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11689F" w14:textId="77777777" w:rsidR="00A71467" w:rsidRPr="0085515F" w:rsidRDefault="006E29E6" w:rsidP="00465AEB">
      <w:pPr>
        <w:pStyle w:val="Title"/>
        <w:pBdr>
          <w:top w:val="nil"/>
          <w:left w:val="nil"/>
          <w:bottom w:val="nil"/>
          <w:right w:val="nil"/>
          <w:between w:val="nil"/>
        </w:pBdr>
        <w:spacing w:before="0"/>
        <w:rPr>
          <w:sz w:val="76"/>
          <w:szCs w:val="76"/>
        </w:rPr>
      </w:pPr>
      <w:bookmarkStart w:id="0" w:name="_aczyuw2yex2w" w:colFirst="0" w:colLast="0"/>
      <w:bookmarkEnd w:id="0"/>
      <w:r w:rsidRPr="0085515F">
        <w:rPr>
          <w:b w:val="0"/>
          <w:color w:val="039BE5"/>
          <w:sz w:val="56"/>
          <w:szCs w:val="56"/>
        </w:rPr>
        <w:t>Assignment 3</w:t>
      </w:r>
      <w:r w:rsidRPr="0085515F">
        <w:rPr>
          <w:sz w:val="92"/>
          <w:szCs w:val="92"/>
        </w:rPr>
        <w:br/>
        <w:t xml:space="preserve">ML </w:t>
      </w:r>
      <w:r w:rsidRPr="0085515F">
        <w:rPr>
          <w:sz w:val="76"/>
          <w:szCs w:val="76"/>
        </w:rPr>
        <w:t>Data Product</w:t>
      </w:r>
    </w:p>
    <w:p w14:paraId="4AA10C33" w14:textId="77777777" w:rsidR="003C3125" w:rsidRPr="0085515F" w:rsidRDefault="006E29E6" w:rsidP="003C3125">
      <w:pPr>
        <w:pBdr>
          <w:top w:val="nil"/>
          <w:left w:val="nil"/>
          <w:bottom w:val="nil"/>
          <w:right w:val="nil"/>
          <w:between w:val="nil"/>
        </w:pBdr>
        <w:spacing w:before="0" w:line="240" w:lineRule="auto"/>
        <w:rPr>
          <w:color w:val="666666"/>
          <w:sz w:val="32"/>
          <w:szCs w:val="32"/>
        </w:rPr>
      </w:pPr>
      <w:r w:rsidRPr="0085515F">
        <w:rPr>
          <w:noProof/>
          <w:color w:val="666666"/>
          <w:sz w:val="20"/>
          <w:szCs w:val="20"/>
        </w:rPr>
        <w:drawing>
          <wp:anchor distT="0" distB="0" distL="114300" distR="114300" simplePos="0" relativeHeight="251658241" behindDoc="0" locked="0" layoutInCell="1" allowOverlap="1" wp14:anchorId="4DFD5E8C" wp14:editId="017AE766">
            <wp:simplePos x="914400" y="3257550"/>
            <wp:positionH relativeFrom="column">
              <wp:align>left</wp:align>
            </wp:positionH>
            <wp:positionV relativeFrom="paragraph">
              <wp:align>top</wp:align>
            </wp:positionV>
            <wp:extent cx="447675" cy="57150"/>
            <wp:effectExtent l="0" t="0" r="9525" b="0"/>
            <wp:wrapSquare wrapText="bothSides"/>
            <wp:docPr id="7" name="image2.png" descr="P2#y1"/>
            <wp:cNvGraphicFramePr/>
            <a:graphic xmlns:a="http://schemas.openxmlformats.org/drawingml/2006/main">
              <a:graphicData uri="http://schemas.openxmlformats.org/drawingml/2006/picture">
                <pic:pic xmlns:pic="http://schemas.openxmlformats.org/drawingml/2006/picture">
                  <pic:nvPicPr>
                    <pic:cNvPr id="7" name="image2.png" descr="P2#y1"/>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47675" cy="57150"/>
                    </a:xfrm>
                    <a:prstGeom prst="rect">
                      <a:avLst/>
                    </a:prstGeom>
                    <a:ln/>
                  </pic:spPr>
                </pic:pic>
              </a:graphicData>
            </a:graphic>
          </wp:anchor>
        </w:drawing>
      </w:r>
    </w:p>
    <w:p w14:paraId="7334037A" w14:textId="4BE2184C" w:rsidR="00A71467" w:rsidRPr="0085515F" w:rsidRDefault="00465AEB" w:rsidP="003C3125">
      <w:pPr>
        <w:pBdr>
          <w:top w:val="nil"/>
          <w:left w:val="nil"/>
          <w:bottom w:val="nil"/>
          <w:right w:val="nil"/>
          <w:between w:val="nil"/>
        </w:pBdr>
        <w:spacing w:before="0" w:line="240" w:lineRule="auto"/>
        <w:rPr>
          <w:color w:val="666666"/>
          <w:sz w:val="30"/>
          <w:szCs w:val="30"/>
        </w:rPr>
      </w:pPr>
      <w:r w:rsidRPr="0085515F">
        <w:rPr>
          <w:color w:val="666666"/>
          <w:sz w:val="30"/>
          <w:szCs w:val="30"/>
        </w:rPr>
        <w:t>3 November 2025</w:t>
      </w:r>
    </w:p>
    <w:p w14:paraId="27D3AE94" w14:textId="0D37A15C" w:rsidR="00A71467" w:rsidRPr="0085515F" w:rsidRDefault="006E29E6" w:rsidP="47ECF339">
      <w:pPr>
        <w:pBdr>
          <w:top w:val="nil"/>
          <w:left w:val="nil"/>
          <w:bottom w:val="nil"/>
          <w:right w:val="nil"/>
          <w:between w:val="nil"/>
        </w:pBdr>
        <w:spacing w:before="0"/>
        <w:rPr>
          <w:color w:val="666666"/>
          <w:sz w:val="30"/>
          <w:szCs w:val="30"/>
        </w:rPr>
      </w:pPr>
      <w:r w:rsidRPr="0085515F">
        <w:rPr>
          <w:sz w:val="34"/>
          <w:szCs w:val="34"/>
        </w:rPr>
        <w:t xml:space="preserve">Group </w:t>
      </w:r>
      <w:r w:rsidR="00465AEB" w:rsidRPr="0085515F">
        <w:rPr>
          <w:sz w:val="34"/>
          <w:szCs w:val="34"/>
        </w:rPr>
        <w:t>13</w:t>
      </w:r>
    </w:p>
    <w:tbl>
      <w:tblPr>
        <w:tblStyle w:val="a"/>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4"/>
        <w:gridCol w:w="992"/>
        <w:gridCol w:w="1276"/>
        <w:gridCol w:w="1134"/>
        <w:gridCol w:w="1276"/>
        <w:gridCol w:w="1701"/>
        <w:gridCol w:w="1717"/>
      </w:tblGrid>
      <w:tr w:rsidR="00A71467" w:rsidRPr="000C56EE" w14:paraId="74D0FD14" w14:textId="77777777" w:rsidTr="000C56EE">
        <w:trPr>
          <w:trHeight w:val="324"/>
        </w:trPr>
        <w:tc>
          <w:tcPr>
            <w:tcW w:w="1264" w:type="dxa"/>
            <w:tcMar>
              <w:top w:w="100" w:type="dxa"/>
              <w:left w:w="100" w:type="dxa"/>
              <w:bottom w:w="100" w:type="dxa"/>
              <w:right w:w="100" w:type="dxa"/>
            </w:tcMar>
          </w:tcPr>
          <w:p w14:paraId="24244D8B" w14:textId="77777777" w:rsidR="00A71467" w:rsidRPr="000C56EE" w:rsidRDefault="006E29E6" w:rsidP="00F908E9">
            <w:pPr>
              <w:spacing w:before="0" w:after="0"/>
              <w:ind w:left="0" w:right="0"/>
              <w:rPr>
                <w:color w:val="666666"/>
                <w:sz w:val="20"/>
                <w:szCs w:val="20"/>
              </w:rPr>
            </w:pPr>
            <w:r w:rsidRPr="000C56EE">
              <w:rPr>
                <w:color w:val="666666"/>
                <w:sz w:val="20"/>
                <w:szCs w:val="20"/>
              </w:rPr>
              <w:t>Student Last Name</w:t>
            </w:r>
          </w:p>
        </w:tc>
        <w:tc>
          <w:tcPr>
            <w:tcW w:w="992" w:type="dxa"/>
            <w:tcMar>
              <w:top w:w="100" w:type="dxa"/>
              <w:left w:w="100" w:type="dxa"/>
              <w:bottom w:w="100" w:type="dxa"/>
              <w:right w:w="100" w:type="dxa"/>
            </w:tcMar>
          </w:tcPr>
          <w:p w14:paraId="23D7FF5D" w14:textId="77777777" w:rsidR="00A71467" w:rsidRPr="000C56EE" w:rsidRDefault="006E29E6" w:rsidP="00F908E9">
            <w:pPr>
              <w:spacing w:before="0" w:after="0"/>
              <w:ind w:left="0" w:right="0"/>
              <w:rPr>
                <w:color w:val="666666"/>
                <w:sz w:val="20"/>
                <w:szCs w:val="20"/>
              </w:rPr>
            </w:pPr>
            <w:r w:rsidRPr="000C56EE">
              <w:rPr>
                <w:color w:val="666666"/>
                <w:sz w:val="20"/>
                <w:szCs w:val="20"/>
              </w:rPr>
              <w:t>Student First Name</w:t>
            </w:r>
          </w:p>
        </w:tc>
        <w:tc>
          <w:tcPr>
            <w:tcW w:w="1276" w:type="dxa"/>
            <w:tcMar>
              <w:top w:w="100" w:type="dxa"/>
              <w:left w:w="100" w:type="dxa"/>
              <w:bottom w:w="100" w:type="dxa"/>
              <w:right w:w="100" w:type="dxa"/>
            </w:tcMar>
          </w:tcPr>
          <w:p w14:paraId="1A96C81D" w14:textId="77777777" w:rsidR="00A71467" w:rsidRPr="000C56EE" w:rsidRDefault="006E29E6" w:rsidP="00F908E9">
            <w:pPr>
              <w:spacing w:before="0" w:after="0"/>
              <w:ind w:left="0" w:right="0"/>
              <w:rPr>
                <w:color w:val="666666"/>
                <w:sz w:val="20"/>
                <w:szCs w:val="20"/>
              </w:rPr>
            </w:pPr>
            <w:r w:rsidRPr="000C56EE">
              <w:rPr>
                <w:color w:val="666666"/>
                <w:sz w:val="20"/>
                <w:szCs w:val="20"/>
              </w:rPr>
              <w:t>Student ID</w:t>
            </w:r>
          </w:p>
        </w:tc>
        <w:tc>
          <w:tcPr>
            <w:tcW w:w="1134" w:type="dxa"/>
            <w:tcMar>
              <w:top w:w="100" w:type="dxa"/>
              <w:left w:w="100" w:type="dxa"/>
              <w:bottom w:w="100" w:type="dxa"/>
              <w:right w:w="100" w:type="dxa"/>
            </w:tcMar>
          </w:tcPr>
          <w:p w14:paraId="2AB95501" w14:textId="77777777" w:rsidR="00A71467" w:rsidRPr="000C56EE" w:rsidRDefault="006E29E6" w:rsidP="00F908E9">
            <w:pPr>
              <w:spacing w:before="0" w:after="0"/>
              <w:ind w:left="0" w:right="0"/>
              <w:rPr>
                <w:color w:val="666666"/>
                <w:sz w:val="20"/>
                <w:szCs w:val="20"/>
              </w:rPr>
            </w:pPr>
            <w:r w:rsidRPr="000C56EE">
              <w:rPr>
                <w:color w:val="666666"/>
                <w:sz w:val="20"/>
                <w:szCs w:val="20"/>
              </w:rPr>
              <w:t>Group Allocation</w:t>
            </w:r>
          </w:p>
        </w:tc>
        <w:tc>
          <w:tcPr>
            <w:tcW w:w="1276" w:type="dxa"/>
            <w:tcMar>
              <w:top w:w="100" w:type="dxa"/>
              <w:left w:w="100" w:type="dxa"/>
              <w:bottom w:w="100" w:type="dxa"/>
              <w:right w:w="100" w:type="dxa"/>
            </w:tcMar>
          </w:tcPr>
          <w:p w14:paraId="32729B98" w14:textId="0E23D701" w:rsidR="00A71467" w:rsidRPr="000C56EE" w:rsidRDefault="006E29E6" w:rsidP="00F908E9">
            <w:pPr>
              <w:spacing w:before="0" w:after="0"/>
              <w:ind w:left="0" w:right="0"/>
              <w:rPr>
                <w:color w:val="666666"/>
                <w:sz w:val="20"/>
                <w:szCs w:val="20"/>
              </w:rPr>
            </w:pPr>
            <w:r w:rsidRPr="000C56EE">
              <w:rPr>
                <w:color w:val="666666"/>
                <w:sz w:val="20"/>
                <w:szCs w:val="20"/>
              </w:rPr>
              <w:t>Github Username</w:t>
            </w:r>
          </w:p>
        </w:tc>
        <w:tc>
          <w:tcPr>
            <w:tcW w:w="1701" w:type="dxa"/>
            <w:tcMar>
              <w:top w:w="100" w:type="dxa"/>
              <w:left w:w="100" w:type="dxa"/>
              <w:bottom w:w="100" w:type="dxa"/>
              <w:right w:w="100" w:type="dxa"/>
            </w:tcMar>
          </w:tcPr>
          <w:p w14:paraId="3AAF1BD7" w14:textId="77777777" w:rsidR="00A71467" w:rsidRPr="000C56EE" w:rsidRDefault="006E29E6" w:rsidP="00F908E9">
            <w:pPr>
              <w:spacing w:before="0" w:after="0"/>
              <w:ind w:left="0" w:right="0"/>
              <w:rPr>
                <w:color w:val="666666"/>
                <w:sz w:val="20"/>
                <w:szCs w:val="20"/>
              </w:rPr>
            </w:pPr>
            <w:r w:rsidRPr="000C56EE">
              <w:rPr>
                <w:color w:val="666666"/>
                <w:sz w:val="20"/>
                <w:szCs w:val="20"/>
              </w:rPr>
              <w:t>API Repo URL</w:t>
            </w:r>
          </w:p>
        </w:tc>
        <w:tc>
          <w:tcPr>
            <w:tcW w:w="1717" w:type="dxa"/>
            <w:tcMar>
              <w:top w:w="100" w:type="dxa"/>
              <w:left w:w="100" w:type="dxa"/>
              <w:bottom w:w="100" w:type="dxa"/>
              <w:right w:w="100" w:type="dxa"/>
            </w:tcMar>
          </w:tcPr>
          <w:p w14:paraId="2BFEE620" w14:textId="77777777" w:rsidR="00A71467" w:rsidRPr="000C56EE" w:rsidRDefault="006E29E6" w:rsidP="00F908E9">
            <w:pPr>
              <w:spacing w:before="0" w:after="0"/>
              <w:ind w:left="0" w:right="0"/>
              <w:rPr>
                <w:color w:val="666666"/>
                <w:sz w:val="20"/>
                <w:szCs w:val="20"/>
              </w:rPr>
            </w:pPr>
            <w:r w:rsidRPr="000C56EE">
              <w:rPr>
                <w:color w:val="666666"/>
                <w:sz w:val="20"/>
                <w:szCs w:val="20"/>
              </w:rPr>
              <w:t>Custom Package Repo URL</w:t>
            </w:r>
          </w:p>
        </w:tc>
      </w:tr>
      <w:tr w:rsidR="007C1009" w:rsidRPr="000C56EE" w14:paraId="45DB53CF" w14:textId="77777777" w:rsidTr="000C56EE">
        <w:trPr>
          <w:trHeight w:val="324"/>
        </w:trPr>
        <w:tc>
          <w:tcPr>
            <w:tcW w:w="1264" w:type="dxa"/>
            <w:tcMar>
              <w:top w:w="100" w:type="dxa"/>
              <w:left w:w="100" w:type="dxa"/>
              <w:bottom w:w="100" w:type="dxa"/>
              <w:right w:w="100" w:type="dxa"/>
            </w:tcMar>
          </w:tcPr>
          <w:p w14:paraId="0A37501D" w14:textId="325EA8D0" w:rsidR="007C1009" w:rsidRPr="000C56EE" w:rsidRDefault="007C1009" w:rsidP="00F908E9">
            <w:pPr>
              <w:spacing w:before="0" w:after="0"/>
              <w:ind w:left="0" w:right="0"/>
              <w:rPr>
                <w:color w:val="666666"/>
                <w:sz w:val="20"/>
                <w:szCs w:val="20"/>
              </w:rPr>
            </w:pPr>
            <w:r w:rsidRPr="000C56EE">
              <w:rPr>
                <w:color w:val="666666"/>
                <w:sz w:val="20"/>
                <w:szCs w:val="20"/>
              </w:rPr>
              <w:t>Leong</w:t>
            </w:r>
          </w:p>
        </w:tc>
        <w:tc>
          <w:tcPr>
            <w:tcW w:w="992" w:type="dxa"/>
            <w:tcMar>
              <w:top w:w="100" w:type="dxa"/>
              <w:left w:w="100" w:type="dxa"/>
              <w:bottom w:w="100" w:type="dxa"/>
              <w:right w:w="100" w:type="dxa"/>
            </w:tcMar>
          </w:tcPr>
          <w:p w14:paraId="5DAB6C7B" w14:textId="747EF87E" w:rsidR="007C1009" w:rsidRPr="000C56EE" w:rsidRDefault="007C1009" w:rsidP="00F908E9">
            <w:pPr>
              <w:spacing w:before="0" w:after="0"/>
              <w:ind w:left="0" w:right="0"/>
              <w:rPr>
                <w:color w:val="666666"/>
                <w:sz w:val="20"/>
                <w:szCs w:val="20"/>
              </w:rPr>
            </w:pPr>
            <w:r w:rsidRPr="000C56EE">
              <w:rPr>
                <w:color w:val="666666"/>
                <w:sz w:val="20"/>
                <w:szCs w:val="20"/>
              </w:rPr>
              <w:t>Dylan</w:t>
            </w:r>
          </w:p>
        </w:tc>
        <w:tc>
          <w:tcPr>
            <w:tcW w:w="1276" w:type="dxa"/>
            <w:tcMar>
              <w:top w:w="100" w:type="dxa"/>
              <w:left w:w="100" w:type="dxa"/>
              <w:bottom w:w="100" w:type="dxa"/>
              <w:right w:w="100" w:type="dxa"/>
            </w:tcMar>
          </w:tcPr>
          <w:p w14:paraId="02EB378F" w14:textId="460FFE2C" w:rsidR="007C1009" w:rsidRPr="000C56EE" w:rsidRDefault="007C1009" w:rsidP="00F908E9">
            <w:pPr>
              <w:spacing w:before="0" w:after="0"/>
              <w:ind w:left="0" w:right="0"/>
              <w:rPr>
                <w:color w:val="666666"/>
                <w:sz w:val="20"/>
                <w:szCs w:val="20"/>
              </w:rPr>
            </w:pPr>
            <w:r w:rsidRPr="000C56EE">
              <w:rPr>
                <w:color w:val="666666"/>
                <w:sz w:val="20"/>
                <w:szCs w:val="20"/>
              </w:rPr>
              <w:t>25400603</w:t>
            </w:r>
          </w:p>
        </w:tc>
        <w:tc>
          <w:tcPr>
            <w:tcW w:w="1134" w:type="dxa"/>
            <w:tcMar>
              <w:top w:w="100" w:type="dxa"/>
              <w:left w:w="100" w:type="dxa"/>
              <w:bottom w:w="100" w:type="dxa"/>
              <w:right w:w="100" w:type="dxa"/>
            </w:tcMar>
          </w:tcPr>
          <w:p w14:paraId="64311060" w14:textId="77777777" w:rsidR="007C1009" w:rsidRPr="000C56EE" w:rsidRDefault="007C1009" w:rsidP="00F908E9">
            <w:pPr>
              <w:spacing w:before="0" w:after="0"/>
              <w:ind w:left="0" w:right="0"/>
              <w:rPr>
                <w:color w:val="666666"/>
                <w:sz w:val="20"/>
                <w:szCs w:val="20"/>
              </w:rPr>
            </w:pPr>
            <w:r w:rsidRPr="000C56EE">
              <w:rPr>
                <w:color w:val="666666"/>
                <w:sz w:val="20"/>
                <w:szCs w:val="20"/>
              </w:rPr>
              <w:t>Student A</w:t>
            </w:r>
          </w:p>
        </w:tc>
        <w:tc>
          <w:tcPr>
            <w:tcW w:w="1276" w:type="dxa"/>
            <w:tcMar>
              <w:top w:w="100" w:type="dxa"/>
              <w:left w:w="100" w:type="dxa"/>
              <w:bottom w:w="100" w:type="dxa"/>
              <w:right w:w="100" w:type="dxa"/>
            </w:tcMar>
          </w:tcPr>
          <w:p w14:paraId="6A05A809" w14:textId="33A802A0" w:rsidR="007C1009" w:rsidRPr="000C56EE" w:rsidRDefault="00DB7EF3" w:rsidP="00F908E9">
            <w:pPr>
              <w:spacing w:before="0" w:after="0"/>
              <w:ind w:left="0" w:right="0"/>
              <w:rPr>
                <w:color w:val="666666"/>
                <w:sz w:val="20"/>
                <w:szCs w:val="20"/>
              </w:rPr>
            </w:pPr>
            <w:r w:rsidRPr="000C56EE">
              <w:rPr>
                <w:color w:val="666666"/>
                <w:sz w:val="20"/>
                <w:szCs w:val="20"/>
              </w:rPr>
              <w:t>dylanjjleong-uts</w:t>
            </w:r>
          </w:p>
        </w:tc>
        <w:tc>
          <w:tcPr>
            <w:tcW w:w="1701" w:type="dxa"/>
            <w:tcMar>
              <w:top w:w="100" w:type="dxa"/>
              <w:left w:w="100" w:type="dxa"/>
              <w:bottom w:w="100" w:type="dxa"/>
              <w:right w:w="100" w:type="dxa"/>
            </w:tcMar>
          </w:tcPr>
          <w:p w14:paraId="5A39BBE3" w14:textId="009516BD" w:rsidR="00BA473B" w:rsidRPr="000C56EE" w:rsidRDefault="37CF1F2D" w:rsidP="00F908E9">
            <w:pPr>
              <w:spacing w:before="0" w:after="0"/>
              <w:ind w:left="0" w:right="0"/>
              <w:rPr>
                <w:sz w:val="20"/>
                <w:szCs w:val="20"/>
              </w:rPr>
            </w:pPr>
            <w:hyperlink r:id="rId12">
              <w:r w:rsidRPr="000C56EE">
                <w:rPr>
                  <w:rStyle w:val="Hyperlink"/>
                  <w:sz w:val="20"/>
                  <w:szCs w:val="20"/>
                </w:rPr>
                <w:t>https://github.com/dylanjjleong-uts/AMLA_AT3_MLDataProduct_API</w:t>
              </w:r>
            </w:hyperlink>
          </w:p>
        </w:tc>
        <w:tc>
          <w:tcPr>
            <w:tcW w:w="1717" w:type="dxa"/>
            <w:tcMar>
              <w:top w:w="100" w:type="dxa"/>
              <w:left w:w="100" w:type="dxa"/>
              <w:bottom w:w="100" w:type="dxa"/>
              <w:right w:w="100" w:type="dxa"/>
            </w:tcMar>
          </w:tcPr>
          <w:p w14:paraId="41C8F396" w14:textId="3BCE67AA" w:rsidR="007C1009" w:rsidRPr="000C56EE" w:rsidRDefault="5A5D9E47" w:rsidP="00F908E9">
            <w:pPr>
              <w:spacing w:before="0" w:after="0"/>
              <w:ind w:left="0" w:right="0"/>
              <w:rPr>
                <w:sz w:val="20"/>
                <w:szCs w:val="20"/>
              </w:rPr>
            </w:pPr>
            <w:hyperlink r:id="rId13">
              <w:r w:rsidRPr="000C56EE">
                <w:rPr>
                  <w:rStyle w:val="Hyperlink"/>
                  <w:color w:val="800080"/>
                  <w:sz w:val="20"/>
                  <w:szCs w:val="20"/>
                </w:rPr>
                <w:t>https://github.com/dylanjjleong-uts/AMLA_AT1_Group8_KaggleNBADraft_CollabRepo/tree/main/my_krml_25400603</w:t>
              </w:r>
            </w:hyperlink>
          </w:p>
        </w:tc>
      </w:tr>
      <w:tr w:rsidR="00A71467" w:rsidRPr="000C56EE" w14:paraId="2BD69165" w14:textId="77777777" w:rsidTr="000C56EE">
        <w:trPr>
          <w:trHeight w:val="324"/>
        </w:trPr>
        <w:tc>
          <w:tcPr>
            <w:tcW w:w="1264" w:type="dxa"/>
            <w:tcMar>
              <w:top w:w="100" w:type="dxa"/>
              <w:left w:w="100" w:type="dxa"/>
              <w:bottom w:w="100" w:type="dxa"/>
              <w:right w:w="100" w:type="dxa"/>
            </w:tcMar>
          </w:tcPr>
          <w:p w14:paraId="72A3D3EC" w14:textId="64EE0B4C" w:rsidR="00A71467" w:rsidRPr="000C56EE" w:rsidRDefault="3ED2F5DB" w:rsidP="00F908E9">
            <w:pPr>
              <w:spacing w:before="0" w:after="0"/>
              <w:ind w:left="0" w:right="0"/>
              <w:rPr>
                <w:color w:val="666666"/>
                <w:sz w:val="20"/>
                <w:szCs w:val="20"/>
              </w:rPr>
            </w:pPr>
            <w:r w:rsidRPr="000C56EE">
              <w:rPr>
                <w:color w:val="666666"/>
                <w:sz w:val="20"/>
                <w:szCs w:val="20"/>
              </w:rPr>
              <w:t>Wongwatcharapaiboon</w:t>
            </w:r>
          </w:p>
        </w:tc>
        <w:tc>
          <w:tcPr>
            <w:tcW w:w="992" w:type="dxa"/>
            <w:tcMar>
              <w:top w:w="100" w:type="dxa"/>
              <w:left w:w="100" w:type="dxa"/>
              <w:bottom w:w="100" w:type="dxa"/>
              <w:right w:w="100" w:type="dxa"/>
            </w:tcMar>
          </w:tcPr>
          <w:p w14:paraId="0D0B940D" w14:textId="30B1DF9D" w:rsidR="00A71467" w:rsidRPr="000C56EE" w:rsidRDefault="3ED2F5DB" w:rsidP="00F908E9">
            <w:pPr>
              <w:spacing w:before="0" w:after="0"/>
              <w:ind w:left="0" w:right="0"/>
              <w:rPr>
                <w:color w:val="666666"/>
                <w:sz w:val="20"/>
                <w:szCs w:val="20"/>
              </w:rPr>
            </w:pPr>
            <w:r w:rsidRPr="000C56EE">
              <w:rPr>
                <w:color w:val="666666"/>
                <w:sz w:val="20"/>
                <w:szCs w:val="20"/>
              </w:rPr>
              <w:t>Kittituch</w:t>
            </w:r>
          </w:p>
        </w:tc>
        <w:tc>
          <w:tcPr>
            <w:tcW w:w="1276" w:type="dxa"/>
            <w:tcMar>
              <w:top w:w="100" w:type="dxa"/>
              <w:left w:w="100" w:type="dxa"/>
              <w:bottom w:w="100" w:type="dxa"/>
              <w:right w:w="100" w:type="dxa"/>
            </w:tcMar>
          </w:tcPr>
          <w:p w14:paraId="0E27B00A" w14:textId="765E3729" w:rsidR="00A71467" w:rsidRPr="000C56EE" w:rsidRDefault="3ED2F5DB" w:rsidP="00F908E9">
            <w:pPr>
              <w:spacing w:before="0" w:after="0"/>
              <w:ind w:left="0" w:right="0"/>
              <w:rPr>
                <w:color w:val="666666"/>
                <w:sz w:val="20"/>
                <w:szCs w:val="20"/>
              </w:rPr>
            </w:pPr>
            <w:r w:rsidRPr="000C56EE">
              <w:rPr>
                <w:color w:val="666666"/>
                <w:sz w:val="20"/>
                <w:szCs w:val="20"/>
              </w:rPr>
              <w:t>25544646</w:t>
            </w:r>
          </w:p>
        </w:tc>
        <w:tc>
          <w:tcPr>
            <w:tcW w:w="1134" w:type="dxa"/>
            <w:tcMar>
              <w:top w:w="100" w:type="dxa"/>
              <w:left w:w="100" w:type="dxa"/>
              <w:bottom w:w="100" w:type="dxa"/>
              <w:right w:w="100" w:type="dxa"/>
            </w:tcMar>
          </w:tcPr>
          <w:p w14:paraId="2D704FDF" w14:textId="77777777" w:rsidR="00A71467" w:rsidRPr="000C56EE" w:rsidRDefault="006E29E6" w:rsidP="00F908E9">
            <w:pPr>
              <w:spacing w:before="0" w:after="0"/>
              <w:ind w:left="0" w:right="0"/>
              <w:rPr>
                <w:color w:val="666666"/>
                <w:sz w:val="20"/>
                <w:szCs w:val="20"/>
              </w:rPr>
            </w:pPr>
            <w:r w:rsidRPr="000C56EE">
              <w:rPr>
                <w:color w:val="666666"/>
                <w:sz w:val="20"/>
                <w:szCs w:val="20"/>
              </w:rPr>
              <w:t>Student B</w:t>
            </w:r>
          </w:p>
        </w:tc>
        <w:tc>
          <w:tcPr>
            <w:tcW w:w="1276" w:type="dxa"/>
            <w:tcMar>
              <w:top w:w="100" w:type="dxa"/>
              <w:left w:w="100" w:type="dxa"/>
              <w:bottom w:w="100" w:type="dxa"/>
              <w:right w:w="100" w:type="dxa"/>
            </w:tcMar>
          </w:tcPr>
          <w:p w14:paraId="60061E4C" w14:textId="5424A4CD" w:rsidR="00A71467" w:rsidRPr="000C56EE" w:rsidRDefault="28F06888" w:rsidP="00F908E9">
            <w:pPr>
              <w:spacing w:before="0" w:after="0"/>
              <w:ind w:left="0" w:right="0"/>
              <w:rPr>
                <w:color w:val="666666"/>
                <w:sz w:val="20"/>
                <w:szCs w:val="20"/>
              </w:rPr>
            </w:pPr>
            <w:r w:rsidRPr="000C56EE">
              <w:rPr>
                <w:color w:val="666666"/>
                <w:sz w:val="20"/>
                <w:szCs w:val="20"/>
              </w:rPr>
              <w:t>KittituchW</w:t>
            </w:r>
          </w:p>
        </w:tc>
        <w:tc>
          <w:tcPr>
            <w:tcW w:w="1701" w:type="dxa"/>
            <w:tcMar>
              <w:top w:w="100" w:type="dxa"/>
              <w:left w:w="100" w:type="dxa"/>
              <w:bottom w:w="100" w:type="dxa"/>
              <w:right w:w="100" w:type="dxa"/>
            </w:tcMar>
          </w:tcPr>
          <w:p w14:paraId="505FCDCA" w14:textId="68794A44" w:rsidR="00A71467" w:rsidRPr="000C56EE" w:rsidRDefault="28F06888" w:rsidP="00F908E9">
            <w:pPr>
              <w:spacing w:before="0" w:after="0"/>
              <w:ind w:left="0" w:right="0"/>
              <w:rPr>
                <w:sz w:val="20"/>
                <w:szCs w:val="20"/>
              </w:rPr>
            </w:pPr>
            <w:hyperlink r:id="rId14">
              <w:r w:rsidRPr="000C56EE">
                <w:rPr>
                  <w:rStyle w:val="Hyperlink"/>
                  <w:sz w:val="20"/>
                  <w:szCs w:val="20"/>
                </w:rPr>
                <w:t>https://github.com/KittituchW/AMLA_at3_25544646_FastAPI</w:t>
              </w:r>
            </w:hyperlink>
          </w:p>
          <w:p w14:paraId="44EAFD9C" w14:textId="028B2638" w:rsidR="00A71467" w:rsidRPr="000C56EE" w:rsidRDefault="00A71467" w:rsidP="00F908E9">
            <w:pPr>
              <w:spacing w:before="0" w:after="0"/>
              <w:ind w:left="0" w:right="0"/>
              <w:rPr>
                <w:color w:val="666666"/>
                <w:sz w:val="20"/>
                <w:szCs w:val="20"/>
              </w:rPr>
            </w:pPr>
          </w:p>
        </w:tc>
        <w:tc>
          <w:tcPr>
            <w:tcW w:w="1717" w:type="dxa"/>
            <w:tcMar>
              <w:top w:w="100" w:type="dxa"/>
              <w:left w:w="100" w:type="dxa"/>
              <w:bottom w:w="100" w:type="dxa"/>
              <w:right w:w="100" w:type="dxa"/>
            </w:tcMar>
          </w:tcPr>
          <w:p w14:paraId="4B94D5A5" w14:textId="6E36CD6A" w:rsidR="00A71467" w:rsidRPr="000C56EE" w:rsidRDefault="02BBD041" w:rsidP="00F908E9">
            <w:pPr>
              <w:spacing w:before="0" w:after="0"/>
              <w:ind w:left="0" w:right="0"/>
              <w:rPr>
                <w:sz w:val="20"/>
                <w:szCs w:val="20"/>
              </w:rPr>
            </w:pPr>
            <w:hyperlink r:id="rId15">
              <w:r w:rsidRPr="000C56EE">
                <w:rPr>
                  <w:rStyle w:val="Hyperlink"/>
                  <w:sz w:val="20"/>
                  <w:szCs w:val="20"/>
                </w:rPr>
                <w:t>https://github.com/KittituchW/adv_mla_at1_25544646</w:t>
              </w:r>
            </w:hyperlink>
          </w:p>
        </w:tc>
      </w:tr>
      <w:tr w:rsidR="00CE68E9" w:rsidRPr="000C56EE" w14:paraId="71F8972F" w14:textId="77777777" w:rsidTr="000C56EE">
        <w:trPr>
          <w:trHeight w:val="324"/>
        </w:trPr>
        <w:tc>
          <w:tcPr>
            <w:tcW w:w="1264" w:type="dxa"/>
            <w:tcMar>
              <w:top w:w="100" w:type="dxa"/>
              <w:left w:w="100" w:type="dxa"/>
              <w:bottom w:w="100" w:type="dxa"/>
              <w:right w:w="100" w:type="dxa"/>
            </w:tcMar>
          </w:tcPr>
          <w:p w14:paraId="3DEEC669" w14:textId="1DA58635" w:rsidR="00CE68E9" w:rsidRPr="000C56EE" w:rsidRDefault="00CE68E9" w:rsidP="00F908E9">
            <w:pPr>
              <w:spacing w:before="0" w:after="0"/>
              <w:ind w:left="0" w:right="0"/>
              <w:rPr>
                <w:color w:val="666666"/>
                <w:sz w:val="20"/>
                <w:szCs w:val="20"/>
              </w:rPr>
            </w:pPr>
            <w:r w:rsidRPr="000C56EE">
              <w:rPr>
                <w:color w:val="666666"/>
                <w:sz w:val="20"/>
                <w:szCs w:val="20"/>
              </w:rPr>
              <w:t>Ratanawarocha</w:t>
            </w:r>
          </w:p>
        </w:tc>
        <w:tc>
          <w:tcPr>
            <w:tcW w:w="992" w:type="dxa"/>
            <w:tcMar>
              <w:top w:w="100" w:type="dxa"/>
              <w:left w:w="100" w:type="dxa"/>
              <w:bottom w:w="100" w:type="dxa"/>
              <w:right w:w="100" w:type="dxa"/>
            </w:tcMar>
          </w:tcPr>
          <w:p w14:paraId="3656B9AB" w14:textId="0F90B4D5" w:rsidR="00CE68E9" w:rsidRPr="000C56EE" w:rsidRDefault="00CE68E9" w:rsidP="00F908E9">
            <w:pPr>
              <w:spacing w:before="0" w:after="0"/>
              <w:ind w:left="0" w:right="0"/>
              <w:rPr>
                <w:color w:val="666666"/>
                <w:sz w:val="20"/>
                <w:szCs w:val="20"/>
              </w:rPr>
            </w:pPr>
            <w:r w:rsidRPr="000C56EE">
              <w:rPr>
                <w:color w:val="666666"/>
                <w:sz w:val="20"/>
                <w:szCs w:val="20"/>
              </w:rPr>
              <w:t>Ratticha</w:t>
            </w:r>
          </w:p>
        </w:tc>
        <w:tc>
          <w:tcPr>
            <w:tcW w:w="1276" w:type="dxa"/>
            <w:tcMar>
              <w:top w:w="100" w:type="dxa"/>
              <w:left w:w="100" w:type="dxa"/>
              <w:bottom w:w="100" w:type="dxa"/>
              <w:right w:w="100" w:type="dxa"/>
            </w:tcMar>
          </w:tcPr>
          <w:p w14:paraId="45FB0818" w14:textId="4B23FF59" w:rsidR="00CE68E9" w:rsidRPr="000C56EE" w:rsidRDefault="00CE68E9" w:rsidP="00F908E9">
            <w:pPr>
              <w:spacing w:before="0" w:after="0"/>
              <w:ind w:left="0" w:right="0"/>
              <w:rPr>
                <w:color w:val="666666"/>
                <w:sz w:val="20"/>
                <w:szCs w:val="20"/>
              </w:rPr>
            </w:pPr>
            <w:r w:rsidRPr="000C56EE">
              <w:rPr>
                <w:color w:val="666666"/>
                <w:sz w:val="20"/>
                <w:szCs w:val="20"/>
              </w:rPr>
              <w:t>24996427</w:t>
            </w:r>
          </w:p>
        </w:tc>
        <w:tc>
          <w:tcPr>
            <w:tcW w:w="1134" w:type="dxa"/>
            <w:tcMar>
              <w:top w:w="100" w:type="dxa"/>
              <w:left w:w="100" w:type="dxa"/>
              <w:bottom w:w="100" w:type="dxa"/>
              <w:right w:w="100" w:type="dxa"/>
            </w:tcMar>
          </w:tcPr>
          <w:p w14:paraId="299D4733" w14:textId="6D1CA0B6" w:rsidR="00CE68E9" w:rsidRPr="000C56EE" w:rsidRDefault="00CE68E9" w:rsidP="00F908E9">
            <w:pPr>
              <w:spacing w:before="0" w:after="0"/>
              <w:ind w:left="0" w:right="0"/>
              <w:rPr>
                <w:color w:val="666666"/>
                <w:sz w:val="20"/>
                <w:szCs w:val="20"/>
              </w:rPr>
            </w:pPr>
            <w:r w:rsidRPr="000C56EE">
              <w:rPr>
                <w:color w:val="666666"/>
                <w:sz w:val="20"/>
                <w:szCs w:val="20"/>
              </w:rPr>
              <w:t>Student C</w:t>
            </w:r>
          </w:p>
        </w:tc>
        <w:tc>
          <w:tcPr>
            <w:tcW w:w="1276" w:type="dxa"/>
            <w:tcMar>
              <w:top w:w="100" w:type="dxa"/>
              <w:left w:w="100" w:type="dxa"/>
              <w:bottom w:w="100" w:type="dxa"/>
              <w:right w:w="100" w:type="dxa"/>
            </w:tcMar>
          </w:tcPr>
          <w:p w14:paraId="049F31CB" w14:textId="2D116922" w:rsidR="00CE68E9" w:rsidRPr="000C56EE" w:rsidRDefault="00CE68E9" w:rsidP="00F908E9">
            <w:pPr>
              <w:spacing w:before="0" w:after="0"/>
              <w:ind w:left="0" w:right="0"/>
              <w:rPr>
                <w:color w:val="666666"/>
                <w:sz w:val="20"/>
                <w:szCs w:val="20"/>
              </w:rPr>
            </w:pPr>
            <w:r w:rsidRPr="000C56EE">
              <w:rPr>
                <w:color w:val="666666"/>
                <w:sz w:val="20"/>
                <w:szCs w:val="20"/>
              </w:rPr>
              <w:t>ratticha</w:t>
            </w:r>
          </w:p>
        </w:tc>
        <w:tc>
          <w:tcPr>
            <w:tcW w:w="1701" w:type="dxa"/>
            <w:tcMar>
              <w:top w:w="100" w:type="dxa"/>
              <w:left w:w="100" w:type="dxa"/>
              <w:bottom w:w="100" w:type="dxa"/>
              <w:right w:w="100" w:type="dxa"/>
            </w:tcMar>
          </w:tcPr>
          <w:p w14:paraId="53128261" w14:textId="0C7B8288" w:rsidR="00CE68E9" w:rsidRPr="000C56EE" w:rsidRDefault="00804669" w:rsidP="00F908E9">
            <w:pPr>
              <w:spacing w:before="0" w:after="0"/>
              <w:ind w:left="0" w:right="0"/>
              <w:rPr>
                <w:color w:val="666666"/>
                <w:sz w:val="20"/>
                <w:szCs w:val="20"/>
              </w:rPr>
            </w:pPr>
            <w:hyperlink r:id="rId16" w:history="1">
              <w:r w:rsidRPr="000C56EE">
                <w:rPr>
                  <w:rStyle w:val="Hyperlink"/>
                  <w:sz w:val="20"/>
                  <w:szCs w:val="20"/>
                </w:rPr>
                <w:t>https://github.com/ratticha/AML_AT3_FastAPI</w:t>
              </w:r>
            </w:hyperlink>
          </w:p>
        </w:tc>
        <w:tc>
          <w:tcPr>
            <w:tcW w:w="1717" w:type="dxa"/>
            <w:tcMar>
              <w:top w:w="100" w:type="dxa"/>
              <w:left w:w="100" w:type="dxa"/>
              <w:bottom w:w="100" w:type="dxa"/>
              <w:right w:w="100" w:type="dxa"/>
            </w:tcMar>
          </w:tcPr>
          <w:p w14:paraId="152C7EF9" w14:textId="0658BFBC" w:rsidR="00CE68E9" w:rsidRPr="000C56EE" w:rsidRDefault="00465AEB" w:rsidP="00F908E9">
            <w:pPr>
              <w:spacing w:before="0" w:after="0"/>
              <w:ind w:left="0" w:right="0"/>
              <w:rPr>
                <w:color w:val="666666"/>
                <w:sz w:val="20"/>
                <w:szCs w:val="20"/>
              </w:rPr>
            </w:pPr>
            <w:hyperlink r:id="rId17" w:history="1">
              <w:r w:rsidRPr="000C56EE">
                <w:rPr>
                  <w:rStyle w:val="Hyperlink"/>
                  <w:sz w:val="20"/>
                  <w:szCs w:val="20"/>
                </w:rPr>
                <w:t>https://github.com/ratticha/amla_at1_24996427</w:t>
              </w:r>
            </w:hyperlink>
          </w:p>
          <w:p w14:paraId="62486C05" w14:textId="2CA35543" w:rsidR="00CE68E9" w:rsidRPr="000C56EE" w:rsidRDefault="00CE68E9" w:rsidP="00F908E9">
            <w:pPr>
              <w:spacing w:before="0" w:after="0"/>
              <w:ind w:left="0" w:right="0"/>
              <w:rPr>
                <w:color w:val="666666"/>
                <w:sz w:val="20"/>
                <w:szCs w:val="20"/>
              </w:rPr>
            </w:pPr>
          </w:p>
        </w:tc>
      </w:tr>
      <w:tr w:rsidR="00CE68E9" w:rsidRPr="000C56EE" w14:paraId="611FE247" w14:textId="77777777" w:rsidTr="000C56EE">
        <w:trPr>
          <w:trHeight w:val="324"/>
        </w:trPr>
        <w:tc>
          <w:tcPr>
            <w:tcW w:w="1264" w:type="dxa"/>
            <w:tcMar>
              <w:top w:w="100" w:type="dxa"/>
              <w:left w:w="100" w:type="dxa"/>
              <w:bottom w:w="100" w:type="dxa"/>
              <w:right w:w="100" w:type="dxa"/>
            </w:tcMar>
          </w:tcPr>
          <w:p w14:paraId="4101652C" w14:textId="529734D5" w:rsidR="00CE68E9" w:rsidRPr="000C56EE" w:rsidRDefault="45EF8AAF" w:rsidP="00F908E9">
            <w:pPr>
              <w:spacing w:before="0" w:after="0"/>
              <w:ind w:left="0" w:right="0"/>
              <w:rPr>
                <w:color w:val="666666"/>
                <w:sz w:val="20"/>
                <w:szCs w:val="20"/>
              </w:rPr>
            </w:pPr>
            <w:r w:rsidRPr="000C56EE">
              <w:rPr>
                <w:color w:val="666666"/>
                <w:sz w:val="20"/>
                <w:szCs w:val="20"/>
              </w:rPr>
              <w:t>Saito</w:t>
            </w:r>
          </w:p>
        </w:tc>
        <w:tc>
          <w:tcPr>
            <w:tcW w:w="992" w:type="dxa"/>
            <w:tcMar>
              <w:top w:w="100" w:type="dxa"/>
              <w:left w:w="100" w:type="dxa"/>
              <w:bottom w:w="100" w:type="dxa"/>
              <w:right w:w="100" w:type="dxa"/>
            </w:tcMar>
          </w:tcPr>
          <w:p w14:paraId="4B99056E" w14:textId="7A935B83" w:rsidR="00CE68E9" w:rsidRPr="000C56EE" w:rsidRDefault="45EF8AAF" w:rsidP="00F908E9">
            <w:pPr>
              <w:spacing w:before="0" w:after="0"/>
              <w:ind w:left="0" w:right="0"/>
              <w:rPr>
                <w:color w:val="666666"/>
                <w:sz w:val="20"/>
                <w:szCs w:val="20"/>
              </w:rPr>
            </w:pPr>
            <w:r w:rsidRPr="000C56EE">
              <w:rPr>
                <w:color w:val="666666"/>
                <w:sz w:val="20"/>
                <w:szCs w:val="20"/>
              </w:rPr>
              <w:t>Shawya</w:t>
            </w:r>
          </w:p>
        </w:tc>
        <w:tc>
          <w:tcPr>
            <w:tcW w:w="1276" w:type="dxa"/>
            <w:tcMar>
              <w:top w:w="100" w:type="dxa"/>
              <w:left w:w="100" w:type="dxa"/>
              <w:bottom w:w="100" w:type="dxa"/>
              <w:right w:w="100" w:type="dxa"/>
            </w:tcMar>
          </w:tcPr>
          <w:p w14:paraId="1299C43A" w14:textId="3D86D38B" w:rsidR="00CE68E9" w:rsidRPr="000C56EE" w:rsidRDefault="45EF8AAF" w:rsidP="00F908E9">
            <w:pPr>
              <w:spacing w:before="0" w:after="0"/>
              <w:ind w:left="0" w:right="0"/>
              <w:rPr>
                <w:color w:val="666666"/>
                <w:sz w:val="20"/>
                <w:szCs w:val="20"/>
              </w:rPr>
            </w:pPr>
            <w:r w:rsidRPr="000C56EE">
              <w:rPr>
                <w:color w:val="666666"/>
                <w:sz w:val="20"/>
                <w:szCs w:val="20"/>
              </w:rPr>
              <w:t>25552249</w:t>
            </w:r>
          </w:p>
        </w:tc>
        <w:tc>
          <w:tcPr>
            <w:tcW w:w="1134" w:type="dxa"/>
            <w:tcMar>
              <w:top w:w="100" w:type="dxa"/>
              <w:left w:w="100" w:type="dxa"/>
              <w:bottom w:w="100" w:type="dxa"/>
              <w:right w:w="100" w:type="dxa"/>
            </w:tcMar>
          </w:tcPr>
          <w:p w14:paraId="5364B88D" w14:textId="77777777" w:rsidR="00CE68E9" w:rsidRPr="000C56EE" w:rsidRDefault="00CE68E9" w:rsidP="00F908E9">
            <w:pPr>
              <w:spacing w:before="0" w:after="0"/>
              <w:ind w:left="0" w:right="0"/>
              <w:rPr>
                <w:color w:val="666666"/>
                <w:sz w:val="20"/>
                <w:szCs w:val="20"/>
              </w:rPr>
            </w:pPr>
            <w:r w:rsidRPr="000C56EE">
              <w:rPr>
                <w:color w:val="666666"/>
                <w:sz w:val="20"/>
                <w:szCs w:val="20"/>
              </w:rPr>
              <w:t>Student D</w:t>
            </w:r>
          </w:p>
        </w:tc>
        <w:tc>
          <w:tcPr>
            <w:tcW w:w="1276" w:type="dxa"/>
            <w:tcMar>
              <w:top w:w="100" w:type="dxa"/>
              <w:left w:w="100" w:type="dxa"/>
              <w:bottom w:w="100" w:type="dxa"/>
              <w:right w:w="100" w:type="dxa"/>
            </w:tcMar>
          </w:tcPr>
          <w:p w14:paraId="4DDBEF00" w14:textId="55C9E58C" w:rsidR="00CE68E9" w:rsidRPr="000C56EE" w:rsidRDefault="1CD7C6D2" w:rsidP="00F908E9">
            <w:pPr>
              <w:spacing w:before="0" w:after="0"/>
              <w:ind w:left="0" w:right="0"/>
              <w:rPr>
                <w:color w:val="666666"/>
                <w:sz w:val="20"/>
                <w:szCs w:val="20"/>
              </w:rPr>
            </w:pPr>
            <w:r w:rsidRPr="000C56EE">
              <w:rPr>
                <w:color w:val="666666"/>
                <w:sz w:val="20"/>
                <w:szCs w:val="20"/>
              </w:rPr>
              <w:t>Shawynot33</w:t>
            </w:r>
          </w:p>
        </w:tc>
        <w:tc>
          <w:tcPr>
            <w:tcW w:w="1701" w:type="dxa"/>
            <w:tcMar>
              <w:top w:w="100" w:type="dxa"/>
              <w:left w:w="100" w:type="dxa"/>
              <w:bottom w:w="100" w:type="dxa"/>
              <w:right w:w="100" w:type="dxa"/>
            </w:tcMar>
          </w:tcPr>
          <w:p w14:paraId="3461D779" w14:textId="6509F145" w:rsidR="00CE68E9" w:rsidRPr="000C56EE" w:rsidRDefault="1CD7C6D2" w:rsidP="00F908E9">
            <w:pPr>
              <w:spacing w:before="0" w:after="0"/>
              <w:ind w:left="0" w:right="0"/>
              <w:rPr>
                <w:color w:val="666666"/>
                <w:sz w:val="20"/>
                <w:szCs w:val="20"/>
              </w:rPr>
            </w:pPr>
            <w:hyperlink r:id="rId18">
              <w:r w:rsidRPr="000C56EE">
                <w:rPr>
                  <w:rStyle w:val="Hyperlink"/>
                  <w:sz w:val="20"/>
                  <w:szCs w:val="20"/>
                </w:rPr>
                <w:t>https://github.com/Shawynot33/at3_api</w:t>
              </w:r>
            </w:hyperlink>
          </w:p>
        </w:tc>
        <w:tc>
          <w:tcPr>
            <w:tcW w:w="1717" w:type="dxa"/>
            <w:tcMar>
              <w:top w:w="100" w:type="dxa"/>
              <w:left w:w="100" w:type="dxa"/>
              <w:bottom w:w="100" w:type="dxa"/>
              <w:right w:w="100" w:type="dxa"/>
            </w:tcMar>
          </w:tcPr>
          <w:p w14:paraId="3CF2D8B6" w14:textId="39FEC4CA" w:rsidR="00CE68E9" w:rsidRPr="000C56EE" w:rsidRDefault="1CD7C6D2" w:rsidP="00F908E9">
            <w:pPr>
              <w:spacing w:before="0" w:after="0"/>
              <w:ind w:left="0" w:right="0"/>
              <w:rPr>
                <w:sz w:val="20"/>
                <w:szCs w:val="20"/>
              </w:rPr>
            </w:pPr>
            <w:hyperlink r:id="rId19">
              <w:r w:rsidRPr="000C56EE">
                <w:rPr>
                  <w:rStyle w:val="Hyperlink"/>
                  <w:sz w:val="20"/>
                  <w:szCs w:val="20"/>
                </w:rPr>
                <w:t>https://github.com/Shawynot33/my_krml_25552249</w:t>
              </w:r>
            </w:hyperlink>
          </w:p>
        </w:tc>
      </w:tr>
    </w:tbl>
    <w:p w14:paraId="0FB78278" w14:textId="77777777" w:rsidR="00A71467" w:rsidRPr="0085515F" w:rsidRDefault="00A71467">
      <w:pPr>
        <w:spacing w:before="0"/>
        <w:rPr>
          <w:color w:val="666666"/>
          <w:sz w:val="32"/>
          <w:szCs w:val="32"/>
        </w:rPr>
      </w:pPr>
    </w:p>
    <w:tbl>
      <w:tblPr>
        <w:tblStyle w:val="a0"/>
        <w:tblW w:w="934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7964"/>
      </w:tblGrid>
      <w:tr w:rsidR="00A71467" w:rsidRPr="0085515F" w14:paraId="4FD42B77" w14:textId="77777777" w:rsidTr="00F908E9">
        <w:tc>
          <w:tcPr>
            <w:tcW w:w="1380" w:type="dxa"/>
            <w:tcMar>
              <w:top w:w="100" w:type="dxa"/>
              <w:left w:w="100" w:type="dxa"/>
              <w:bottom w:w="100" w:type="dxa"/>
              <w:right w:w="100" w:type="dxa"/>
            </w:tcMar>
          </w:tcPr>
          <w:p w14:paraId="6392BEA8" w14:textId="616B32B5" w:rsidR="00A71467" w:rsidRPr="00F908E9" w:rsidRDefault="006E29E6" w:rsidP="00F908E9">
            <w:pPr>
              <w:spacing w:before="0" w:after="0"/>
              <w:ind w:left="0" w:right="0"/>
              <w:rPr>
                <w:color w:val="666666"/>
                <w:sz w:val="20"/>
                <w:szCs w:val="20"/>
              </w:rPr>
            </w:pPr>
            <w:r w:rsidRPr="00F908E9">
              <w:rPr>
                <w:color w:val="666666"/>
                <w:sz w:val="20"/>
                <w:szCs w:val="20"/>
              </w:rPr>
              <w:t>Github</w:t>
            </w:r>
          </w:p>
        </w:tc>
        <w:tc>
          <w:tcPr>
            <w:tcW w:w="7964" w:type="dxa"/>
            <w:tcMar>
              <w:top w:w="100" w:type="dxa"/>
              <w:left w:w="100" w:type="dxa"/>
              <w:bottom w:w="100" w:type="dxa"/>
              <w:right w:w="100" w:type="dxa"/>
            </w:tcMar>
          </w:tcPr>
          <w:p w14:paraId="532E7972" w14:textId="1F596019" w:rsidR="00A71467" w:rsidRPr="00F908E9" w:rsidRDefault="006E29E6" w:rsidP="00F908E9">
            <w:pPr>
              <w:spacing w:before="0" w:after="0"/>
              <w:ind w:left="0" w:right="0"/>
              <w:rPr>
                <w:color w:val="666666"/>
                <w:sz w:val="20"/>
                <w:szCs w:val="20"/>
              </w:rPr>
            </w:pPr>
            <w:r w:rsidRPr="00F908E9">
              <w:rPr>
                <w:color w:val="666666"/>
                <w:sz w:val="20"/>
                <w:szCs w:val="20"/>
              </w:rPr>
              <w:t xml:space="preserve">Project Repo: </w:t>
            </w:r>
            <w:r w:rsidR="004D6CF0" w:rsidRPr="00F908E9">
              <w:rPr>
                <w:color w:val="666666"/>
                <w:sz w:val="20"/>
                <w:szCs w:val="20"/>
              </w:rPr>
              <w:t>https://github.com/KittituchW/AMLA_AT3_Group13</w:t>
            </w:r>
          </w:p>
          <w:p w14:paraId="690C6089" w14:textId="7C956571" w:rsidR="00A71467" w:rsidRPr="00F908E9" w:rsidRDefault="006E29E6" w:rsidP="00F908E9">
            <w:pPr>
              <w:spacing w:before="0" w:after="0"/>
              <w:ind w:left="0" w:right="0"/>
              <w:rPr>
                <w:rFonts w:cs="Cordia New"/>
                <w:color w:val="666666"/>
                <w:sz w:val="20"/>
                <w:szCs w:val="20"/>
                <w:cs/>
                <w:lang w:bidi="th-TH"/>
              </w:rPr>
            </w:pPr>
            <w:r w:rsidRPr="00F908E9">
              <w:rPr>
                <w:color w:val="666666"/>
                <w:sz w:val="20"/>
                <w:szCs w:val="20"/>
              </w:rPr>
              <w:t xml:space="preserve">Streamlit App Repo: </w:t>
            </w:r>
            <w:r w:rsidR="001739C6" w:rsidRPr="00F908E9">
              <w:rPr>
                <w:color w:val="666666"/>
                <w:sz w:val="20"/>
                <w:szCs w:val="20"/>
              </w:rPr>
              <w:t>https://github.com/KittituchW/AMLA_Group13_Streamlit</w:t>
            </w:r>
          </w:p>
        </w:tc>
      </w:tr>
    </w:tbl>
    <w:p w14:paraId="1FC39945" w14:textId="77777777" w:rsidR="00A71467" w:rsidRPr="0085515F" w:rsidRDefault="00A71467">
      <w:pPr>
        <w:pBdr>
          <w:top w:val="nil"/>
          <w:left w:val="nil"/>
          <w:bottom w:val="nil"/>
          <w:right w:val="nil"/>
          <w:between w:val="nil"/>
        </w:pBdr>
        <w:spacing w:before="0" w:line="240" w:lineRule="auto"/>
        <w:rPr>
          <w:color w:val="999999"/>
          <w:sz w:val="36"/>
          <w:szCs w:val="36"/>
        </w:rPr>
      </w:pPr>
    </w:p>
    <w:p w14:paraId="132FD993" w14:textId="77777777" w:rsidR="00A71467" w:rsidRPr="0085515F" w:rsidRDefault="006E29E6">
      <w:pPr>
        <w:pBdr>
          <w:top w:val="nil"/>
          <w:left w:val="nil"/>
          <w:bottom w:val="nil"/>
          <w:right w:val="nil"/>
          <w:between w:val="nil"/>
        </w:pBdr>
        <w:spacing w:before="0" w:line="240" w:lineRule="auto"/>
        <w:jc w:val="right"/>
        <w:rPr>
          <w:color w:val="039BE5"/>
          <w:sz w:val="26"/>
          <w:szCs w:val="26"/>
        </w:rPr>
      </w:pPr>
      <w:r w:rsidRPr="0085515F">
        <w:rPr>
          <w:color w:val="039BE5"/>
          <w:sz w:val="26"/>
          <w:szCs w:val="26"/>
        </w:rPr>
        <w:t>36120 - Advanced Machine Learning Application</w:t>
      </w:r>
    </w:p>
    <w:p w14:paraId="586AC267" w14:textId="77777777" w:rsidR="00A71467" w:rsidRPr="0085515F" w:rsidRDefault="006E29E6">
      <w:pPr>
        <w:pBdr>
          <w:top w:val="nil"/>
          <w:left w:val="nil"/>
          <w:bottom w:val="nil"/>
          <w:right w:val="nil"/>
          <w:between w:val="nil"/>
        </w:pBdr>
        <w:spacing w:before="0" w:line="240" w:lineRule="auto"/>
        <w:jc w:val="right"/>
        <w:rPr>
          <w:color w:val="039BE5"/>
          <w:sz w:val="26"/>
          <w:szCs w:val="26"/>
        </w:rPr>
      </w:pPr>
      <w:r w:rsidRPr="0085515F">
        <w:rPr>
          <w:color w:val="039BE5"/>
          <w:sz w:val="26"/>
          <w:szCs w:val="26"/>
        </w:rPr>
        <w:t>Master of Data Science and Innovation</w:t>
      </w:r>
    </w:p>
    <w:p w14:paraId="25028CD4" w14:textId="77777777" w:rsidR="00A71467" w:rsidRPr="0085515F" w:rsidRDefault="006E29E6">
      <w:pPr>
        <w:pBdr>
          <w:top w:val="nil"/>
          <w:left w:val="nil"/>
          <w:bottom w:val="nil"/>
          <w:right w:val="nil"/>
          <w:between w:val="nil"/>
        </w:pBdr>
        <w:spacing w:before="0" w:line="240" w:lineRule="auto"/>
        <w:jc w:val="right"/>
        <w:rPr>
          <w:sz w:val="20"/>
          <w:szCs w:val="20"/>
        </w:rPr>
      </w:pPr>
      <w:r w:rsidRPr="0085515F">
        <w:rPr>
          <w:color w:val="039BE5"/>
          <w:sz w:val="26"/>
          <w:szCs w:val="26"/>
        </w:rPr>
        <w:t>University of Technology of Sydney</w:t>
      </w:r>
    </w:p>
    <w:p w14:paraId="22E0FC93" w14:textId="77777777" w:rsidR="00A71467" w:rsidRPr="0085515F" w:rsidRDefault="006E29E6">
      <w:pPr>
        <w:pStyle w:val="Subtitle"/>
        <w:rPr>
          <w:color w:val="039BE5"/>
        </w:rPr>
      </w:pPr>
      <w:bookmarkStart w:id="1" w:name="_qtgq9std6oyh" w:colFirst="0" w:colLast="0"/>
      <w:bookmarkEnd w:id="1"/>
      <w:r w:rsidRPr="0085515F">
        <w:rPr>
          <w:color w:val="039BE5"/>
        </w:rPr>
        <w:lastRenderedPageBreak/>
        <w:t>Table of Contents</w:t>
      </w:r>
    </w:p>
    <w:sdt>
      <w:sdtPr>
        <w:id w:val="1086593388"/>
        <w:docPartObj>
          <w:docPartGallery w:val="Table of Contents"/>
          <w:docPartUnique/>
        </w:docPartObj>
      </w:sdtPr>
      <w:sdtEndPr/>
      <w:sdtContent>
        <w:p w14:paraId="4E729B42" w14:textId="0356E684" w:rsidR="003A7CBE" w:rsidRDefault="006E29E6">
          <w:pPr>
            <w:pStyle w:val="TOC1"/>
            <w:rPr>
              <w:rFonts w:asciiTheme="minorHAnsi" w:eastAsiaTheme="minorEastAsia" w:hAnsiTheme="minorHAnsi" w:cstheme="minorBidi"/>
              <w:noProof/>
              <w:kern w:val="2"/>
              <w:sz w:val="24"/>
              <w:szCs w:val="30"/>
              <w:lang w:val="en-US" w:eastAsia="en-US" w:bidi="th-TH"/>
              <w14:ligatures w14:val="standardContextual"/>
            </w:rPr>
          </w:pPr>
          <w:r w:rsidRPr="0085515F">
            <w:fldChar w:fldCharType="begin"/>
          </w:r>
          <w:r w:rsidRPr="0085515F">
            <w:instrText xml:space="preserve"> TOC \h \u \z \t "Heading 1,1,Heading 2,2,Heading 3,3,Heading 4,4,Heading 5,5,Heading 6,6,"</w:instrText>
          </w:r>
          <w:r w:rsidRPr="0085515F">
            <w:fldChar w:fldCharType="separate"/>
          </w:r>
          <w:hyperlink w:anchor="_Toc213101816" w:history="1">
            <w:r w:rsidR="003A7CBE" w:rsidRPr="00E6148E">
              <w:rPr>
                <w:rStyle w:val="Hyperlink"/>
                <w:noProof/>
              </w:rPr>
              <w:t>1.</w:t>
            </w:r>
            <w:r w:rsidR="003A7CBE">
              <w:rPr>
                <w:rFonts w:asciiTheme="minorHAnsi" w:eastAsiaTheme="minorEastAsia" w:hAnsiTheme="minorHAnsi" w:cstheme="minorBidi"/>
                <w:noProof/>
                <w:kern w:val="2"/>
                <w:sz w:val="24"/>
                <w:szCs w:val="30"/>
                <w:lang w:val="en-US" w:eastAsia="en-US" w:bidi="th-TH"/>
                <w14:ligatures w14:val="standardContextual"/>
              </w:rPr>
              <w:tab/>
            </w:r>
            <w:r w:rsidR="003A7CBE" w:rsidRPr="00E6148E">
              <w:rPr>
                <w:rStyle w:val="Hyperlink"/>
                <w:noProof/>
              </w:rPr>
              <w:t>Executive Summary</w:t>
            </w:r>
            <w:r w:rsidR="003A7CBE">
              <w:rPr>
                <w:noProof/>
                <w:webHidden/>
              </w:rPr>
              <w:tab/>
            </w:r>
            <w:r w:rsidR="003A7CBE">
              <w:rPr>
                <w:rStyle w:val="Hyperlink"/>
                <w:noProof/>
              </w:rPr>
              <w:fldChar w:fldCharType="begin"/>
            </w:r>
            <w:r w:rsidR="003A7CBE">
              <w:rPr>
                <w:noProof/>
                <w:webHidden/>
              </w:rPr>
              <w:instrText xml:space="preserve"> PAGEREF _Toc213101816 \h </w:instrText>
            </w:r>
            <w:r w:rsidR="003A7CBE">
              <w:rPr>
                <w:rStyle w:val="Hyperlink"/>
                <w:noProof/>
              </w:rPr>
            </w:r>
            <w:r w:rsidR="003A7CBE">
              <w:rPr>
                <w:rStyle w:val="Hyperlink"/>
                <w:noProof/>
              </w:rPr>
              <w:fldChar w:fldCharType="separate"/>
            </w:r>
            <w:r w:rsidR="00115F16">
              <w:rPr>
                <w:noProof/>
                <w:webHidden/>
              </w:rPr>
              <w:t>3</w:t>
            </w:r>
            <w:r w:rsidR="003A7CBE">
              <w:rPr>
                <w:rStyle w:val="Hyperlink"/>
                <w:noProof/>
              </w:rPr>
              <w:fldChar w:fldCharType="end"/>
            </w:r>
          </w:hyperlink>
        </w:p>
        <w:p w14:paraId="1DBB2372" w14:textId="45BCB584"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17"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Business Understanding</w:t>
            </w:r>
            <w:r>
              <w:rPr>
                <w:noProof/>
                <w:webHidden/>
              </w:rPr>
              <w:tab/>
            </w:r>
            <w:r>
              <w:rPr>
                <w:rStyle w:val="Hyperlink"/>
                <w:noProof/>
              </w:rPr>
              <w:fldChar w:fldCharType="begin"/>
            </w:r>
            <w:r>
              <w:rPr>
                <w:noProof/>
                <w:webHidden/>
              </w:rPr>
              <w:instrText xml:space="preserve"> PAGEREF _Toc213101817 \h </w:instrText>
            </w:r>
            <w:r>
              <w:rPr>
                <w:rStyle w:val="Hyperlink"/>
                <w:noProof/>
              </w:rPr>
            </w:r>
            <w:r>
              <w:rPr>
                <w:rStyle w:val="Hyperlink"/>
                <w:noProof/>
              </w:rPr>
              <w:fldChar w:fldCharType="separate"/>
            </w:r>
            <w:r w:rsidR="00115F16">
              <w:rPr>
                <w:noProof/>
                <w:webHidden/>
              </w:rPr>
              <w:t>4</w:t>
            </w:r>
            <w:r>
              <w:rPr>
                <w:rStyle w:val="Hyperlink"/>
                <w:noProof/>
              </w:rPr>
              <w:fldChar w:fldCharType="end"/>
            </w:r>
          </w:hyperlink>
        </w:p>
        <w:p w14:paraId="2F4B988B" w14:textId="0482CF06"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18"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Business Use Cases</w:t>
            </w:r>
            <w:r>
              <w:rPr>
                <w:noProof/>
                <w:webHidden/>
              </w:rPr>
              <w:tab/>
            </w:r>
            <w:r>
              <w:rPr>
                <w:rStyle w:val="Hyperlink"/>
                <w:noProof/>
              </w:rPr>
              <w:fldChar w:fldCharType="begin"/>
            </w:r>
            <w:r>
              <w:rPr>
                <w:noProof/>
                <w:webHidden/>
              </w:rPr>
              <w:instrText xml:space="preserve"> PAGEREF _Toc213101818 \h </w:instrText>
            </w:r>
            <w:r>
              <w:rPr>
                <w:rStyle w:val="Hyperlink"/>
                <w:noProof/>
              </w:rPr>
            </w:r>
            <w:r>
              <w:rPr>
                <w:rStyle w:val="Hyperlink"/>
                <w:noProof/>
              </w:rPr>
              <w:fldChar w:fldCharType="separate"/>
            </w:r>
            <w:r w:rsidR="00115F16">
              <w:rPr>
                <w:noProof/>
                <w:webHidden/>
              </w:rPr>
              <w:t>4</w:t>
            </w:r>
            <w:r>
              <w:rPr>
                <w:rStyle w:val="Hyperlink"/>
                <w:noProof/>
              </w:rPr>
              <w:fldChar w:fldCharType="end"/>
            </w:r>
          </w:hyperlink>
        </w:p>
        <w:p w14:paraId="0227D4F5" w14:textId="690DEDF0"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19" w:history="1">
            <w:r w:rsidRPr="00E6148E">
              <w:rPr>
                <w:rStyle w:val="Hyperlink"/>
                <w:noProof/>
              </w:rPr>
              <w:t>b.</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Key Objectives</w:t>
            </w:r>
            <w:r>
              <w:rPr>
                <w:noProof/>
                <w:webHidden/>
              </w:rPr>
              <w:tab/>
            </w:r>
            <w:r>
              <w:rPr>
                <w:rStyle w:val="Hyperlink"/>
                <w:noProof/>
              </w:rPr>
              <w:fldChar w:fldCharType="begin"/>
            </w:r>
            <w:r>
              <w:rPr>
                <w:noProof/>
                <w:webHidden/>
              </w:rPr>
              <w:instrText xml:space="preserve"> PAGEREF _Toc213101819 \h </w:instrText>
            </w:r>
            <w:r>
              <w:rPr>
                <w:rStyle w:val="Hyperlink"/>
                <w:noProof/>
              </w:rPr>
            </w:r>
            <w:r>
              <w:rPr>
                <w:rStyle w:val="Hyperlink"/>
                <w:noProof/>
              </w:rPr>
              <w:fldChar w:fldCharType="separate"/>
            </w:r>
            <w:r w:rsidR="00115F16">
              <w:rPr>
                <w:noProof/>
                <w:webHidden/>
              </w:rPr>
              <w:t>5</w:t>
            </w:r>
            <w:r>
              <w:rPr>
                <w:rStyle w:val="Hyperlink"/>
                <w:noProof/>
              </w:rPr>
              <w:fldChar w:fldCharType="end"/>
            </w:r>
          </w:hyperlink>
        </w:p>
        <w:p w14:paraId="4D2160EB" w14:textId="42BEEE5D"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20"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Understanding</w:t>
            </w:r>
            <w:r>
              <w:rPr>
                <w:noProof/>
                <w:webHidden/>
              </w:rPr>
              <w:tab/>
            </w:r>
            <w:r>
              <w:rPr>
                <w:rStyle w:val="Hyperlink"/>
                <w:noProof/>
              </w:rPr>
              <w:fldChar w:fldCharType="begin"/>
            </w:r>
            <w:r>
              <w:rPr>
                <w:noProof/>
                <w:webHidden/>
              </w:rPr>
              <w:instrText xml:space="preserve"> PAGEREF _Toc213101820 \h </w:instrText>
            </w:r>
            <w:r>
              <w:rPr>
                <w:rStyle w:val="Hyperlink"/>
                <w:noProof/>
              </w:rPr>
            </w:r>
            <w:r>
              <w:rPr>
                <w:rStyle w:val="Hyperlink"/>
                <w:noProof/>
              </w:rPr>
              <w:fldChar w:fldCharType="separate"/>
            </w:r>
            <w:r w:rsidR="00115F16">
              <w:rPr>
                <w:noProof/>
                <w:webHidden/>
              </w:rPr>
              <w:t>6</w:t>
            </w:r>
            <w:r>
              <w:rPr>
                <w:rStyle w:val="Hyperlink"/>
                <w:noProof/>
              </w:rPr>
              <w:fldChar w:fldCharType="end"/>
            </w:r>
          </w:hyperlink>
        </w:p>
        <w:p w14:paraId="148FEDC5" w14:textId="4A45154D"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21" w:history="1">
            <w:r w:rsidRPr="00E6148E">
              <w:rPr>
                <w:rStyle w:val="Hyperlink"/>
                <w:noProof/>
              </w:rPr>
              <w:t>3.1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Dataset Overview and Collection</w:t>
            </w:r>
            <w:r>
              <w:rPr>
                <w:noProof/>
                <w:webHidden/>
              </w:rPr>
              <w:tab/>
            </w:r>
            <w:r>
              <w:rPr>
                <w:rStyle w:val="Hyperlink"/>
                <w:noProof/>
              </w:rPr>
              <w:fldChar w:fldCharType="begin"/>
            </w:r>
            <w:r>
              <w:rPr>
                <w:noProof/>
                <w:webHidden/>
              </w:rPr>
              <w:instrText xml:space="preserve"> PAGEREF _Toc213101821 \h </w:instrText>
            </w:r>
            <w:r>
              <w:rPr>
                <w:rStyle w:val="Hyperlink"/>
                <w:noProof/>
              </w:rPr>
            </w:r>
            <w:r>
              <w:rPr>
                <w:rStyle w:val="Hyperlink"/>
                <w:noProof/>
              </w:rPr>
              <w:fldChar w:fldCharType="separate"/>
            </w:r>
            <w:r w:rsidR="00115F16">
              <w:rPr>
                <w:noProof/>
                <w:webHidden/>
              </w:rPr>
              <w:t>6</w:t>
            </w:r>
            <w:r>
              <w:rPr>
                <w:rStyle w:val="Hyperlink"/>
                <w:noProof/>
              </w:rPr>
              <w:fldChar w:fldCharType="end"/>
            </w:r>
          </w:hyperlink>
        </w:p>
        <w:p w14:paraId="70A1533D" w14:textId="7892A312"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2" w:history="1">
            <w:r w:rsidRPr="00E6148E">
              <w:rPr>
                <w:rStyle w:val="Hyperlink"/>
                <w:noProof/>
              </w:rPr>
              <w:t>3.1.1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Development Stage</w:t>
            </w:r>
            <w:r>
              <w:rPr>
                <w:noProof/>
                <w:webHidden/>
              </w:rPr>
              <w:tab/>
            </w:r>
            <w:r>
              <w:rPr>
                <w:rStyle w:val="Hyperlink"/>
                <w:noProof/>
              </w:rPr>
              <w:fldChar w:fldCharType="begin"/>
            </w:r>
            <w:r>
              <w:rPr>
                <w:noProof/>
                <w:webHidden/>
              </w:rPr>
              <w:instrText xml:space="preserve"> PAGEREF _Toc213101822 \h </w:instrText>
            </w:r>
            <w:r>
              <w:rPr>
                <w:rStyle w:val="Hyperlink"/>
                <w:noProof/>
              </w:rPr>
            </w:r>
            <w:r>
              <w:rPr>
                <w:rStyle w:val="Hyperlink"/>
                <w:noProof/>
              </w:rPr>
              <w:fldChar w:fldCharType="separate"/>
            </w:r>
            <w:r w:rsidR="00115F16">
              <w:rPr>
                <w:noProof/>
                <w:webHidden/>
              </w:rPr>
              <w:t>6</w:t>
            </w:r>
            <w:r>
              <w:rPr>
                <w:rStyle w:val="Hyperlink"/>
                <w:noProof/>
              </w:rPr>
              <w:fldChar w:fldCharType="end"/>
            </w:r>
          </w:hyperlink>
        </w:p>
        <w:p w14:paraId="78033F98" w14:textId="54D58284"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3" w:history="1">
            <w:r w:rsidRPr="00E6148E">
              <w:rPr>
                <w:rStyle w:val="Hyperlink"/>
                <w:noProof/>
              </w:rPr>
              <w:t>3.1.2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Production Stage</w:t>
            </w:r>
            <w:r>
              <w:rPr>
                <w:noProof/>
                <w:webHidden/>
              </w:rPr>
              <w:tab/>
            </w:r>
            <w:r>
              <w:rPr>
                <w:rStyle w:val="Hyperlink"/>
                <w:noProof/>
              </w:rPr>
              <w:fldChar w:fldCharType="begin"/>
            </w:r>
            <w:r>
              <w:rPr>
                <w:noProof/>
                <w:webHidden/>
              </w:rPr>
              <w:instrText xml:space="preserve"> PAGEREF _Toc213101823 \h </w:instrText>
            </w:r>
            <w:r>
              <w:rPr>
                <w:rStyle w:val="Hyperlink"/>
                <w:noProof/>
              </w:rPr>
            </w:r>
            <w:r>
              <w:rPr>
                <w:rStyle w:val="Hyperlink"/>
                <w:noProof/>
              </w:rPr>
              <w:fldChar w:fldCharType="separate"/>
            </w:r>
            <w:r w:rsidR="00115F16">
              <w:rPr>
                <w:noProof/>
                <w:webHidden/>
              </w:rPr>
              <w:t>6</w:t>
            </w:r>
            <w:r>
              <w:rPr>
                <w:rStyle w:val="Hyperlink"/>
                <w:noProof/>
              </w:rPr>
              <w:fldChar w:fldCharType="end"/>
            </w:r>
          </w:hyperlink>
        </w:p>
        <w:p w14:paraId="2FABB4EA" w14:textId="5070D9AE"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24" w:history="1">
            <w:r w:rsidRPr="00E6148E">
              <w:rPr>
                <w:rStyle w:val="Hyperlink"/>
                <w:noProof/>
              </w:rPr>
              <w:t>3.2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Key Variables and Feature Definitions</w:t>
            </w:r>
            <w:r>
              <w:rPr>
                <w:noProof/>
                <w:webHidden/>
              </w:rPr>
              <w:tab/>
            </w:r>
            <w:r>
              <w:rPr>
                <w:rStyle w:val="Hyperlink"/>
                <w:noProof/>
              </w:rPr>
              <w:fldChar w:fldCharType="begin"/>
            </w:r>
            <w:r>
              <w:rPr>
                <w:noProof/>
                <w:webHidden/>
              </w:rPr>
              <w:instrText xml:space="preserve"> PAGEREF _Toc213101824 \h </w:instrText>
            </w:r>
            <w:r>
              <w:rPr>
                <w:rStyle w:val="Hyperlink"/>
                <w:noProof/>
              </w:rPr>
            </w:r>
            <w:r>
              <w:rPr>
                <w:rStyle w:val="Hyperlink"/>
                <w:noProof/>
              </w:rPr>
              <w:fldChar w:fldCharType="separate"/>
            </w:r>
            <w:r w:rsidR="00115F16">
              <w:rPr>
                <w:noProof/>
                <w:webHidden/>
              </w:rPr>
              <w:t>7</w:t>
            </w:r>
            <w:r>
              <w:rPr>
                <w:rStyle w:val="Hyperlink"/>
                <w:noProof/>
              </w:rPr>
              <w:fldChar w:fldCharType="end"/>
            </w:r>
          </w:hyperlink>
        </w:p>
        <w:p w14:paraId="694830E0" w14:textId="0CB346FB"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25" w:history="1">
            <w:r w:rsidRPr="00E6148E">
              <w:rPr>
                <w:rStyle w:val="Hyperlink"/>
                <w:noProof/>
              </w:rPr>
              <w:t>3.3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Exploratory Data Analysis (EDA)</w:t>
            </w:r>
            <w:r>
              <w:rPr>
                <w:noProof/>
                <w:webHidden/>
              </w:rPr>
              <w:tab/>
            </w:r>
            <w:r>
              <w:rPr>
                <w:rStyle w:val="Hyperlink"/>
                <w:noProof/>
              </w:rPr>
              <w:fldChar w:fldCharType="begin"/>
            </w:r>
            <w:r>
              <w:rPr>
                <w:noProof/>
                <w:webHidden/>
              </w:rPr>
              <w:instrText xml:space="preserve"> PAGEREF _Toc213101825 \h </w:instrText>
            </w:r>
            <w:r>
              <w:rPr>
                <w:rStyle w:val="Hyperlink"/>
                <w:noProof/>
              </w:rPr>
            </w:r>
            <w:r>
              <w:rPr>
                <w:rStyle w:val="Hyperlink"/>
                <w:noProof/>
              </w:rPr>
              <w:fldChar w:fldCharType="separate"/>
            </w:r>
            <w:r w:rsidR="00115F16">
              <w:rPr>
                <w:noProof/>
                <w:webHidden/>
              </w:rPr>
              <w:t>8</w:t>
            </w:r>
            <w:r>
              <w:rPr>
                <w:rStyle w:val="Hyperlink"/>
                <w:noProof/>
              </w:rPr>
              <w:fldChar w:fldCharType="end"/>
            </w:r>
          </w:hyperlink>
        </w:p>
        <w:p w14:paraId="1187E03D" w14:textId="26E6D137"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6" w:history="1">
            <w:r w:rsidRPr="00E6148E">
              <w:rPr>
                <w:rStyle w:val="Hyperlink"/>
                <w:noProof/>
              </w:rPr>
              <w:t>3.3.1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Bitcoin (BTC)</w:t>
            </w:r>
            <w:r>
              <w:rPr>
                <w:noProof/>
                <w:webHidden/>
              </w:rPr>
              <w:tab/>
            </w:r>
            <w:r>
              <w:rPr>
                <w:rStyle w:val="Hyperlink"/>
                <w:noProof/>
              </w:rPr>
              <w:fldChar w:fldCharType="begin"/>
            </w:r>
            <w:r>
              <w:rPr>
                <w:noProof/>
                <w:webHidden/>
              </w:rPr>
              <w:instrText xml:space="preserve"> PAGEREF _Toc213101826 \h </w:instrText>
            </w:r>
            <w:r>
              <w:rPr>
                <w:rStyle w:val="Hyperlink"/>
                <w:noProof/>
              </w:rPr>
            </w:r>
            <w:r>
              <w:rPr>
                <w:rStyle w:val="Hyperlink"/>
                <w:noProof/>
              </w:rPr>
              <w:fldChar w:fldCharType="separate"/>
            </w:r>
            <w:r w:rsidR="00115F16">
              <w:rPr>
                <w:noProof/>
                <w:webHidden/>
              </w:rPr>
              <w:t>8</w:t>
            </w:r>
            <w:r>
              <w:rPr>
                <w:rStyle w:val="Hyperlink"/>
                <w:noProof/>
              </w:rPr>
              <w:fldChar w:fldCharType="end"/>
            </w:r>
          </w:hyperlink>
        </w:p>
        <w:p w14:paraId="24B235FD" w14:textId="43AE9EA7"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7" w:history="1">
            <w:r w:rsidRPr="00E6148E">
              <w:rPr>
                <w:rStyle w:val="Hyperlink"/>
                <w:noProof/>
              </w:rPr>
              <w:t>3.3.2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Ethereum (ETH)</w:t>
            </w:r>
            <w:r>
              <w:rPr>
                <w:noProof/>
                <w:webHidden/>
              </w:rPr>
              <w:tab/>
            </w:r>
            <w:r>
              <w:rPr>
                <w:rStyle w:val="Hyperlink"/>
                <w:noProof/>
              </w:rPr>
              <w:fldChar w:fldCharType="begin"/>
            </w:r>
            <w:r>
              <w:rPr>
                <w:noProof/>
                <w:webHidden/>
              </w:rPr>
              <w:instrText xml:space="preserve"> PAGEREF _Toc213101827 \h </w:instrText>
            </w:r>
            <w:r>
              <w:rPr>
                <w:rStyle w:val="Hyperlink"/>
                <w:noProof/>
              </w:rPr>
            </w:r>
            <w:r>
              <w:rPr>
                <w:rStyle w:val="Hyperlink"/>
                <w:noProof/>
              </w:rPr>
              <w:fldChar w:fldCharType="separate"/>
            </w:r>
            <w:r w:rsidR="00115F16">
              <w:rPr>
                <w:noProof/>
                <w:webHidden/>
              </w:rPr>
              <w:t>11</w:t>
            </w:r>
            <w:r>
              <w:rPr>
                <w:rStyle w:val="Hyperlink"/>
                <w:noProof/>
              </w:rPr>
              <w:fldChar w:fldCharType="end"/>
            </w:r>
          </w:hyperlink>
        </w:p>
        <w:p w14:paraId="63CDFCBB" w14:textId="0E7B87AA"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8" w:history="1">
            <w:r w:rsidRPr="00E6148E">
              <w:rPr>
                <w:rStyle w:val="Hyperlink"/>
                <w:noProof/>
              </w:rPr>
              <w:t>3.3.3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Ripple (XRP)</w:t>
            </w:r>
            <w:r>
              <w:rPr>
                <w:noProof/>
                <w:webHidden/>
              </w:rPr>
              <w:tab/>
            </w:r>
            <w:r>
              <w:rPr>
                <w:rStyle w:val="Hyperlink"/>
                <w:noProof/>
              </w:rPr>
              <w:fldChar w:fldCharType="begin"/>
            </w:r>
            <w:r>
              <w:rPr>
                <w:noProof/>
                <w:webHidden/>
              </w:rPr>
              <w:instrText xml:space="preserve"> PAGEREF _Toc213101828 \h </w:instrText>
            </w:r>
            <w:r>
              <w:rPr>
                <w:rStyle w:val="Hyperlink"/>
                <w:noProof/>
              </w:rPr>
            </w:r>
            <w:r>
              <w:rPr>
                <w:rStyle w:val="Hyperlink"/>
                <w:noProof/>
              </w:rPr>
              <w:fldChar w:fldCharType="separate"/>
            </w:r>
            <w:r w:rsidR="00115F16">
              <w:rPr>
                <w:noProof/>
                <w:webHidden/>
              </w:rPr>
              <w:t>13</w:t>
            </w:r>
            <w:r>
              <w:rPr>
                <w:rStyle w:val="Hyperlink"/>
                <w:noProof/>
              </w:rPr>
              <w:fldChar w:fldCharType="end"/>
            </w:r>
          </w:hyperlink>
        </w:p>
        <w:p w14:paraId="70657942" w14:textId="0E45DAD7"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29" w:history="1">
            <w:r w:rsidRPr="00E6148E">
              <w:rPr>
                <w:rStyle w:val="Hyperlink"/>
                <w:noProof/>
              </w:rPr>
              <w:t>3.3.4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Solana (SOL)</w:t>
            </w:r>
            <w:r>
              <w:rPr>
                <w:noProof/>
                <w:webHidden/>
              </w:rPr>
              <w:tab/>
            </w:r>
            <w:r>
              <w:rPr>
                <w:rStyle w:val="Hyperlink"/>
                <w:noProof/>
              </w:rPr>
              <w:fldChar w:fldCharType="begin"/>
            </w:r>
            <w:r>
              <w:rPr>
                <w:noProof/>
                <w:webHidden/>
              </w:rPr>
              <w:instrText xml:space="preserve"> PAGEREF _Toc213101829 \h </w:instrText>
            </w:r>
            <w:r>
              <w:rPr>
                <w:rStyle w:val="Hyperlink"/>
                <w:noProof/>
              </w:rPr>
            </w:r>
            <w:r>
              <w:rPr>
                <w:rStyle w:val="Hyperlink"/>
                <w:noProof/>
              </w:rPr>
              <w:fldChar w:fldCharType="separate"/>
            </w:r>
            <w:r w:rsidR="00115F16">
              <w:rPr>
                <w:noProof/>
                <w:webHidden/>
              </w:rPr>
              <w:t>15</w:t>
            </w:r>
            <w:r>
              <w:rPr>
                <w:rStyle w:val="Hyperlink"/>
                <w:noProof/>
              </w:rPr>
              <w:fldChar w:fldCharType="end"/>
            </w:r>
          </w:hyperlink>
        </w:p>
        <w:p w14:paraId="7FE9C552" w14:textId="7C9F3518"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30"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Preparation</w:t>
            </w:r>
            <w:r>
              <w:rPr>
                <w:noProof/>
                <w:webHidden/>
              </w:rPr>
              <w:tab/>
            </w:r>
            <w:r>
              <w:rPr>
                <w:rStyle w:val="Hyperlink"/>
                <w:noProof/>
              </w:rPr>
              <w:fldChar w:fldCharType="begin"/>
            </w:r>
            <w:r>
              <w:rPr>
                <w:noProof/>
                <w:webHidden/>
              </w:rPr>
              <w:instrText xml:space="preserve"> PAGEREF _Toc213101830 \h </w:instrText>
            </w:r>
            <w:r>
              <w:rPr>
                <w:rStyle w:val="Hyperlink"/>
                <w:noProof/>
              </w:rPr>
            </w:r>
            <w:r>
              <w:rPr>
                <w:rStyle w:val="Hyperlink"/>
                <w:noProof/>
              </w:rPr>
              <w:fldChar w:fldCharType="separate"/>
            </w:r>
            <w:r w:rsidR="00115F16">
              <w:rPr>
                <w:noProof/>
                <w:webHidden/>
              </w:rPr>
              <w:t>17</w:t>
            </w:r>
            <w:r>
              <w:rPr>
                <w:rStyle w:val="Hyperlink"/>
                <w:noProof/>
              </w:rPr>
              <w:fldChar w:fldCharType="end"/>
            </w:r>
          </w:hyperlink>
        </w:p>
        <w:p w14:paraId="4643CDCE" w14:textId="4E57C243"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31" w:history="1">
            <w:r w:rsidRPr="00E6148E">
              <w:rPr>
                <w:rStyle w:val="Hyperlink"/>
                <w:noProof/>
              </w:rPr>
              <w:t>4.1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Bitcoin (BTC)</w:t>
            </w:r>
            <w:r>
              <w:rPr>
                <w:noProof/>
                <w:webHidden/>
              </w:rPr>
              <w:tab/>
            </w:r>
            <w:r>
              <w:rPr>
                <w:rStyle w:val="Hyperlink"/>
                <w:noProof/>
              </w:rPr>
              <w:fldChar w:fldCharType="begin"/>
            </w:r>
            <w:r>
              <w:rPr>
                <w:noProof/>
                <w:webHidden/>
              </w:rPr>
              <w:instrText xml:space="preserve"> PAGEREF _Toc213101831 \h </w:instrText>
            </w:r>
            <w:r>
              <w:rPr>
                <w:rStyle w:val="Hyperlink"/>
                <w:noProof/>
              </w:rPr>
            </w:r>
            <w:r>
              <w:rPr>
                <w:rStyle w:val="Hyperlink"/>
                <w:noProof/>
              </w:rPr>
              <w:fldChar w:fldCharType="separate"/>
            </w:r>
            <w:r w:rsidR="00115F16">
              <w:rPr>
                <w:noProof/>
                <w:webHidden/>
              </w:rPr>
              <w:t>17</w:t>
            </w:r>
            <w:r>
              <w:rPr>
                <w:rStyle w:val="Hyperlink"/>
                <w:noProof/>
              </w:rPr>
              <w:fldChar w:fldCharType="end"/>
            </w:r>
          </w:hyperlink>
        </w:p>
        <w:p w14:paraId="323B2AC8" w14:textId="4B27A7BC"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2" w:history="1">
            <w:r w:rsidRPr="00E6148E">
              <w:rPr>
                <w:rStyle w:val="Hyperlink"/>
                <w:noProof/>
              </w:rPr>
              <w:t>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Cleaning</w:t>
            </w:r>
            <w:r>
              <w:rPr>
                <w:noProof/>
                <w:webHidden/>
              </w:rPr>
              <w:tab/>
            </w:r>
            <w:r>
              <w:rPr>
                <w:rStyle w:val="Hyperlink"/>
                <w:noProof/>
              </w:rPr>
              <w:fldChar w:fldCharType="begin"/>
            </w:r>
            <w:r>
              <w:rPr>
                <w:noProof/>
                <w:webHidden/>
              </w:rPr>
              <w:instrText xml:space="preserve"> PAGEREF _Toc213101832 \h </w:instrText>
            </w:r>
            <w:r>
              <w:rPr>
                <w:rStyle w:val="Hyperlink"/>
                <w:noProof/>
              </w:rPr>
            </w:r>
            <w:r>
              <w:rPr>
                <w:rStyle w:val="Hyperlink"/>
                <w:noProof/>
              </w:rPr>
              <w:fldChar w:fldCharType="separate"/>
            </w:r>
            <w:r w:rsidR="00115F16">
              <w:rPr>
                <w:noProof/>
                <w:webHidden/>
              </w:rPr>
              <w:t>17</w:t>
            </w:r>
            <w:r>
              <w:rPr>
                <w:rStyle w:val="Hyperlink"/>
                <w:noProof/>
              </w:rPr>
              <w:fldChar w:fldCharType="end"/>
            </w:r>
          </w:hyperlink>
        </w:p>
        <w:p w14:paraId="22E5176B" w14:textId="2706EF68"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3"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Transformation</w:t>
            </w:r>
            <w:r>
              <w:rPr>
                <w:noProof/>
                <w:webHidden/>
              </w:rPr>
              <w:tab/>
            </w:r>
            <w:r>
              <w:rPr>
                <w:rStyle w:val="Hyperlink"/>
                <w:noProof/>
              </w:rPr>
              <w:fldChar w:fldCharType="begin"/>
            </w:r>
            <w:r>
              <w:rPr>
                <w:noProof/>
                <w:webHidden/>
              </w:rPr>
              <w:instrText xml:space="preserve"> PAGEREF _Toc213101833 \h </w:instrText>
            </w:r>
            <w:r>
              <w:rPr>
                <w:rStyle w:val="Hyperlink"/>
                <w:noProof/>
              </w:rPr>
            </w:r>
            <w:r>
              <w:rPr>
                <w:rStyle w:val="Hyperlink"/>
                <w:noProof/>
              </w:rPr>
              <w:fldChar w:fldCharType="separate"/>
            </w:r>
            <w:r w:rsidR="00115F16">
              <w:rPr>
                <w:noProof/>
                <w:webHidden/>
              </w:rPr>
              <w:t>17</w:t>
            </w:r>
            <w:r>
              <w:rPr>
                <w:rStyle w:val="Hyperlink"/>
                <w:noProof/>
              </w:rPr>
              <w:fldChar w:fldCharType="end"/>
            </w:r>
          </w:hyperlink>
        </w:p>
        <w:p w14:paraId="49C038C4" w14:textId="3054E37D"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4"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Feature Engineering</w:t>
            </w:r>
            <w:r>
              <w:rPr>
                <w:noProof/>
                <w:webHidden/>
              </w:rPr>
              <w:tab/>
            </w:r>
            <w:r>
              <w:rPr>
                <w:rStyle w:val="Hyperlink"/>
                <w:noProof/>
              </w:rPr>
              <w:fldChar w:fldCharType="begin"/>
            </w:r>
            <w:r>
              <w:rPr>
                <w:noProof/>
                <w:webHidden/>
              </w:rPr>
              <w:instrText xml:space="preserve"> PAGEREF _Toc213101834 \h </w:instrText>
            </w:r>
            <w:r>
              <w:rPr>
                <w:rStyle w:val="Hyperlink"/>
                <w:noProof/>
              </w:rPr>
            </w:r>
            <w:r>
              <w:rPr>
                <w:rStyle w:val="Hyperlink"/>
                <w:noProof/>
              </w:rPr>
              <w:fldChar w:fldCharType="separate"/>
            </w:r>
            <w:r w:rsidR="00115F16">
              <w:rPr>
                <w:noProof/>
                <w:webHidden/>
              </w:rPr>
              <w:t>18</w:t>
            </w:r>
            <w:r>
              <w:rPr>
                <w:rStyle w:val="Hyperlink"/>
                <w:noProof/>
              </w:rPr>
              <w:fldChar w:fldCharType="end"/>
            </w:r>
          </w:hyperlink>
        </w:p>
        <w:p w14:paraId="6E4E8952" w14:textId="39941399"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5"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Splitting</w:t>
            </w:r>
            <w:r>
              <w:rPr>
                <w:noProof/>
                <w:webHidden/>
              </w:rPr>
              <w:tab/>
            </w:r>
            <w:r>
              <w:rPr>
                <w:rStyle w:val="Hyperlink"/>
                <w:noProof/>
              </w:rPr>
              <w:fldChar w:fldCharType="begin"/>
            </w:r>
            <w:r>
              <w:rPr>
                <w:noProof/>
                <w:webHidden/>
              </w:rPr>
              <w:instrText xml:space="preserve"> PAGEREF _Toc213101835 \h </w:instrText>
            </w:r>
            <w:r>
              <w:rPr>
                <w:rStyle w:val="Hyperlink"/>
                <w:noProof/>
              </w:rPr>
            </w:r>
            <w:r>
              <w:rPr>
                <w:rStyle w:val="Hyperlink"/>
                <w:noProof/>
              </w:rPr>
              <w:fldChar w:fldCharType="separate"/>
            </w:r>
            <w:r w:rsidR="00115F16">
              <w:rPr>
                <w:noProof/>
                <w:webHidden/>
              </w:rPr>
              <w:t>19</w:t>
            </w:r>
            <w:r>
              <w:rPr>
                <w:rStyle w:val="Hyperlink"/>
                <w:noProof/>
              </w:rPr>
              <w:fldChar w:fldCharType="end"/>
            </w:r>
          </w:hyperlink>
        </w:p>
        <w:p w14:paraId="55F711FD" w14:textId="2CBFC71F"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36" w:history="1">
            <w:r w:rsidRPr="00E6148E">
              <w:rPr>
                <w:rStyle w:val="Hyperlink"/>
                <w:noProof/>
              </w:rPr>
              <w:t>4.2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Ethereum (ETH)</w:t>
            </w:r>
            <w:r>
              <w:rPr>
                <w:noProof/>
                <w:webHidden/>
              </w:rPr>
              <w:tab/>
            </w:r>
            <w:r>
              <w:rPr>
                <w:rStyle w:val="Hyperlink"/>
                <w:noProof/>
              </w:rPr>
              <w:fldChar w:fldCharType="begin"/>
            </w:r>
            <w:r>
              <w:rPr>
                <w:noProof/>
                <w:webHidden/>
              </w:rPr>
              <w:instrText xml:space="preserve"> PAGEREF _Toc213101836 \h </w:instrText>
            </w:r>
            <w:r>
              <w:rPr>
                <w:rStyle w:val="Hyperlink"/>
                <w:noProof/>
              </w:rPr>
            </w:r>
            <w:r>
              <w:rPr>
                <w:rStyle w:val="Hyperlink"/>
                <w:noProof/>
              </w:rPr>
              <w:fldChar w:fldCharType="separate"/>
            </w:r>
            <w:r w:rsidR="00115F16">
              <w:rPr>
                <w:noProof/>
                <w:webHidden/>
              </w:rPr>
              <w:t>19</w:t>
            </w:r>
            <w:r>
              <w:rPr>
                <w:rStyle w:val="Hyperlink"/>
                <w:noProof/>
              </w:rPr>
              <w:fldChar w:fldCharType="end"/>
            </w:r>
          </w:hyperlink>
        </w:p>
        <w:p w14:paraId="0279F2DA" w14:textId="7A09FD3D"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7" w:history="1">
            <w:r w:rsidRPr="00E6148E">
              <w:rPr>
                <w:rStyle w:val="Hyperlink"/>
                <w:noProof/>
              </w:rPr>
              <w:t>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Cleaning</w:t>
            </w:r>
            <w:r>
              <w:rPr>
                <w:noProof/>
                <w:webHidden/>
              </w:rPr>
              <w:tab/>
            </w:r>
            <w:r>
              <w:rPr>
                <w:rStyle w:val="Hyperlink"/>
                <w:noProof/>
              </w:rPr>
              <w:fldChar w:fldCharType="begin"/>
            </w:r>
            <w:r>
              <w:rPr>
                <w:noProof/>
                <w:webHidden/>
              </w:rPr>
              <w:instrText xml:space="preserve"> PAGEREF _Toc213101837 \h </w:instrText>
            </w:r>
            <w:r>
              <w:rPr>
                <w:rStyle w:val="Hyperlink"/>
                <w:noProof/>
              </w:rPr>
            </w:r>
            <w:r>
              <w:rPr>
                <w:rStyle w:val="Hyperlink"/>
                <w:noProof/>
              </w:rPr>
              <w:fldChar w:fldCharType="separate"/>
            </w:r>
            <w:r w:rsidR="00115F16">
              <w:rPr>
                <w:noProof/>
                <w:webHidden/>
              </w:rPr>
              <w:t>19</w:t>
            </w:r>
            <w:r>
              <w:rPr>
                <w:rStyle w:val="Hyperlink"/>
                <w:noProof/>
              </w:rPr>
              <w:fldChar w:fldCharType="end"/>
            </w:r>
          </w:hyperlink>
        </w:p>
        <w:p w14:paraId="1B6643CE" w14:textId="05EAB0BA"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8"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Transformation</w:t>
            </w:r>
            <w:r>
              <w:rPr>
                <w:noProof/>
                <w:webHidden/>
              </w:rPr>
              <w:tab/>
            </w:r>
            <w:r>
              <w:rPr>
                <w:rStyle w:val="Hyperlink"/>
                <w:noProof/>
              </w:rPr>
              <w:fldChar w:fldCharType="begin"/>
            </w:r>
            <w:r>
              <w:rPr>
                <w:noProof/>
                <w:webHidden/>
              </w:rPr>
              <w:instrText xml:space="preserve"> PAGEREF _Toc213101838 \h </w:instrText>
            </w:r>
            <w:r>
              <w:rPr>
                <w:rStyle w:val="Hyperlink"/>
                <w:noProof/>
              </w:rPr>
            </w:r>
            <w:r>
              <w:rPr>
                <w:rStyle w:val="Hyperlink"/>
                <w:noProof/>
              </w:rPr>
              <w:fldChar w:fldCharType="separate"/>
            </w:r>
            <w:r w:rsidR="00115F16">
              <w:rPr>
                <w:noProof/>
                <w:webHidden/>
              </w:rPr>
              <w:t>19</w:t>
            </w:r>
            <w:r>
              <w:rPr>
                <w:rStyle w:val="Hyperlink"/>
                <w:noProof/>
              </w:rPr>
              <w:fldChar w:fldCharType="end"/>
            </w:r>
          </w:hyperlink>
        </w:p>
        <w:p w14:paraId="3D43E891" w14:textId="36224CDD"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39"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Feature Engineering</w:t>
            </w:r>
            <w:r>
              <w:rPr>
                <w:noProof/>
                <w:webHidden/>
              </w:rPr>
              <w:tab/>
            </w:r>
            <w:r>
              <w:rPr>
                <w:rStyle w:val="Hyperlink"/>
                <w:noProof/>
              </w:rPr>
              <w:fldChar w:fldCharType="begin"/>
            </w:r>
            <w:r>
              <w:rPr>
                <w:noProof/>
                <w:webHidden/>
              </w:rPr>
              <w:instrText xml:space="preserve"> PAGEREF _Toc213101839 \h </w:instrText>
            </w:r>
            <w:r>
              <w:rPr>
                <w:rStyle w:val="Hyperlink"/>
                <w:noProof/>
              </w:rPr>
            </w:r>
            <w:r>
              <w:rPr>
                <w:rStyle w:val="Hyperlink"/>
                <w:noProof/>
              </w:rPr>
              <w:fldChar w:fldCharType="separate"/>
            </w:r>
            <w:r w:rsidR="00115F16">
              <w:rPr>
                <w:noProof/>
                <w:webHidden/>
              </w:rPr>
              <w:t>20</w:t>
            </w:r>
            <w:r>
              <w:rPr>
                <w:rStyle w:val="Hyperlink"/>
                <w:noProof/>
              </w:rPr>
              <w:fldChar w:fldCharType="end"/>
            </w:r>
          </w:hyperlink>
        </w:p>
        <w:p w14:paraId="713DCC07" w14:textId="675A629F"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0"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Splitting</w:t>
            </w:r>
            <w:r>
              <w:rPr>
                <w:noProof/>
                <w:webHidden/>
              </w:rPr>
              <w:tab/>
            </w:r>
            <w:r>
              <w:rPr>
                <w:rStyle w:val="Hyperlink"/>
                <w:noProof/>
              </w:rPr>
              <w:fldChar w:fldCharType="begin"/>
            </w:r>
            <w:r>
              <w:rPr>
                <w:noProof/>
                <w:webHidden/>
              </w:rPr>
              <w:instrText xml:space="preserve"> PAGEREF _Toc213101840 \h </w:instrText>
            </w:r>
            <w:r>
              <w:rPr>
                <w:rStyle w:val="Hyperlink"/>
                <w:noProof/>
              </w:rPr>
            </w:r>
            <w:r>
              <w:rPr>
                <w:rStyle w:val="Hyperlink"/>
                <w:noProof/>
              </w:rPr>
              <w:fldChar w:fldCharType="separate"/>
            </w:r>
            <w:r w:rsidR="00115F16">
              <w:rPr>
                <w:noProof/>
                <w:webHidden/>
              </w:rPr>
              <w:t>21</w:t>
            </w:r>
            <w:r>
              <w:rPr>
                <w:rStyle w:val="Hyperlink"/>
                <w:noProof/>
              </w:rPr>
              <w:fldChar w:fldCharType="end"/>
            </w:r>
          </w:hyperlink>
        </w:p>
        <w:p w14:paraId="6AC92213" w14:textId="13A135AB"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41" w:history="1">
            <w:r w:rsidRPr="00E6148E">
              <w:rPr>
                <w:rStyle w:val="Hyperlink"/>
                <w:noProof/>
              </w:rPr>
              <w:t>4.3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Ripple (XRP)</w:t>
            </w:r>
            <w:r>
              <w:rPr>
                <w:noProof/>
                <w:webHidden/>
              </w:rPr>
              <w:tab/>
            </w:r>
            <w:r>
              <w:rPr>
                <w:rStyle w:val="Hyperlink"/>
                <w:noProof/>
              </w:rPr>
              <w:fldChar w:fldCharType="begin"/>
            </w:r>
            <w:r>
              <w:rPr>
                <w:noProof/>
                <w:webHidden/>
              </w:rPr>
              <w:instrText xml:space="preserve"> PAGEREF _Toc213101841 \h </w:instrText>
            </w:r>
            <w:r>
              <w:rPr>
                <w:rStyle w:val="Hyperlink"/>
                <w:noProof/>
              </w:rPr>
            </w:r>
            <w:r>
              <w:rPr>
                <w:rStyle w:val="Hyperlink"/>
                <w:noProof/>
              </w:rPr>
              <w:fldChar w:fldCharType="separate"/>
            </w:r>
            <w:r w:rsidR="00115F16">
              <w:rPr>
                <w:noProof/>
                <w:webHidden/>
              </w:rPr>
              <w:t>21</w:t>
            </w:r>
            <w:r>
              <w:rPr>
                <w:rStyle w:val="Hyperlink"/>
                <w:noProof/>
              </w:rPr>
              <w:fldChar w:fldCharType="end"/>
            </w:r>
          </w:hyperlink>
        </w:p>
        <w:p w14:paraId="412D24B8" w14:textId="0E461581"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2" w:history="1">
            <w:r w:rsidRPr="00E6148E">
              <w:rPr>
                <w:rStyle w:val="Hyperlink"/>
                <w:noProof/>
              </w:rPr>
              <w:t>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Cleaning</w:t>
            </w:r>
            <w:r>
              <w:rPr>
                <w:noProof/>
                <w:webHidden/>
              </w:rPr>
              <w:tab/>
            </w:r>
            <w:r>
              <w:rPr>
                <w:rStyle w:val="Hyperlink"/>
                <w:noProof/>
              </w:rPr>
              <w:fldChar w:fldCharType="begin"/>
            </w:r>
            <w:r>
              <w:rPr>
                <w:noProof/>
                <w:webHidden/>
              </w:rPr>
              <w:instrText xml:space="preserve"> PAGEREF _Toc213101842 \h </w:instrText>
            </w:r>
            <w:r>
              <w:rPr>
                <w:rStyle w:val="Hyperlink"/>
                <w:noProof/>
              </w:rPr>
            </w:r>
            <w:r>
              <w:rPr>
                <w:rStyle w:val="Hyperlink"/>
                <w:noProof/>
              </w:rPr>
              <w:fldChar w:fldCharType="separate"/>
            </w:r>
            <w:r w:rsidR="00115F16">
              <w:rPr>
                <w:noProof/>
                <w:webHidden/>
              </w:rPr>
              <w:t>21</w:t>
            </w:r>
            <w:r>
              <w:rPr>
                <w:rStyle w:val="Hyperlink"/>
                <w:noProof/>
              </w:rPr>
              <w:fldChar w:fldCharType="end"/>
            </w:r>
          </w:hyperlink>
        </w:p>
        <w:p w14:paraId="7BE67D62" w14:textId="011D54F5"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3"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Transformation</w:t>
            </w:r>
            <w:r>
              <w:rPr>
                <w:noProof/>
                <w:webHidden/>
              </w:rPr>
              <w:tab/>
            </w:r>
            <w:r>
              <w:rPr>
                <w:rStyle w:val="Hyperlink"/>
                <w:noProof/>
              </w:rPr>
              <w:fldChar w:fldCharType="begin"/>
            </w:r>
            <w:r>
              <w:rPr>
                <w:noProof/>
                <w:webHidden/>
              </w:rPr>
              <w:instrText xml:space="preserve"> PAGEREF _Toc213101843 \h </w:instrText>
            </w:r>
            <w:r>
              <w:rPr>
                <w:rStyle w:val="Hyperlink"/>
                <w:noProof/>
              </w:rPr>
            </w:r>
            <w:r>
              <w:rPr>
                <w:rStyle w:val="Hyperlink"/>
                <w:noProof/>
              </w:rPr>
              <w:fldChar w:fldCharType="separate"/>
            </w:r>
            <w:r w:rsidR="00115F16">
              <w:rPr>
                <w:noProof/>
                <w:webHidden/>
              </w:rPr>
              <w:t>22</w:t>
            </w:r>
            <w:r>
              <w:rPr>
                <w:rStyle w:val="Hyperlink"/>
                <w:noProof/>
              </w:rPr>
              <w:fldChar w:fldCharType="end"/>
            </w:r>
          </w:hyperlink>
        </w:p>
        <w:p w14:paraId="546510EF" w14:textId="74C8DBAE"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4"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Feature Engineering</w:t>
            </w:r>
            <w:r>
              <w:rPr>
                <w:noProof/>
                <w:webHidden/>
              </w:rPr>
              <w:tab/>
            </w:r>
            <w:r>
              <w:rPr>
                <w:rStyle w:val="Hyperlink"/>
                <w:noProof/>
              </w:rPr>
              <w:fldChar w:fldCharType="begin"/>
            </w:r>
            <w:r>
              <w:rPr>
                <w:noProof/>
                <w:webHidden/>
              </w:rPr>
              <w:instrText xml:space="preserve"> PAGEREF _Toc213101844 \h </w:instrText>
            </w:r>
            <w:r>
              <w:rPr>
                <w:rStyle w:val="Hyperlink"/>
                <w:noProof/>
              </w:rPr>
            </w:r>
            <w:r>
              <w:rPr>
                <w:rStyle w:val="Hyperlink"/>
                <w:noProof/>
              </w:rPr>
              <w:fldChar w:fldCharType="separate"/>
            </w:r>
            <w:r w:rsidR="00115F16">
              <w:rPr>
                <w:noProof/>
                <w:webHidden/>
              </w:rPr>
              <w:t>22</w:t>
            </w:r>
            <w:r>
              <w:rPr>
                <w:rStyle w:val="Hyperlink"/>
                <w:noProof/>
              </w:rPr>
              <w:fldChar w:fldCharType="end"/>
            </w:r>
          </w:hyperlink>
        </w:p>
        <w:p w14:paraId="4447963D" w14:textId="56AA87CC"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5"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Splitting</w:t>
            </w:r>
            <w:r>
              <w:rPr>
                <w:noProof/>
                <w:webHidden/>
              </w:rPr>
              <w:tab/>
            </w:r>
            <w:r>
              <w:rPr>
                <w:rStyle w:val="Hyperlink"/>
                <w:noProof/>
              </w:rPr>
              <w:fldChar w:fldCharType="begin"/>
            </w:r>
            <w:r>
              <w:rPr>
                <w:noProof/>
                <w:webHidden/>
              </w:rPr>
              <w:instrText xml:space="preserve"> PAGEREF _Toc213101845 \h </w:instrText>
            </w:r>
            <w:r>
              <w:rPr>
                <w:rStyle w:val="Hyperlink"/>
                <w:noProof/>
              </w:rPr>
            </w:r>
            <w:r>
              <w:rPr>
                <w:rStyle w:val="Hyperlink"/>
                <w:noProof/>
              </w:rPr>
              <w:fldChar w:fldCharType="separate"/>
            </w:r>
            <w:r w:rsidR="00115F16">
              <w:rPr>
                <w:noProof/>
                <w:webHidden/>
              </w:rPr>
              <w:t>22</w:t>
            </w:r>
            <w:r>
              <w:rPr>
                <w:rStyle w:val="Hyperlink"/>
                <w:noProof/>
              </w:rPr>
              <w:fldChar w:fldCharType="end"/>
            </w:r>
          </w:hyperlink>
        </w:p>
        <w:p w14:paraId="095B6DD7" w14:textId="03F26F54"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46" w:history="1">
            <w:r w:rsidRPr="00E6148E">
              <w:rPr>
                <w:rStyle w:val="Hyperlink"/>
                <w:noProof/>
              </w:rPr>
              <w:t>4.4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Solana (SOL)</w:t>
            </w:r>
            <w:r>
              <w:rPr>
                <w:noProof/>
                <w:webHidden/>
              </w:rPr>
              <w:tab/>
            </w:r>
            <w:r>
              <w:rPr>
                <w:rStyle w:val="Hyperlink"/>
                <w:noProof/>
              </w:rPr>
              <w:fldChar w:fldCharType="begin"/>
            </w:r>
            <w:r>
              <w:rPr>
                <w:noProof/>
                <w:webHidden/>
              </w:rPr>
              <w:instrText xml:space="preserve"> PAGEREF _Toc213101846 \h </w:instrText>
            </w:r>
            <w:r>
              <w:rPr>
                <w:rStyle w:val="Hyperlink"/>
                <w:noProof/>
              </w:rPr>
            </w:r>
            <w:r>
              <w:rPr>
                <w:rStyle w:val="Hyperlink"/>
                <w:noProof/>
              </w:rPr>
              <w:fldChar w:fldCharType="separate"/>
            </w:r>
            <w:r w:rsidR="00115F16">
              <w:rPr>
                <w:noProof/>
                <w:webHidden/>
              </w:rPr>
              <w:t>23</w:t>
            </w:r>
            <w:r>
              <w:rPr>
                <w:rStyle w:val="Hyperlink"/>
                <w:noProof/>
              </w:rPr>
              <w:fldChar w:fldCharType="end"/>
            </w:r>
          </w:hyperlink>
        </w:p>
        <w:p w14:paraId="1391961E" w14:textId="15ABBBBC"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7" w:history="1">
            <w:r w:rsidRPr="00E6148E">
              <w:rPr>
                <w:rStyle w:val="Hyperlink"/>
                <w:noProof/>
              </w:rPr>
              <w:t>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Cleaning</w:t>
            </w:r>
            <w:r>
              <w:rPr>
                <w:noProof/>
                <w:webHidden/>
              </w:rPr>
              <w:tab/>
            </w:r>
            <w:r>
              <w:rPr>
                <w:rStyle w:val="Hyperlink"/>
                <w:noProof/>
              </w:rPr>
              <w:fldChar w:fldCharType="begin"/>
            </w:r>
            <w:r>
              <w:rPr>
                <w:noProof/>
                <w:webHidden/>
              </w:rPr>
              <w:instrText xml:space="preserve"> PAGEREF _Toc213101847 \h </w:instrText>
            </w:r>
            <w:r>
              <w:rPr>
                <w:rStyle w:val="Hyperlink"/>
                <w:noProof/>
              </w:rPr>
            </w:r>
            <w:r>
              <w:rPr>
                <w:rStyle w:val="Hyperlink"/>
                <w:noProof/>
              </w:rPr>
              <w:fldChar w:fldCharType="separate"/>
            </w:r>
            <w:r w:rsidR="00115F16">
              <w:rPr>
                <w:noProof/>
                <w:webHidden/>
              </w:rPr>
              <w:t>23</w:t>
            </w:r>
            <w:r>
              <w:rPr>
                <w:rStyle w:val="Hyperlink"/>
                <w:noProof/>
              </w:rPr>
              <w:fldChar w:fldCharType="end"/>
            </w:r>
          </w:hyperlink>
        </w:p>
        <w:p w14:paraId="5338BB8A" w14:textId="57E63F7E"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8" w:history="1">
            <w:r w:rsidRPr="00E6148E">
              <w:rPr>
                <w:rStyle w:val="Hyperlink"/>
                <w:noProof/>
              </w:rPr>
              <w:t>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Transformation</w:t>
            </w:r>
            <w:r>
              <w:rPr>
                <w:noProof/>
                <w:webHidden/>
              </w:rPr>
              <w:tab/>
            </w:r>
            <w:r>
              <w:rPr>
                <w:rStyle w:val="Hyperlink"/>
                <w:noProof/>
              </w:rPr>
              <w:fldChar w:fldCharType="begin"/>
            </w:r>
            <w:r>
              <w:rPr>
                <w:noProof/>
                <w:webHidden/>
              </w:rPr>
              <w:instrText xml:space="preserve"> PAGEREF _Toc213101848 \h </w:instrText>
            </w:r>
            <w:r>
              <w:rPr>
                <w:rStyle w:val="Hyperlink"/>
                <w:noProof/>
              </w:rPr>
            </w:r>
            <w:r>
              <w:rPr>
                <w:rStyle w:val="Hyperlink"/>
                <w:noProof/>
              </w:rPr>
              <w:fldChar w:fldCharType="separate"/>
            </w:r>
            <w:r w:rsidR="00115F16">
              <w:rPr>
                <w:noProof/>
                <w:webHidden/>
              </w:rPr>
              <w:t>23</w:t>
            </w:r>
            <w:r>
              <w:rPr>
                <w:rStyle w:val="Hyperlink"/>
                <w:noProof/>
              </w:rPr>
              <w:fldChar w:fldCharType="end"/>
            </w:r>
          </w:hyperlink>
        </w:p>
        <w:p w14:paraId="427F7147" w14:textId="7606440A"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49" w:history="1">
            <w:r w:rsidRPr="00E6148E">
              <w:rPr>
                <w:rStyle w:val="Hyperlink"/>
                <w:noProof/>
              </w:rPr>
              <w:t>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Feature Engineering</w:t>
            </w:r>
            <w:r>
              <w:rPr>
                <w:noProof/>
                <w:webHidden/>
              </w:rPr>
              <w:tab/>
            </w:r>
            <w:r>
              <w:rPr>
                <w:rStyle w:val="Hyperlink"/>
                <w:noProof/>
              </w:rPr>
              <w:fldChar w:fldCharType="begin"/>
            </w:r>
            <w:r>
              <w:rPr>
                <w:noProof/>
                <w:webHidden/>
              </w:rPr>
              <w:instrText xml:space="preserve"> PAGEREF _Toc213101849 \h </w:instrText>
            </w:r>
            <w:r>
              <w:rPr>
                <w:rStyle w:val="Hyperlink"/>
                <w:noProof/>
              </w:rPr>
            </w:r>
            <w:r>
              <w:rPr>
                <w:rStyle w:val="Hyperlink"/>
                <w:noProof/>
              </w:rPr>
              <w:fldChar w:fldCharType="separate"/>
            </w:r>
            <w:r w:rsidR="00115F16">
              <w:rPr>
                <w:noProof/>
                <w:webHidden/>
              </w:rPr>
              <w:t>23</w:t>
            </w:r>
            <w:r>
              <w:rPr>
                <w:rStyle w:val="Hyperlink"/>
                <w:noProof/>
              </w:rPr>
              <w:fldChar w:fldCharType="end"/>
            </w:r>
          </w:hyperlink>
        </w:p>
        <w:p w14:paraId="2E2989F6" w14:textId="69B9D21B"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50" w:history="1">
            <w:r w:rsidRPr="00E6148E">
              <w:rPr>
                <w:rStyle w:val="Hyperlink"/>
                <w:noProof/>
              </w:rPr>
              <w:t>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Splitting</w:t>
            </w:r>
            <w:r>
              <w:rPr>
                <w:noProof/>
                <w:webHidden/>
              </w:rPr>
              <w:tab/>
            </w:r>
            <w:r>
              <w:rPr>
                <w:rStyle w:val="Hyperlink"/>
                <w:noProof/>
              </w:rPr>
              <w:fldChar w:fldCharType="begin"/>
            </w:r>
            <w:r>
              <w:rPr>
                <w:noProof/>
                <w:webHidden/>
              </w:rPr>
              <w:instrText xml:space="preserve"> PAGEREF _Toc213101850 \h </w:instrText>
            </w:r>
            <w:r>
              <w:rPr>
                <w:rStyle w:val="Hyperlink"/>
                <w:noProof/>
              </w:rPr>
            </w:r>
            <w:r>
              <w:rPr>
                <w:rStyle w:val="Hyperlink"/>
                <w:noProof/>
              </w:rPr>
              <w:fldChar w:fldCharType="separate"/>
            </w:r>
            <w:r w:rsidR="00115F16">
              <w:rPr>
                <w:noProof/>
                <w:webHidden/>
              </w:rPr>
              <w:t>23</w:t>
            </w:r>
            <w:r>
              <w:rPr>
                <w:rStyle w:val="Hyperlink"/>
                <w:noProof/>
              </w:rPr>
              <w:fldChar w:fldCharType="end"/>
            </w:r>
          </w:hyperlink>
        </w:p>
        <w:p w14:paraId="0A9E5BB1" w14:textId="55AA26E0"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1" w:history="1">
            <w:r w:rsidRPr="00E6148E">
              <w:rPr>
                <w:rStyle w:val="Hyperlink"/>
                <w:noProof/>
              </w:rPr>
              <w:t>4.5</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Temporal Prediction Structure</w:t>
            </w:r>
            <w:r>
              <w:rPr>
                <w:noProof/>
                <w:webHidden/>
              </w:rPr>
              <w:tab/>
            </w:r>
            <w:r>
              <w:rPr>
                <w:rStyle w:val="Hyperlink"/>
                <w:noProof/>
              </w:rPr>
              <w:fldChar w:fldCharType="begin"/>
            </w:r>
            <w:r>
              <w:rPr>
                <w:noProof/>
                <w:webHidden/>
              </w:rPr>
              <w:instrText xml:space="preserve"> PAGEREF _Toc213101851 \h </w:instrText>
            </w:r>
            <w:r>
              <w:rPr>
                <w:rStyle w:val="Hyperlink"/>
                <w:noProof/>
              </w:rPr>
            </w:r>
            <w:r>
              <w:rPr>
                <w:rStyle w:val="Hyperlink"/>
                <w:noProof/>
              </w:rPr>
              <w:fldChar w:fldCharType="separate"/>
            </w:r>
            <w:r w:rsidR="00115F16">
              <w:rPr>
                <w:noProof/>
                <w:webHidden/>
              </w:rPr>
              <w:t>24</w:t>
            </w:r>
            <w:r>
              <w:rPr>
                <w:rStyle w:val="Hyperlink"/>
                <w:noProof/>
              </w:rPr>
              <w:fldChar w:fldCharType="end"/>
            </w:r>
          </w:hyperlink>
        </w:p>
        <w:p w14:paraId="7830470D" w14:textId="3CAF81C0"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52" w:history="1">
            <w:r w:rsidRPr="00E6148E">
              <w:rPr>
                <w:rStyle w:val="Hyperlink"/>
                <w:noProof/>
              </w:rPr>
              <w:t>5.</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Modelling</w:t>
            </w:r>
            <w:r>
              <w:rPr>
                <w:noProof/>
                <w:webHidden/>
              </w:rPr>
              <w:tab/>
            </w:r>
            <w:r>
              <w:rPr>
                <w:rStyle w:val="Hyperlink"/>
                <w:noProof/>
              </w:rPr>
              <w:fldChar w:fldCharType="begin"/>
            </w:r>
            <w:r>
              <w:rPr>
                <w:noProof/>
                <w:webHidden/>
              </w:rPr>
              <w:instrText xml:space="preserve"> PAGEREF _Toc213101852 \h </w:instrText>
            </w:r>
            <w:r>
              <w:rPr>
                <w:rStyle w:val="Hyperlink"/>
                <w:noProof/>
              </w:rPr>
            </w:r>
            <w:r>
              <w:rPr>
                <w:rStyle w:val="Hyperlink"/>
                <w:noProof/>
              </w:rPr>
              <w:fldChar w:fldCharType="separate"/>
            </w:r>
            <w:r w:rsidR="00115F16">
              <w:rPr>
                <w:noProof/>
                <w:webHidden/>
              </w:rPr>
              <w:t>25</w:t>
            </w:r>
            <w:r>
              <w:rPr>
                <w:rStyle w:val="Hyperlink"/>
                <w:noProof/>
              </w:rPr>
              <w:fldChar w:fldCharType="end"/>
            </w:r>
          </w:hyperlink>
        </w:p>
        <w:p w14:paraId="6F22AEF0" w14:textId="0BDCC7C0"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3"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Approach 1: CatBoost for Bitcoin High Price Prediction</w:t>
            </w:r>
            <w:r>
              <w:rPr>
                <w:noProof/>
                <w:webHidden/>
              </w:rPr>
              <w:tab/>
            </w:r>
            <w:r>
              <w:rPr>
                <w:rStyle w:val="Hyperlink"/>
                <w:noProof/>
              </w:rPr>
              <w:fldChar w:fldCharType="begin"/>
            </w:r>
            <w:r>
              <w:rPr>
                <w:noProof/>
                <w:webHidden/>
              </w:rPr>
              <w:instrText xml:space="preserve"> PAGEREF _Toc213101853 \h </w:instrText>
            </w:r>
            <w:r>
              <w:rPr>
                <w:rStyle w:val="Hyperlink"/>
                <w:noProof/>
              </w:rPr>
            </w:r>
            <w:r>
              <w:rPr>
                <w:rStyle w:val="Hyperlink"/>
                <w:noProof/>
              </w:rPr>
              <w:fldChar w:fldCharType="separate"/>
            </w:r>
            <w:r w:rsidR="00115F16">
              <w:rPr>
                <w:noProof/>
                <w:webHidden/>
              </w:rPr>
              <w:t>25</w:t>
            </w:r>
            <w:r>
              <w:rPr>
                <w:rStyle w:val="Hyperlink"/>
                <w:noProof/>
              </w:rPr>
              <w:fldChar w:fldCharType="end"/>
            </w:r>
          </w:hyperlink>
        </w:p>
        <w:p w14:paraId="209E18B6" w14:textId="77901B2A"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4" w:history="1">
            <w:r w:rsidRPr="00E6148E">
              <w:rPr>
                <w:rStyle w:val="Hyperlink"/>
                <w:noProof/>
              </w:rPr>
              <w:t>b.</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Approach 2: LinearRegression for Ethereum High Price Prediction</w:t>
            </w:r>
            <w:r>
              <w:rPr>
                <w:noProof/>
                <w:webHidden/>
              </w:rPr>
              <w:tab/>
            </w:r>
            <w:r>
              <w:rPr>
                <w:rStyle w:val="Hyperlink"/>
                <w:noProof/>
              </w:rPr>
              <w:fldChar w:fldCharType="begin"/>
            </w:r>
            <w:r>
              <w:rPr>
                <w:noProof/>
                <w:webHidden/>
              </w:rPr>
              <w:instrText xml:space="preserve"> PAGEREF _Toc213101854 \h </w:instrText>
            </w:r>
            <w:r>
              <w:rPr>
                <w:rStyle w:val="Hyperlink"/>
                <w:noProof/>
              </w:rPr>
            </w:r>
            <w:r>
              <w:rPr>
                <w:rStyle w:val="Hyperlink"/>
                <w:noProof/>
              </w:rPr>
              <w:fldChar w:fldCharType="separate"/>
            </w:r>
            <w:r w:rsidR="00115F16">
              <w:rPr>
                <w:noProof/>
                <w:webHidden/>
              </w:rPr>
              <w:t>28</w:t>
            </w:r>
            <w:r>
              <w:rPr>
                <w:rStyle w:val="Hyperlink"/>
                <w:noProof/>
              </w:rPr>
              <w:fldChar w:fldCharType="end"/>
            </w:r>
          </w:hyperlink>
        </w:p>
        <w:p w14:paraId="6C26CAC4" w14:textId="35A78730"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5" w:history="1">
            <w:r w:rsidRPr="00E6148E">
              <w:rPr>
                <w:rStyle w:val="Hyperlink"/>
                <w:noProof/>
              </w:rPr>
              <w:t>c.</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Approach 3: LightGBM for Ripple High Price Prediction</w:t>
            </w:r>
            <w:r>
              <w:rPr>
                <w:noProof/>
                <w:webHidden/>
              </w:rPr>
              <w:tab/>
            </w:r>
            <w:r>
              <w:rPr>
                <w:rStyle w:val="Hyperlink"/>
                <w:noProof/>
              </w:rPr>
              <w:fldChar w:fldCharType="begin"/>
            </w:r>
            <w:r>
              <w:rPr>
                <w:noProof/>
                <w:webHidden/>
              </w:rPr>
              <w:instrText xml:space="preserve"> PAGEREF _Toc213101855 \h </w:instrText>
            </w:r>
            <w:r>
              <w:rPr>
                <w:rStyle w:val="Hyperlink"/>
                <w:noProof/>
              </w:rPr>
            </w:r>
            <w:r>
              <w:rPr>
                <w:rStyle w:val="Hyperlink"/>
                <w:noProof/>
              </w:rPr>
              <w:fldChar w:fldCharType="separate"/>
            </w:r>
            <w:r w:rsidR="00115F16">
              <w:rPr>
                <w:noProof/>
                <w:webHidden/>
              </w:rPr>
              <w:t>31</w:t>
            </w:r>
            <w:r>
              <w:rPr>
                <w:rStyle w:val="Hyperlink"/>
                <w:noProof/>
              </w:rPr>
              <w:fldChar w:fldCharType="end"/>
            </w:r>
          </w:hyperlink>
        </w:p>
        <w:p w14:paraId="273DBA70" w14:textId="2F0B5211"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6" w:history="1">
            <w:r w:rsidRPr="00E6148E">
              <w:rPr>
                <w:rStyle w:val="Hyperlink"/>
                <w:noProof/>
              </w:rPr>
              <w:t>d.</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Approach 4: XGBoost Regressor for Solana High Price Prediction</w:t>
            </w:r>
            <w:r>
              <w:rPr>
                <w:noProof/>
                <w:webHidden/>
              </w:rPr>
              <w:tab/>
            </w:r>
            <w:r>
              <w:rPr>
                <w:rStyle w:val="Hyperlink"/>
                <w:noProof/>
              </w:rPr>
              <w:fldChar w:fldCharType="begin"/>
            </w:r>
            <w:r>
              <w:rPr>
                <w:noProof/>
                <w:webHidden/>
              </w:rPr>
              <w:instrText xml:space="preserve"> PAGEREF _Toc213101856 \h </w:instrText>
            </w:r>
            <w:r>
              <w:rPr>
                <w:rStyle w:val="Hyperlink"/>
                <w:noProof/>
              </w:rPr>
            </w:r>
            <w:r>
              <w:rPr>
                <w:rStyle w:val="Hyperlink"/>
                <w:noProof/>
              </w:rPr>
              <w:fldChar w:fldCharType="separate"/>
            </w:r>
            <w:r w:rsidR="00115F16">
              <w:rPr>
                <w:noProof/>
                <w:webHidden/>
              </w:rPr>
              <w:t>34</w:t>
            </w:r>
            <w:r>
              <w:rPr>
                <w:rStyle w:val="Hyperlink"/>
                <w:noProof/>
              </w:rPr>
              <w:fldChar w:fldCharType="end"/>
            </w:r>
          </w:hyperlink>
        </w:p>
        <w:p w14:paraId="062630A2" w14:textId="04FCBDEA"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57" w:history="1">
            <w:r w:rsidRPr="00E6148E">
              <w:rPr>
                <w:rStyle w:val="Hyperlink"/>
                <w:noProof/>
              </w:rPr>
              <w:t>6.</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Evaluation</w:t>
            </w:r>
            <w:r>
              <w:rPr>
                <w:noProof/>
                <w:webHidden/>
              </w:rPr>
              <w:tab/>
            </w:r>
            <w:r>
              <w:rPr>
                <w:rStyle w:val="Hyperlink"/>
                <w:noProof/>
              </w:rPr>
              <w:fldChar w:fldCharType="begin"/>
            </w:r>
            <w:r>
              <w:rPr>
                <w:noProof/>
                <w:webHidden/>
              </w:rPr>
              <w:instrText xml:space="preserve"> PAGEREF _Toc213101857 \h </w:instrText>
            </w:r>
            <w:r>
              <w:rPr>
                <w:rStyle w:val="Hyperlink"/>
                <w:noProof/>
              </w:rPr>
            </w:r>
            <w:r>
              <w:rPr>
                <w:rStyle w:val="Hyperlink"/>
                <w:noProof/>
              </w:rPr>
              <w:fldChar w:fldCharType="separate"/>
            </w:r>
            <w:r w:rsidR="00115F16">
              <w:rPr>
                <w:noProof/>
                <w:webHidden/>
              </w:rPr>
              <w:t>37</w:t>
            </w:r>
            <w:r>
              <w:rPr>
                <w:rStyle w:val="Hyperlink"/>
                <w:noProof/>
              </w:rPr>
              <w:fldChar w:fldCharType="end"/>
            </w:r>
          </w:hyperlink>
        </w:p>
        <w:p w14:paraId="02247772" w14:textId="57ACA7C2"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8" w:history="1">
            <w:r w:rsidRPr="00E6148E">
              <w:rPr>
                <w:rStyle w:val="Hyperlink"/>
                <w:noProof/>
              </w:rPr>
              <w:t>6.1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Evaluation Metrics</w:t>
            </w:r>
            <w:r>
              <w:rPr>
                <w:noProof/>
                <w:webHidden/>
              </w:rPr>
              <w:tab/>
            </w:r>
            <w:r>
              <w:rPr>
                <w:rStyle w:val="Hyperlink"/>
                <w:noProof/>
              </w:rPr>
              <w:fldChar w:fldCharType="begin"/>
            </w:r>
            <w:r>
              <w:rPr>
                <w:noProof/>
                <w:webHidden/>
              </w:rPr>
              <w:instrText xml:space="preserve"> PAGEREF _Toc213101858 \h </w:instrText>
            </w:r>
            <w:r>
              <w:rPr>
                <w:rStyle w:val="Hyperlink"/>
                <w:noProof/>
              </w:rPr>
            </w:r>
            <w:r>
              <w:rPr>
                <w:rStyle w:val="Hyperlink"/>
                <w:noProof/>
              </w:rPr>
              <w:fldChar w:fldCharType="separate"/>
            </w:r>
            <w:r w:rsidR="00115F16">
              <w:rPr>
                <w:noProof/>
                <w:webHidden/>
              </w:rPr>
              <w:t>37</w:t>
            </w:r>
            <w:r>
              <w:rPr>
                <w:rStyle w:val="Hyperlink"/>
                <w:noProof/>
              </w:rPr>
              <w:fldChar w:fldCharType="end"/>
            </w:r>
          </w:hyperlink>
        </w:p>
        <w:p w14:paraId="4C06F38E" w14:textId="357D5154"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59" w:history="1">
            <w:r w:rsidRPr="00E6148E">
              <w:rPr>
                <w:rStyle w:val="Hyperlink"/>
                <w:noProof/>
              </w:rPr>
              <w:t>6.2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Results and Analysis</w:t>
            </w:r>
            <w:r>
              <w:rPr>
                <w:noProof/>
                <w:webHidden/>
              </w:rPr>
              <w:tab/>
            </w:r>
            <w:r>
              <w:rPr>
                <w:rStyle w:val="Hyperlink"/>
                <w:noProof/>
              </w:rPr>
              <w:fldChar w:fldCharType="begin"/>
            </w:r>
            <w:r>
              <w:rPr>
                <w:noProof/>
                <w:webHidden/>
              </w:rPr>
              <w:instrText xml:space="preserve"> PAGEREF _Toc213101859 \h </w:instrText>
            </w:r>
            <w:r>
              <w:rPr>
                <w:rStyle w:val="Hyperlink"/>
                <w:noProof/>
              </w:rPr>
            </w:r>
            <w:r>
              <w:rPr>
                <w:rStyle w:val="Hyperlink"/>
                <w:noProof/>
              </w:rPr>
              <w:fldChar w:fldCharType="separate"/>
            </w:r>
            <w:r w:rsidR="00115F16">
              <w:rPr>
                <w:noProof/>
                <w:webHidden/>
              </w:rPr>
              <w:t>37</w:t>
            </w:r>
            <w:r>
              <w:rPr>
                <w:rStyle w:val="Hyperlink"/>
                <w:noProof/>
              </w:rPr>
              <w:fldChar w:fldCharType="end"/>
            </w:r>
          </w:hyperlink>
        </w:p>
        <w:p w14:paraId="41BA6FB2" w14:textId="60E25883"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60" w:history="1">
            <w:r w:rsidRPr="00E6148E">
              <w:rPr>
                <w:rStyle w:val="Hyperlink"/>
                <w:noProof/>
              </w:rPr>
              <w:t>6.2.1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Individual Model Performance</w:t>
            </w:r>
            <w:r>
              <w:rPr>
                <w:noProof/>
                <w:webHidden/>
              </w:rPr>
              <w:tab/>
            </w:r>
            <w:r>
              <w:rPr>
                <w:rStyle w:val="Hyperlink"/>
                <w:noProof/>
              </w:rPr>
              <w:fldChar w:fldCharType="begin"/>
            </w:r>
            <w:r>
              <w:rPr>
                <w:noProof/>
                <w:webHidden/>
              </w:rPr>
              <w:instrText xml:space="preserve"> PAGEREF _Toc213101860 \h </w:instrText>
            </w:r>
            <w:r>
              <w:rPr>
                <w:rStyle w:val="Hyperlink"/>
                <w:noProof/>
              </w:rPr>
            </w:r>
            <w:r>
              <w:rPr>
                <w:rStyle w:val="Hyperlink"/>
                <w:noProof/>
              </w:rPr>
              <w:fldChar w:fldCharType="separate"/>
            </w:r>
            <w:r w:rsidR="00115F16">
              <w:rPr>
                <w:noProof/>
                <w:webHidden/>
              </w:rPr>
              <w:t>37</w:t>
            </w:r>
            <w:r>
              <w:rPr>
                <w:rStyle w:val="Hyperlink"/>
                <w:noProof/>
              </w:rPr>
              <w:fldChar w:fldCharType="end"/>
            </w:r>
          </w:hyperlink>
        </w:p>
        <w:p w14:paraId="285BD9BB" w14:textId="1ED70867" w:rsidR="003A7CBE" w:rsidRDefault="003A7CBE">
          <w:pPr>
            <w:pStyle w:val="TOC3"/>
            <w:tabs>
              <w:tab w:val="left" w:pos="1680"/>
            </w:tabs>
            <w:rPr>
              <w:rFonts w:asciiTheme="minorHAnsi" w:eastAsiaTheme="minorEastAsia" w:hAnsiTheme="minorHAnsi" w:cstheme="minorBidi"/>
              <w:noProof/>
              <w:kern w:val="2"/>
              <w:sz w:val="24"/>
              <w:szCs w:val="30"/>
              <w:lang w:val="en-US" w:eastAsia="en-US" w:bidi="th-TH"/>
              <w14:ligatures w14:val="standardContextual"/>
            </w:rPr>
          </w:pPr>
          <w:hyperlink w:anchor="_Toc213101861" w:history="1">
            <w:r w:rsidRPr="00E6148E">
              <w:rPr>
                <w:rStyle w:val="Hyperlink"/>
                <w:noProof/>
              </w:rPr>
              <w:t>6.2.2</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Comparative Analysis</w:t>
            </w:r>
            <w:r>
              <w:rPr>
                <w:noProof/>
                <w:webHidden/>
              </w:rPr>
              <w:tab/>
            </w:r>
            <w:r>
              <w:rPr>
                <w:rStyle w:val="Hyperlink"/>
                <w:noProof/>
              </w:rPr>
              <w:fldChar w:fldCharType="begin"/>
            </w:r>
            <w:r>
              <w:rPr>
                <w:noProof/>
                <w:webHidden/>
              </w:rPr>
              <w:instrText xml:space="preserve"> PAGEREF _Toc213101861 \h </w:instrText>
            </w:r>
            <w:r>
              <w:rPr>
                <w:rStyle w:val="Hyperlink"/>
                <w:noProof/>
              </w:rPr>
            </w:r>
            <w:r>
              <w:rPr>
                <w:rStyle w:val="Hyperlink"/>
                <w:noProof/>
              </w:rPr>
              <w:fldChar w:fldCharType="separate"/>
            </w:r>
            <w:r w:rsidR="00115F16">
              <w:rPr>
                <w:noProof/>
                <w:webHidden/>
              </w:rPr>
              <w:t>39</w:t>
            </w:r>
            <w:r>
              <w:rPr>
                <w:rStyle w:val="Hyperlink"/>
                <w:noProof/>
              </w:rPr>
              <w:fldChar w:fldCharType="end"/>
            </w:r>
          </w:hyperlink>
        </w:p>
        <w:p w14:paraId="66BC9B25" w14:textId="76F7E8AB"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62" w:history="1">
            <w:r w:rsidRPr="00E6148E">
              <w:rPr>
                <w:rStyle w:val="Hyperlink"/>
                <w:noProof/>
              </w:rPr>
              <w:t>6.3</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Business Impact and Benefits</w:t>
            </w:r>
            <w:r>
              <w:rPr>
                <w:noProof/>
                <w:webHidden/>
              </w:rPr>
              <w:tab/>
            </w:r>
            <w:r>
              <w:rPr>
                <w:rStyle w:val="Hyperlink"/>
                <w:noProof/>
              </w:rPr>
              <w:fldChar w:fldCharType="begin"/>
            </w:r>
            <w:r>
              <w:rPr>
                <w:noProof/>
                <w:webHidden/>
              </w:rPr>
              <w:instrText xml:space="preserve"> PAGEREF _Toc213101862 \h </w:instrText>
            </w:r>
            <w:r>
              <w:rPr>
                <w:rStyle w:val="Hyperlink"/>
                <w:noProof/>
              </w:rPr>
            </w:r>
            <w:r>
              <w:rPr>
                <w:rStyle w:val="Hyperlink"/>
                <w:noProof/>
              </w:rPr>
              <w:fldChar w:fldCharType="separate"/>
            </w:r>
            <w:r w:rsidR="00115F16">
              <w:rPr>
                <w:noProof/>
                <w:webHidden/>
              </w:rPr>
              <w:t>40</w:t>
            </w:r>
            <w:r>
              <w:rPr>
                <w:rStyle w:val="Hyperlink"/>
                <w:noProof/>
              </w:rPr>
              <w:fldChar w:fldCharType="end"/>
            </w:r>
          </w:hyperlink>
        </w:p>
        <w:p w14:paraId="6C98CDD4" w14:textId="082EC98C"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63" w:history="1">
            <w:r w:rsidRPr="00E6148E">
              <w:rPr>
                <w:rStyle w:val="Hyperlink"/>
                <w:noProof/>
              </w:rPr>
              <w:t>6.4</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Data Privacy and Ethical Concerns</w:t>
            </w:r>
            <w:r>
              <w:rPr>
                <w:noProof/>
                <w:webHidden/>
              </w:rPr>
              <w:tab/>
            </w:r>
            <w:r>
              <w:rPr>
                <w:rStyle w:val="Hyperlink"/>
                <w:noProof/>
              </w:rPr>
              <w:fldChar w:fldCharType="begin"/>
            </w:r>
            <w:r>
              <w:rPr>
                <w:noProof/>
                <w:webHidden/>
              </w:rPr>
              <w:instrText xml:space="preserve"> PAGEREF _Toc213101863 \h </w:instrText>
            </w:r>
            <w:r>
              <w:rPr>
                <w:rStyle w:val="Hyperlink"/>
                <w:noProof/>
              </w:rPr>
            </w:r>
            <w:r>
              <w:rPr>
                <w:rStyle w:val="Hyperlink"/>
                <w:noProof/>
              </w:rPr>
              <w:fldChar w:fldCharType="separate"/>
            </w:r>
            <w:r w:rsidR="00115F16">
              <w:rPr>
                <w:noProof/>
                <w:webHidden/>
              </w:rPr>
              <w:t>41</w:t>
            </w:r>
            <w:r>
              <w:rPr>
                <w:rStyle w:val="Hyperlink"/>
                <w:noProof/>
              </w:rPr>
              <w:fldChar w:fldCharType="end"/>
            </w:r>
          </w:hyperlink>
        </w:p>
        <w:p w14:paraId="3D1D33BA" w14:textId="198EB473"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64" w:history="1">
            <w:r w:rsidRPr="00E6148E">
              <w:rPr>
                <w:rStyle w:val="Hyperlink"/>
                <w:noProof/>
              </w:rPr>
              <w:t>7.</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Deployment</w:t>
            </w:r>
            <w:r>
              <w:rPr>
                <w:noProof/>
                <w:webHidden/>
              </w:rPr>
              <w:tab/>
            </w:r>
            <w:r>
              <w:rPr>
                <w:rStyle w:val="Hyperlink"/>
                <w:noProof/>
              </w:rPr>
              <w:fldChar w:fldCharType="begin"/>
            </w:r>
            <w:r>
              <w:rPr>
                <w:noProof/>
                <w:webHidden/>
              </w:rPr>
              <w:instrText xml:space="preserve"> PAGEREF _Toc213101864 \h </w:instrText>
            </w:r>
            <w:r>
              <w:rPr>
                <w:rStyle w:val="Hyperlink"/>
                <w:noProof/>
              </w:rPr>
            </w:r>
            <w:r>
              <w:rPr>
                <w:rStyle w:val="Hyperlink"/>
                <w:noProof/>
              </w:rPr>
              <w:fldChar w:fldCharType="separate"/>
            </w:r>
            <w:r w:rsidR="00115F16">
              <w:rPr>
                <w:noProof/>
                <w:webHidden/>
              </w:rPr>
              <w:t>43</w:t>
            </w:r>
            <w:r>
              <w:rPr>
                <w:rStyle w:val="Hyperlink"/>
                <w:noProof/>
              </w:rPr>
              <w:fldChar w:fldCharType="end"/>
            </w:r>
          </w:hyperlink>
        </w:p>
        <w:p w14:paraId="24564E33" w14:textId="24C6D95D"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65" w:history="1">
            <w:r w:rsidRPr="00E6148E">
              <w:rPr>
                <w:rStyle w:val="Hyperlink"/>
                <w:noProof/>
              </w:rPr>
              <w:t>Overview</w:t>
            </w:r>
            <w:r>
              <w:rPr>
                <w:noProof/>
                <w:webHidden/>
              </w:rPr>
              <w:tab/>
            </w:r>
            <w:r>
              <w:rPr>
                <w:rStyle w:val="Hyperlink"/>
                <w:noProof/>
              </w:rPr>
              <w:fldChar w:fldCharType="begin"/>
            </w:r>
            <w:r>
              <w:rPr>
                <w:noProof/>
                <w:webHidden/>
              </w:rPr>
              <w:instrText xml:space="preserve"> PAGEREF _Toc213101865 \h </w:instrText>
            </w:r>
            <w:r>
              <w:rPr>
                <w:rStyle w:val="Hyperlink"/>
                <w:noProof/>
              </w:rPr>
            </w:r>
            <w:r>
              <w:rPr>
                <w:rStyle w:val="Hyperlink"/>
                <w:noProof/>
              </w:rPr>
              <w:fldChar w:fldCharType="separate"/>
            </w:r>
            <w:r w:rsidR="00115F16">
              <w:rPr>
                <w:noProof/>
                <w:webHidden/>
              </w:rPr>
              <w:t>43</w:t>
            </w:r>
            <w:r>
              <w:rPr>
                <w:rStyle w:val="Hyperlink"/>
                <w:noProof/>
              </w:rPr>
              <w:fldChar w:fldCharType="end"/>
            </w:r>
          </w:hyperlink>
        </w:p>
        <w:p w14:paraId="1E02B606" w14:textId="3B4A86E5"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66"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Model Serving</w:t>
            </w:r>
            <w:r>
              <w:rPr>
                <w:noProof/>
                <w:webHidden/>
              </w:rPr>
              <w:tab/>
            </w:r>
            <w:r>
              <w:rPr>
                <w:rStyle w:val="Hyperlink"/>
                <w:noProof/>
              </w:rPr>
              <w:fldChar w:fldCharType="begin"/>
            </w:r>
            <w:r>
              <w:rPr>
                <w:noProof/>
                <w:webHidden/>
              </w:rPr>
              <w:instrText xml:space="preserve"> PAGEREF _Toc213101866 \h </w:instrText>
            </w:r>
            <w:r>
              <w:rPr>
                <w:rStyle w:val="Hyperlink"/>
                <w:noProof/>
              </w:rPr>
            </w:r>
            <w:r>
              <w:rPr>
                <w:rStyle w:val="Hyperlink"/>
                <w:noProof/>
              </w:rPr>
              <w:fldChar w:fldCharType="separate"/>
            </w:r>
            <w:r w:rsidR="00115F16">
              <w:rPr>
                <w:noProof/>
                <w:webHidden/>
              </w:rPr>
              <w:t>44</w:t>
            </w:r>
            <w:r>
              <w:rPr>
                <w:rStyle w:val="Hyperlink"/>
                <w:noProof/>
              </w:rPr>
              <w:fldChar w:fldCharType="end"/>
            </w:r>
          </w:hyperlink>
        </w:p>
        <w:p w14:paraId="690DC032" w14:textId="4E3EAAF3"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67" w:history="1">
            <w:r w:rsidRPr="00E6148E">
              <w:rPr>
                <w:rStyle w:val="Hyperlink"/>
                <w:noProof/>
              </w:rPr>
              <w:t>Deployment Process</w:t>
            </w:r>
            <w:r>
              <w:rPr>
                <w:noProof/>
                <w:webHidden/>
              </w:rPr>
              <w:tab/>
            </w:r>
            <w:r>
              <w:rPr>
                <w:rStyle w:val="Hyperlink"/>
                <w:noProof/>
              </w:rPr>
              <w:fldChar w:fldCharType="begin"/>
            </w:r>
            <w:r>
              <w:rPr>
                <w:noProof/>
                <w:webHidden/>
              </w:rPr>
              <w:instrText xml:space="preserve"> PAGEREF _Toc213101867 \h </w:instrText>
            </w:r>
            <w:r>
              <w:rPr>
                <w:rStyle w:val="Hyperlink"/>
                <w:noProof/>
              </w:rPr>
            </w:r>
            <w:r>
              <w:rPr>
                <w:rStyle w:val="Hyperlink"/>
                <w:noProof/>
              </w:rPr>
              <w:fldChar w:fldCharType="separate"/>
            </w:r>
            <w:r w:rsidR="00115F16">
              <w:rPr>
                <w:noProof/>
                <w:webHidden/>
              </w:rPr>
              <w:t>44</w:t>
            </w:r>
            <w:r>
              <w:rPr>
                <w:rStyle w:val="Hyperlink"/>
                <w:noProof/>
              </w:rPr>
              <w:fldChar w:fldCharType="end"/>
            </w:r>
          </w:hyperlink>
        </w:p>
        <w:p w14:paraId="4F932AF6" w14:textId="1604275E"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68" w:history="1">
            <w:r w:rsidRPr="00E6148E">
              <w:rPr>
                <w:rStyle w:val="Hyperlink"/>
                <w:noProof/>
              </w:rPr>
              <w:t>Integration with Web Application</w:t>
            </w:r>
            <w:r>
              <w:rPr>
                <w:noProof/>
                <w:webHidden/>
              </w:rPr>
              <w:tab/>
            </w:r>
            <w:r>
              <w:rPr>
                <w:rStyle w:val="Hyperlink"/>
                <w:noProof/>
              </w:rPr>
              <w:fldChar w:fldCharType="begin"/>
            </w:r>
            <w:r>
              <w:rPr>
                <w:noProof/>
                <w:webHidden/>
              </w:rPr>
              <w:instrText xml:space="preserve"> PAGEREF _Toc213101868 \h </w:instrText>
            </w:r>
            <w:r>
              <w:rPr>
                <w:rStyle w:val="Hyperlink"/>
                <w:noProof/>
              </w:rPr>
            </w:r>
            <w:r>
              <w:rPr>
                <w:rStyle w:val="Hyperlink"/>
                <w:noProof/>
              </w:rPr>
              <w:fldChar w:fldCharType="separate"/>
            </w:r>
            <w:r w:rsidR="00115F16">
              <w:rPr>
                <w:noProof/>
                <w:webHidden/>
              </w:rPr>
              <w:t>46</w:t>
            </w:r>
            <w:r>
              <w:rPr>
                <w:rStyle w:val="Hyperlink"/>
                <w:noProof/>
              </w:rPr>
              <w:fldChar w:fldCharType="end"/>
            </w:r>
          </w:hyperlink>
        </w:p>
        <w:p w14:paraId="5BE3EF50" w14:textId="63D3D7DE"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69" w:history="1">
            <w:r w:rsidRPr="00E6148E">
              <w:rPr>
                <w:rStyle w:val="Hyperlink"/>
                <w:noProof/>
              </w:rPr>
              <w:t>Challenges, Considerations, and Future Improvements</w:t>
            </w:r>
            <w:r>
              <w:rPr>
                <w:noProof/>
                <w:webHidden/>
              </w:rPr>
              <w:tab/>
            </w:r>
            <w:r>
              <w:rPr>
                <w:rStyle w:val="Hyperlink"/>
                <w:noProof/>
              </w:rPr>
              <w:fldChar w:fldCharType="begin"/>
            </w:r>
            <w:r>
              <w:rPr>
                <w:noProof/>
                <w:webHidden/>
              </w:rPr>
              <w:instrText xml:space="preserve"> PAGEREF _Toc213101869 \h </w:instrText>
            </w:r>
            <w:r>
              <w:rPr>
                <w:rStyle w:val="Hyperlink"/>
                <w:noProof/>
              </w:rPr>
            </w:r>
            <w:r>
              <w:rPr>
                <w:rStyle w:val="Hyperlink"/>
                <w:noProof/>
              </w:rPr>
              <w:fldChar w:fldCharType="separate"/>
            </w:r>
            <w:r w:rsidR="00115F16">
              <w:rPr>
                <w:noProof/>
                <w:webHidden/>
              </w:rPr>
              <w:t>46</w:t>
            </w:r>
            <w:r>
              <w:rPr>
                <w:rStyle w:val="Hyperlink"/>
                <w:noProof/>
              </w:rPr>
              <w:fldChar w:fldCharType="end"/>
            </w:r>
          </w:hyperlink>
        </w:p>
        <w:p w14:paraId="5260C8FF" w14:textId="2BC0F550"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70" w:history="1">
            <w:r w:rsidRPr="00E6148E">
              <w:rPr>
                <w:rStyle w:val="Hyperlink"/>
                <w:noProof/>
              </w:rPr>
              <w:t>b.</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Web App</w:t>
            </w:r>
            <w:r>
              <w:rPr>
                <w:noProof/>
                <w:webHidden/>
              </w:rPr>
              <w:tab/>
            </w:r>
            <w:r>
              <w:rPr>
                <w:rStyle w:val="Hyperlink"/>
                <w:noProof/>
              </w:rPr>
              <w:fldChar w:fldCharType="begin"/>
            </w:r>
            <w:r>
              <w:rPr>
                <w:noProof/>
                <w:webHidden/>
              </w:rPr>
              <w:instrText xml:space="preserve"> PAGEREF _Toc213101870 \h </w:instrText>
            </w:r>
            <w:r>
              <w:rPr>
                <w:rStyle w:val="Hyperlink"/>
                <w:noProof/>
              </w:rPr>
            </w:r>
            <w:r>
              <w:rPr>
                <w:rStyle w:val="Hyperlink"/>
                <w:noProof/>
              </w:rPr>
              <w:fldChar w:fldCharType="separate"/>
            </w:r>
            <w:r w:rsidR="00115F16">
              <w:rPr>
                <w:noProof/>
                <w:webHidden/>
              </w:rPr>
              <w:t>47</w:t>
            </w:r>
            <w:r>
              <w:rPr>
                <w:rStyle w:val="Hyperlink"/>
                <w:noProof/>
              </w:rPr>
              <w:fldChar w:fldCharType="end"/>
            </w:r>
          </w:hyperlink>
        </w:p>
        <w:p w14:paraId="660BBEEB" w14:textId="659C9FAA"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1" w:history="1">
            <w:r w:rsidRPr="00E6148E">
              <w:rPr>
                <w:rStyle w:val="Hyperlink"/>
                <w:noProof/>
              </w:rPr>
              <w:t>Main Functionalities</w:t>
            </w:r>
            <w:r>
              <w:rPr>
                <w:noProof/>
                <w:webHidden/>
              </w:rPr>
              <w:tab/>
            </w:r>
            <w:r>
              <w:rPr>
                <w:rStyle w:val="Hyperlink"/>
                <w:noProof/>
              </w:rPr>
              <w:fldChar w:fldCharType="begin"/>
            </w:r>
            <w:r>
              <w:rPr>
                <w:noProof/>
                <w:webHidden/>
              </w:rPr>
              <w:instrText xml:space="preserve"> PAGEREF _Toc213101871 \h </w:instrText>
            </w:r>
            <w:r>
              <w:rPr>
                <w:rStyle w:val="Hyperlink"/>
                <w:noProof/>
              </w:rPr>
            </w:r>
            <w:r>
              <w:rPr>
                <w:rStyle w:val="Hyperlink"/>
                <w:noProof/>
              </w:rPr>
              <w:fldChar w:fldCharType="separate"/>
            </w:r>
            <w:r w:rsidR="00115F16">
              <w:rPr>
                <w:noProof/>
                <w:webHidden/>
              </w:rPr>
              <w:t>47</w:t>
            </w:r>
            <w:r>
              <w:rPr>
                <w:rStyle w:val="Hyperlink"/>
                <w:noProof/>
              </w:rPr>
              <w:fldChar w:fldCharType="end"/>
            </w:r>
          </w:hyperlink>
        </w:p>
        <w:p w14:paraId="6BA826DE" w14:textId="733F8808"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2" w:history="1">
            <w:r w:rsidRPr="00E6148E">
              <w:rPr>
                <w:rStyle w:val="Hyperlink"/>
                <w:noProof/>
              </w:rPr>
              <w:t>Setup and Launch Instructions</w:t>
            </w:r>
            <w:r>
              <w:rPr>
                <w:noProof/>
                <w:webHidden/>
              </w:rPr>
              <w:tab/>
            </w:r>
            <w:r>
              <w:rPr>
                <w:rStyle w:val="Hyperlink"/>
                <w:noProof/>
              </w:rPr>
              <w:fldChar w:fldCharType="begin"/>
            </w:r>
            <w:r>
              <w:rPr>
                <w:noProof/>
                <w:webHidden/>
              </w:rPr>
              <w:instrText xml:space="preserve"> PAGEREF _Toc213101872 \h </w:instrText>
            </w:r>
            <w:r>
              <w:rPr>
                <w:rStyle w:val="Hyperlink"/>
                <w:noProof/>
              </w:rPr>
            </w:r>
            <w:r>
              <w:rPr>
                <w:rStyle w:val="Hyperlink"/>
                <w:noProof/>
              </w:rPr>
              <w:fldChar w:fldCharType="separate"/>
            </w:r>
            <w:r w:rsidR="00115F16">
              <w:rPr>
                <w:noProof/>
                <w:webHidden/>
              </w:rPr>
              <w:t>49</w:t>
            </w:r>
            <w:r>
              <w:rPr>
                <w:rStyle w:val="Hyperlink"/>
                <w:noProof/>
              </w:rPr>
              <w:fldChar w:fldCharType="end"/>
            </w:r>
          </w:hyperlink>
        </w:p>
        <w:p w14:paraId="2CE80943" w14:textId="0613BAA7"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3" w:history="1">
            <w:r w:rsidRPr="00E6148E">
              <w:rPr>
                <w:rStyle w:val="Hyperlink"/>
                <w:noProof/>
              </w:rPr>
              <w:t>Target Users and Use Cases</w:t>
            </w:r>
            <w:r>
              <w:rPr>
                <w:noProof/>
                <w:webHidden/>
              </w:rPr>
              <w:tab/>
            </w:r>
            <w:r>
              <w:rPr>
                <w:rStyle w:val="Hyperlink"/>
                <w:noProof/>
              </w:rPr>
              <w:fldChar w:fldCharType="begin"/>
            </w:r>
            <w:r>
              <w:rPr>
                <w:noProof/>
                <w:webHidden/>
              </w:rPr>
              <w:instrText xml:space="preserve"> PAGEREF _Toc213101873 \h </w:instrText>
            </w:r>
            <w:r>
              <w:rPr>
                <w:rStyle w:val="Hyperlink"/>
                <w:noProof/>
              </w:rPr>
            </w:r>
            <w:r>
              <w:rPr>
                <w:rStyle w:val="Hyperlink"/>
                <w:noProof/>
              </w:rPr>
              <w:fldChar w:fldCharType="separate"/>
            </w:r>
            <w:r w:rsidR="00115F16">
              <w:rPr>
                <w:noProof/>
                <w:webHidden/>
              </w:rPr>
              <w:t>50</w:t>
            </w:r>
            <w:r>
              <w:rPr>
                <w:rStyle w:val="Hyperlink"/>
                <w:noProof/>
              </w:rPr>
              <w:fldChar w:fldCharType="end"/>
            </w:r>
          </w:hyperlink>
        </w:p>
        <w:p w14:paraId="5CB8177F" w14:textId="34D888DC"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4" w:history="1">
            <w:r w:rsidRPr="00E6148E">
              <w:rPr>
                <w:rStyle w:val="Hyperlink"/>
                <w:bCs/>
                <w:noProof/>
              </w:rPr>
              <w:t>Benefits and Commercialisation Potential</w:t>
            </w:r>
            <w:r>
              <w:rPr>
                <w:noProof/>
                <w:webHidden/>
              </w:rPr>
              <w:tab/>
            </w:r>
            <w:r>
              <w:rPr>
                <w:rStyle w:val="Hyperlink"/>
                <w:noProof/>
              </w:rPr>
              <w:fldChar w:fldCharType="begin"/>
            </w:r>
            <w:r>
              <w:rPr>
                <w:noProof/>
                <w:webHidden/>
              </w:rPr>
              <w:instrText xml:space="preserve"> PAGEREF _Toc213101874 \h </w:instrText>
            </w:r>
            <w:r>
              <w:rPr>
                <w:rStyle w:val="Hyperlink"/>
                <w:noProof/>
              </w:rPr>
            </w:r>
            <w:r>
              <w:rPr>
                <w:rStyle w:val="Hyperlink"/>
                <w:noProof/>
              </w:rPr>
              <w:fldChar w:fldCharType="separate"/>
            </w:r>
            <w:r w:rsidR="00115F16">
              <w:rPr>
                <w:noProof/>
                <w:webHidden/>
              </w:rPr>
              <w:t>50</w:t>
            </w:r>
            <w:r>
              <w:rPr>
                <w:rStyle w:val="Hyperlink"/>
                <w:noProof/>
              </w:rPr>
              <w:fldChar w:fldCharType="end"/>
            </w:r>
          </w:hyperlink>
        </w:p>
        <w:p w14:paraId="1D6A39E8" w14:textId="53BD7302" w:rsidR="003A7CBE" w:rsidRDefault="003A7CBE">
          <w:pPr>
            <w:pStyle w:val="TOC3"/>
            <w:rPr>
              <w:rFonts w:asciiTheme="minorHAnsi" w:eastAsiaTheme="minorEastAsia" w:hAnsiTheme="minorHAnsi" w:cstheme="minorBidi"/>
              <w:noProof/>
              <w:kern w:val="2"/>
              <w:sz w:val="24"/>
              <w:szCs w:val="30"/>
              <w:lang w:val="en-US" w:eastAsia="en-US" w:bidi="th-TH"/>
              <w14:ligatures w14:val="standardContextual"/>
            </w:rPr>
          </w:pPr>
          <w:hyperlink w:anchor="_Toc213101875" w:history="1">
            <w:r w:rsidRPr="00E6148E">
              <w:rPr>
                <w:rStyle w:val="Hyperlink"/>
                <w:noProof/>
              </w:rPr>
              <w:t>Limitations and Future Improvements</w:t>
            </w:r>
            <w:r>
              <w:rPr>
                <w:noProof/>
                <w:webHidden/>
              </w:rPr>
              <w:tab/>
            </w:r>
            <w:r>
              <w:rPr>
                <w:rStyle w:val="Hyperlink"/>
                <w:noProof/>
              </w:rPr>
              <w:fldChar w:fldCharType="begin"/>
            </w:r>
            <w:r>
              <w:rPr>
                <w:noProof/>
                <w:webHidden/>
              </w:rPr>
              <w:instrText xml:space="preserve"> PAGEREF _Toc213101875 \h </w:instrText>
            </w:r>
            <w:r>
              <w:rPr>
                <w:rStyle w:val="Hyperlink"/>
                <w:noProof/>
              </w:rPr>
            </w:r>
            <w:r>
              <w:rPr>
                <w:rStyle w:val="Hyperlink"/>
                <w:noProof/>
              </w:rPr>
              <w:fldChar w:fldCharType="separate"/>
            </w:r>
            <w:r w:rsidR="00115F16">
              <w:rPr>
                <w:noProof/>
                <w:webHidden/>
              </w:rPr>
              <w:t>50</w:t>
            </w:r>
            <w:r>
              <w:rPr>
                <w:rStyle w:val="Hyperlink"/>
                <w:noProof/>
              </w:rPr>
              <w:fldChar w:fldCharType="end"/>
            </w:r>
          </w:hyperlink>
        </w:p>
        <w:p w14:paraId="0F3C39CC" w14:textId="1AF8D667"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76" w:history="1">
            <w:r w:rsidRPr="00E6148E">
              <w:rPr>
                <w:rStyle w:val="Hyperlink"/>
                <w:noProof/>
              </w:rPr>
              <w:t>8.</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Collaboration</w:t>
            </w:r>
            <w:r>
              <w:rPr>
                <w:noProof/>
                <w:webHidden/>
              </w:rPr>
              <w:tab/>
            </w:r>
            <w:r>
              <w:rPr>
                <w:rStyle w:val="Hyperlink"/>
                <w:noProof/>
              </w:rPr>
              <w:fldChar w:fldCharType="begin"/>
            </w:r>
            <w:r>
              <w:rPr>
                <w:noProof/>
                <w:webHidden/>
              </w:rPr>
              <w:instrText xml:space="preserve"> PAGEREF _Toc213101876 \h </w:instrText>
            </w:r>
            <w:r>
              <w:rPr>
                <w:rStyle w:val="Hyperlink"/>
                <w:noProof/>
              </w:rPr>
            </w:r>
            <w:r>
              <w:rPr>
                <w:rStyle w:val="Hyperlink"/>
                <w:noProof/>
              </w:rPr>
              <w:fldChar w:fldCharType="separate"/>
            </w:r>
            <w:r w:rsidR="00115F16">
              <w:rPr>
                <w:noProof/>
                <w:webHidden/>
              </w:rPr>
              <w:t>52</w:t>
            </w:r>
            <w:r>
              <w:rPr>
                <w:rStyle w:val="Hyperlink"/>
                <w:noProof/>
              </w:rPr>
              <w:fldChar w:fldCharType="end"/>
            </w:r>
          </w:hyperlink>
        </w:p>
        <w:p w14:paraId="148209A6" w14:textId="7F73ABC2"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77"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Individual Contributions</w:t>
            </w:r>
            <w:r>
              <w:rPr>
                <w:noProof/>
                <w:webHidden/>
              </w:rPr>
              <w:tab/>
            </w:r>
            <w:r>
              <w:rPr>
                <w:rStyle w:val="Hyperlink"/>
                <w:noProof/>
              </w:rPr>
              <w:fldChar w:fldCharType="begin"/>
            </w:r>
            <w:r>
              <w:rPr>
                <w:noProof/>
                <w:webHidden/>
              </w:rPr>
              <w:instrText xml:space="preserve"> PAGEREF _Toc213101877 \h </w:instrText>
            </w:r>
            <w:r>
              <w:rPr>
                <w:rStyle w:val="Hyperlink"/>
                <w:noProof/>
              </w:rPr>
            </w:r>
            <w:r>
              <w:rPr>
                <w:rStyle w:val="Hyperlink"/>
                <w:noProof/>
              </w:rPr>
              <w:fldChar w:fldCharType="separate"/>
            </w:r>
            <w:r w:rsidR="00115F16">
              <w:rPr>
                <w:noProof/>
                <w:webHidden/>
              </w:rPr>
              <w:t>52</w:t>
            </w:r>
            <w:r>
              <w:rPr>
                <w:rStyle w:val="Hyperlink"/>
                <w:noProof/>
              </w:rPr>
              <w:fldChar w:fldCharType="end"/>
            </w:r>
          </w:hyperlink>
        </w:p>
        <w:p w14:paraId="5BB8E42B" w14:textId="3B9F978C"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78" w:history="1">
            <w:r w:rsidRPr="00E6148E">
              <w:rPr>
                <w:rStyle w:val="Hyperlink"/>
                <w:noProof/>
              </w:rPr>
              <w:t>b.</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Group Dynamic</w:t>
            </w:r>
            <w:r>
              <w:rPr>
                <w:noProof/>
                <w:webHidden/>
              </w:rPr>
              <w:tab/>
            </w:r>
            <w:r>
              <w:rPr>
                <w:rStyle w:val="Hyperlink"/>
                <w:noProof/>
              </w:rPr>
              <w:fldChar w:fldCharType="begin"/>
            </w:r>
            <w:r>
              <w:rPr>
                <w:noProof/>
                <w:webHidden/>
              </w:rPr>
              <w:instrText xml:space="preserve"> PAGEREF _Toc213101878 \h </w:instrText>
            </w:r>
            <w:r>
              <w:rPr>
                <w:rStyle w:val="Hyperlink"/>
                <w:noProof/>
              </w:rPr>
            </w:r>
            <w:r>
              <w:rPr>
                <w:rStyle w:val="Hyperlink"/>
                <w:noProof/>
              </w:rPr>
              <w:fldChar w:fldCharType="separate"/>
            </w:r>
            <w:r w:rsidR="00115F16">
              <w:rPr>
                <w:noProof/>
                <w:webHidden/>
              </w:rPr>
              <w:t>56</w:t>
            </w:r>
            <w:r>
              <w:rPr>
                <w:rStyle w:val="Hyperlink"/>
                <w:noProof/>
              </w:rPr>
              <w:fldChar w:fldCharType="end"/>
            </w:r>
          </w:hyperlink>
        </w:p>
        <w:p w14:paraId="5F162EAB" w14:textId="5EDC8B50"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79" w:history="1">
            <w:r w:rsidRPr="00E6148E">
              <w:rPr>
                <w:rStyle w:val="Hyperlink"/>
                <w:noProof/>
              </w:rPr>
              <w:t>c.</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Ways of Working Together</w:t>
            </w:r>
            <w:r>
              <w:rPr>
                <w:noProof/>
                <w:webHidden/>
              </w:rPr>
              <w:tab/>
            </w:r>
            <w:r>
              <w:rPr>
                <w:rStyle w:val="Hyperlink"/>
                <w:noProof/>
              </w:rPr>
              <w:fldChar w:fldCharType="begin"/>
            </w:r>
            <w:r>
              <w:rPr>
                <w:noProof/>
                <w:webHidden/>
              </w:rPr>
              <w:instrText xml:space="preserve"> PAGEREF _Toc213101879 \h </w:instrText>
            </w:r>
            <w:r>
              <w:rPr>
                <w:rStyle w:val="Hyperlink"/>
                <w:noProof/>
              </w:rPr>
            </w:r>
            <w:r>
              <w:rPr>
                <w:rStyle w:val="Hyperlink"/>
                <w:noProof/>
              </w:rPr>
              <w:fldChar w:fldCharType="separate"/>
            </w:r>
            <w:r w:rsidR="00115F16">
              <w:rPr>
                <w:noProof/>
                <w:webHidden/>
              </w:rPr>
              <w:t>56</w:t>
            </w:r>
            <w:r>
              <w:rPr>
                <w:rStyle w:val="Hyperlink"/>
                <w:noProof/>
              </w:rPr>
              <w:fldChar w:fldCharType="end"/>
            </w:r>
          </w:hyperlink>
        </w:p>
        <w:p w14:paraId="71094949" w14:textId="244626CB"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80" w:history="1">
            <w:r w:rsidRPr="00E6148E">
              <w:rPr>
                <w:rStyle w:val="Hyperlink"/>
                <w:noProof/>
              </w:rPr>
              <w:t>d.</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Issues Faced</w:t>
            </w:r>
            <w:r>
              <w:rPr>
                <w:noProof/>
                <w:webHidden/>
              </w:rPr>
              <w:tab/>
            </w:r>
            <w:r>
              <w:rPr>
                <w:rStyle w:val="Hyperlink"/>
                <w:noProof/>
              </w:rPr>
              <w:fldChar w:fldCharType="begin"/>
            </w:r>
            <w:r>
              <w:rPr>
                <w:noProof/>
                <w:webHidden/>
              </w:rPr>
              <w:instrText xml:space="preserve"> PAGEREF _Toc213101880 \h </w:instrText>
            </w:r>
            <w:r>
              <w:rPr>
                <w:rStyle w:val="Hyperlink"/>
                <w:noProof/>
              </w:rPr>
            </w:r>
            <w:r>
              <w:rPr>
                <w:rStyle w:val="Hyperlink"/>
                <w:noProof/>
              </w:rPr>
              <w:fldChar w:fldCharType="separate"/>
            </w:r>
            <w:r w:rsidR="00115F16">
              <w:rPr>
                <w:noProof/>
                <w:webHidden/>
              </w:rPr>
              <w:t>57</w:t>
            </w:r>
            <w:r>
              <w:rPr>
                <w:rStyle w:val="Hyperlink"/>
                <w:noProof/>
              </w:rPr>
              <w:fldChar w:fldCharType="end"/>
            </w:r>
          </w:hyperlink>
        </w:p>
        <w:p w14:paraId="0C4D5655" w14:textId="767D6C46" w:rsidR="003A7CBE" w:rsidRDefault="003A7CBE">
          <w:pPr>
            <w:pStyle w:val="TOC1"/>
            <w:rPr>
              <w:rFonts w:asciiTheme="minorHAnsi" w:eastAsiaTheme="minorEastAsia" w:hAnsiTheme="minorHAnsi" w:cstheme="minorBidi"/>
              <w:noProof/>
              <w:kern w:val="2"/>
              <w:sz w:val="24"/>
              <w:szCs w:val="30"/>
              <w:lang w:val="en-US" w:eastAsia="en-US" w:bidi="th-TH"/>
              <w14:ligatures w14:val="standardContextual"/>
            </w:rPr>
          </w:pPr>
          <w:hyperlink w:anchor="_Toc213101881" w:history="1">
            <w:r w:rsidRPr="00E6148E">
              <w:rPr>
                <w:rStyle w:val="Hyperlink"/>
                <w:noProof/>
              </w:rPr>
              <w:t>9.</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Conclusion</w:t>
            </w:r>
            <w:r>
              <w:rPr>
                <w:noProof/>
                <w:webHidden/>
              </w:rPr>
              <w:tab/>
            </w:r>
            <w:r>
              <w:rPr>
                <w:rStyle w:val="Hyperlink"/>
                <w:noProof/>
              </w:rPr>
              <w:fldChar w:fldCharType="begin"/>
            </w:r>
            <w:r>
              <w:rPr>
                <w:noProof/>
                <w:webHidden/>
              </w:rPr>
              <w:instrText xml:space="preserve"> PAGEREF _Toc213101881 \h </w:instrText>
            </w:r>
            <w:r>
              <w:rPr>
                <w:rStyle w:val="Hyperlink"/>
                <w:noProof/>
              </w:rPr>
            </w:r>
            <w:r>
              <w:rPr>
                <w:rStyle w:val="Hyperlink"/>
                <w:noProof/>
              </w:rPr>
              <w:fldChar w:fldCharType="separate"/>
            </w:r>
            <w:r w:rsidR="00115F16">
              <w:rPr>
                <w:noProof/>
                <w:webHidden/>
              </w:rPr>
              <w:t>58</w:t>
            </w:r>
            <w:r>
              <w:rPr>
                <w:rStyle w:val="Hyperlink"/>
                <w:noProof/>
              </w:rPr>
              <w:fldChar w:fldCharType="end"/>
            </w:r>
          </w:hyperlink>
        </w:p>
        <w:p w14:paraId="0DF5A212" w14:textId="3F60AEFE" w:rsidR="003A7CBE" w:rsidRDefault="003A7CBE">
          <w:pPr>
            <w:pStyle w:val="TOC1"/>
            <w:tabs>
              <w:tab w:val="left" w:pos="709"/>
            </w:tabs>
            <w:rPr>
              <w:rFonts w:asciiTheme="minorHAnsi" w:eastAsiaTheme="minorEastAsia" w:hAnsiTheme="minorHAnsi" w:cstheme="minorBidi"/>
              <w:noProof/>
              <w:kern w:val="2"/>
              <w:sz w:val="24"/>
              <w:szCs w:val="30"/>
              <w:lang w:val="en-US" w:eastAsia="en-US" w:bidi="th-TH"/>
              <w14:ligatures w14:val="standardContextual"/>
            </w:rPr>
          </w:pPr>
          <w:hyperlink w:anchor="_Toc213101882" w:history="1">
            <w:r w:rsidRPr="00E6148E">
              <w:rPr>
                <w:rStyle w:val="Hyperlink"/>
                <w:noProof/>
              </w:rPr>
              <w:t>10.</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References</w:t>
            </w:r>
            <w:r>
              <w:rPr>
                <w:noProof/>
                <w:webHidden/>
              </w:rPr>
              <w:tab/>
            </w:r>
            <w:r>
              <w:rPr>
                <w:rStyle w:val="Hyperlink"/>
                <w:noProof/>
              </w:rPr>
              <w:fldChar w:fldCharType="begin"/>
            </w:r>
            <w:r>
              <w:rPr>
                <w:noProof/>
                <w:webHidden/>
              </w:rPr>
              <w:instrText xml:space="preserve"> PAGEREF _Toc213101882 \h </w:instrText>
            </w:r>
            <w:r>
              <w:rPr>
                <w:rStyle w:val="Hyperlink"/>
                <w:noProof/>
              </w:rPr>
            </w:r>
            <w:r>
              <w:rPr>
                <w:rStyle w:val="Hyperlink"/>
                <w:noProof/>
              </w:rPr>
              <w:fldChar w:fldCharType="separate"/>
            </w:r>
            <w:r w:rsidR="00115F16">
              <w:rPr>
                <w:noProof/>
                <w:webHidden/>
              </w:rPr>
              <w:t>59</w:t>
            </w:r>
            <w:r>
              <w:rPr>
                <w:rStyle w:val="Hyperlink"/>
                <w:noProof/>
              </w:rPr>
              <w:fldChar w:fldCharType="end"/>
            </w:r>
          </w:hyperlink>
        </w:p>
        <w:p w14:paraId="23573FF1" w14:textId="00CAB77D" w:rsidR="003A7CBE" w:rsidRDefault="003A7CBE">
          <w:pPr>
            <w:pStyle w:val="TOC1"/>
            <w:tabs>
              <w:tab w:val="left" w:pos="709"/>
            </w:tabs>
            <w:rPr>
              <w:rFonts w:asciiTheme="minorHAnsi" w:eastAsiaTheme="minorEastAsia" w:hAnsiTheme="minorHAnsi" w:cstheme="minorBidi"/>
              <w:noProof/>
              <w:kern w:val="2"/>
              <w:sz w:val="24"/>
              <w:szCs w:val="30"/>
              <w:lang w:val="en-US" w:eastAsia="en-US" w:bidi="th-TH"/>
              <w14:ligatures w14:val="standardContextual"/>
            </w:rPr>
          </w:pPr>
          <w:hyperlink w:anchor="_Toc213101883" w:history="1">
            <w:r w:rsidRPr="00E6148E">
              <w:rPr>
                <w:rStyle w:val="Hyperlink"/>
                <w:noProof/>
              </w:rPr>
              <w:t>11.</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Appendix</w:t>
            </w:r>
            <w:r>
              <w:rPr>
                <w:noProof/>
                <w:webHidden/>
              </w:rPr>
              <w:tab/>
            </w:r>
            <w:r>
              <w:rPr>
                <w:rStyle w:val="Hyperlink"/>
                <w:noProof/>
              </w:rPr>
              <w:fldChar w:fldCharType="begin"/>
            </w:r>
            <w:r>
              <w:rPr>
                <w:noProof/>
                <w:webHidden/>
              </w:rPr>
              <w:instrText xml:space="preserve"> PAGEREF _Toc213101883 \h </w:instrText>
            </w:r>
            <w:r>
              <w:rPr>
                <w:rStyle w:val="Hyperlink"/>
                <w:noProof/>
              </w:rPr>
            </w:r>
            <w:r>
              <w:rPr>
                <w:rStyle w:val="Hyperlink"/>
                <w:noProof/>
              </w:rPr>
              <w:fldChar w:fldCharType="separate"/>
            </w:r>
            <w:r w:rsidR="00115F16">
              <w:rPr>
                <w:noProof/>
                <w:webHidden/>
              </w:rPr>
              <w:t>61</w:t>
            </w:r>
            <w:r>
              <w:rPr>
                <w:rStyle w:val="Hyperlink"/>
                <w:noProof/>
              </w:rPr>
              <w:fldChar w:fldCharType="end"/>
            </w:r>
          </w:hyperlink>
        </w:p>
        <w:p w14:paraId="653CCB41" w14:textId="10EF7116" w:rsidR="003A7CBE" w:rsidRDefault="003A7CBE">
          <w:pPr>
            <w:pStyle w:val="TOC2"/>
            <w:rPr>
              <w:rFonts w:asciiTheme="minorHAnsi" w:eastAsiaTheme="minorEastAsia" w:hAnsiTheme="minorHAnsi" w:cstheme="minorBidi"/>
              <w:noProof/>
              <w:kern w:val="2"/>
              <w:sz w:val="24"/>
              <w:szCs w:val="30"/>
              <w:lang w:val="en-US" w:eastAsia="en-US" w:bidi="th-TH"/>
              <w14:ligatures w14:val="standardContextual"/>
            </w:rPr>
          </w:pPr>
          <w:hyperlink w:anchor="_Toc213101884" w:history="1">
            <w:r w:rsidRPr="00E6148E">
              <w:rPr>
                <w:rStyle w:val="Hyperlink"/>
                <w:noProof/>
              </w:rPr>
              <w:t>A.</w:t>
            </w:r>
            <w:r>
              <w:rPr>
                <w:rFonts w:asciiTheme="minorHAnsi" w:eastAsiaTheme="minorEastAsia" w:hAnsiTheme="minorHAnsi" w:cstheme="minorBidi"/>
                <w:noProof/>
                <w:kern w:val="2"/>
                <w:sz w:val="24"/>
                <w:szCs w:val="30"/>
                <w:lang w:val="en-US" w:eastAsia="en-US" w:bidi="th-TH"/>
                <w14:ligatures w14:val="standardContextual"/>
              </w:rPr>
              <w:tab/>
            </w:r>
            <w:r w:rsidRPr="00E6148E">
              <w:rPr>
                <w:rStyle w:val="Hyperlink"/>
                <w:noProof/>
              </w:rPr>
              <w:t>SHAP Analysis of Top-Performing CatBoost Bitcoin Model: Beeswarm Plot of Feature Impact Distribution for Correct Predictions</w:t>
            </w:r>
            <w:r>
              <w:rPr>
                <w:noProof/>
                <w:webHidden/>
              </w:rPr>
              <w:tab/>
            </w:r>
            <w:r>
              <w:rPr>
                <w:rStyle w:val="Hyperlink"/>
                <w:noProof/>
              </w:rPr>
              <w:fldChar w:fldCharType="begin"/>
            </w:r>
            <w:r>
              <w:rPr>
                <w:noProof/>
                <w:webHidden/>
              </w:rPr>
              <w:instrText xml:space="preserve"> PAGEREF _Toc213101884 \h </w:instrText>
            </w:r>
            <w:r>
              <w:rPr>
                <w:rStyle w:val="Hyperlink"/>
                <w:noProof/>
              </w:rPr>
            </w:r>
            <w:r>
              <w:rPr>
                <w:rStyle w:val="Hyperlink"/>
                <w:noProof/>
              </w:rPr>
              <w:fldChar w:fldCharType="separate"/>
            </w:r>
            <w:r w:rsidR="00115F16">
              <w:rPr>
                <w:noProof/>
                <w:webHidden/>
              </w:rPr>
              <w:t>61</w:t>
            </w:r>
            <w:r>
              <w:rPr>
                <w:rStyle w:val="Hyperlink"/>
                <w:noProof/>
              </w:rPr>
              <w:fldChar w:fldCharType="end"/>
            </w:r>
          </w:hyperlink>
        </w:p>
        <w:p w14:paraId="467D6553" w14:textId="684E5A1F" w:rsidR="00A71467" w:rsidRPr="0085515F" w:rsidRDefault="006E29E6" w:rsidP="002B001D">
          <w:pPr>
            <w:widowControl w:val="0"/>
            <w:tabs>
              <w:tab w:val="right" w:pos="12000"/>
            </w:tabs>
            <w:spacing w:before="0" w:line="240" w:lineRule="auto"/>
            <w:jc w:val="left"/>
            <w:rPr>
              <w:rFonts w:ascii="Arial" w:eastAsia="Arial" w:hAnsi="Arial" w:cs="Arial"/>
              <w:b/>
              <w:color w:val="000000"/>
            </w:rPr>
          </w:pPr>
          <w:r w:rsidRPr="0085515F">
            <w:fldChar w:fldCharType="end"/>
          </w:r>
        </w:p>
      </w:sdtContent>
    </w:sdt>
    <w:p w14:paraId="34CE0A41" w14:textId="77777777" w:rsidR="00A71467" w:rsidRPr="0085515F" w:rsidRDefault="006E29E6">
      <w:pPr>
        <w:pStyle w:val="Heading1"/>
        <w:ind w:left="0" w:firstLine="0"/>
      </w:pPr>
      <w:bookmarkStart w:id="2" w:name="_5aawpsk71mcq" w:colFirst="0" w:colLast="0"/>
      <w:bookmarkEnd w:id="2"/>
      <w:r w:rsidRPr="0085515F">
        <w:br w:type="page"/>
      </w:r>
    </w:p>
    <w:p w14:paraId="2664F4B3" w14:textId="77777777" w:rsidR="00A71467" w:rsidRPr="0085515F" w:rsidRDefault="006E29E6" w:rsidP="00D410A6">
      <w:pPr>
        <w:pStyle w:val="Heading1"/>
        <w:numPr>
          <w:ilvl w:val="0"/>
          <w:numId w:val="7"/>
        </w:numPr>
      </w:pPr>
      <w:bookmarkStart w:id="3" w:name="_Toc213101816"/>
      <w:r w:rsidRPr="0085515F">
        <w:lastRenderedPageBreak/>
        <w:t>Executive Summary</w:t>
      </w:r>
      <w:bookmarkEnd w:id="3"/>
    </w:p>
    <w:p w14:paraId="03BCC050" w14:textId="0E75C5DA" w:rsidR="00EA53C8" w:rsidRPr="0085515F" w:rsidRDefault="00EA53C8" w:rsidP="00EA53C8">
      <w:r w:rsidRPr="0085515F">
        <w:t xml:space="preserve">This project focused on developing an end-to-end data product for cryptocurrency investors, providing both historical market insights and predictive analytics for four major cryptocurrencies: Bitcoin, Ethereum, XRP, and Solana. The primary objective was to create an interactive Streamlit application that enables users to explore historical price and volume data while accessing next-day high price predictions generated by machine learning models. </w:t>
      </w:r>
      <w:r w:rsidR="00DA02AC" w:rsidRPr="0085515F">
        <w:t>This project addresses the difficulty of forecasting in highly volatile cryptocurrency markets, aiming to provide short-term insights that can assist investors in decision making.</w:t>
      </w:r>
    </w:p>
    <w:p w14:paraId="7B952D47" w14:textId="5BDA845B" w:rsidR="00E27FFA" w:rsidRPr="0085515F" w:rsidRDefault="00EA53C8">
      <w:r w:rsidRPr="0085515F">
        <w:t xml:space="preserve">To achieve this, individual models were trained for each token: CatBoost for Bitcoin, Linear Regression for Ethereum, LightGBM for XRP, and XGBoost for Solana. While these models offered modest improvements, or in some cases no improvement over a naive baseline that predicts tomorrow’s high as yesterday’s high, the project successfully demonstrated a full pipeline. This included model development, deployment via FastAPI on Render using Docker, and a cloud-deployed Streamlit interface, resulting in a functional platform that integrates predictive </w:t>
      </w:r>
      <w:r w:rsidR="00DA02AC" w:rsidRPr="0085515F">
        <w:t>modelling</w:t>
      </w:r>
      <w:r w:rsidRPr="0085515F">
        <w:t xml:space="preserve"> with interactive visualization. The project highlights the practical application of data science in the context of cryptocurrency investment and provides a foundation for further refinement of forecasting models.</w:t>
      </w:r>
    </w:p>
    <w:p w14:paraId="62EBF3C5" w14:textId="77777777" w:rsidR="00A71467" w:rsidRPr="0085515F" w:rsidRDefault="006E29E6">
      <w:pPr>
        <w:spacing w:before="480"/>
      </w:pPr>
      <w:r w:rsidRPr="0085515F">
        <w:rPr>
          <w:noProof/>
          <w:color w:val="666666"/>
        </w:rPr>
        <w:drawing>
          <wp:inline distT="114300" distB="114300" distL="114300" distR="114300" wp14:anchorId="413AC641" wp14:editId="57D59F93">
            <wp:extent cx="438150" cy="57150"/>
            <wp:effectExtent l="0" t="0" r="0" b="0"/>
            <wp:docPr id="14" name="image3.png" descr="P131L1#yIS1"/>
            <wp:cNvGraphicFramePr/>
            <a:graphic xmlns:a="http://schemas.openxmlformats.org/drawingml/2006/main">
              <a:graphicData uri="http://schemas.openxmlformats.org/drawingml/2006/picture">
                <pic:pic xmlns:pic="http://schemas.openxmlformats.org/drawingml/2006/picture">
                  <pic:nvPicPr>
                    <pic:cNvPr id="14" name="image3.png" descr="P131L1#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12395E12" w14:textId="77777777" w:rsidR="00A71467" w:rsidRPr="0085515F" w:rsidRDefault="006E29E6" w:rsidP="00D410A6">
      <w:pPr>
        <w:pStyle w:val="Heading1"/>
        <w:numPr>
          <w:ilvl w:val="0"/>
          <w:numId w:val="7"/>
        </w:numPr>
      </w:pPr>
      <w:bookmarkStart w:id="4" w:name="_Toc213101817"/>
      <w:r w:rsidRPr="0085515F">
        <w:lastRenderedPageBreak/>
        <w:t>Business Understanding</w:t>
      </w:r>
      <w:bookmarkEnd w:id="4"/>
    </w:p>
    <w:p w14:paraId="6F7BD828" w14:textId="77777777" w:rsidR="00A71467" w:rsidRPr="0085515F" w:rsidRDefault="006E29E6" w:rsidP="00D410A6">
      <w:pPr>
        <w:pStyle w:val="Heading2"/>
        <w:numPr>
          <w:ilvl w:val="0"/>
          <w:numId w:val="6"/>
        </w:numPr>
        <w:spacing w:before="0"/>
      </w:pPr>
      <w:bookmarkStart w:id="5" w:name="_Toc213101818"/>
      <w:r w:rsidRPr="0085515F">
        <w:t>Business Use Cases</w:t>
      </w:r>
      <w:bookmarkEnd w:id="5"/>
    </w:p>
    <w:p w14:paraId="4A3CCAA5" w14:textId="77777777" w:rsidR="008D5DED" w:rsidRPr="0085515F" w:rsidRDefault="008D5DED" w:rsidP="008D5DED">
      <w:r w:rsidRPr="0085515F">
        <w:t>This project focuses on developing predictive machine-learning models to forecast the next-day high prices of four major cryptocurrencies — Bitcoin (BTC), Ethereum (ETH), Solana (SOL), and Ripple (XRP). In the rapidly evolving digital-asset market, investors face persistent challenges arising from extreme volatility, limited regulatory clarity, and a 24/7 trading cycle. These conditions make manual, sentiment-driven decisions both time-consuming and error-prone.</w:t>
      </w:r>
    </w:p>
    <w:p w14:paraId="6E265851" w14:textId="77777777" w:rsidR="008D5DED" w:rsidRPr="0085515F" w:rsidRDefault="008D5DED" w:rsidP="008D5DED">
      <w:r w:rsidRPr="0085515F">
        <w:t>The business use case centres on empowering retail and institutional investors with data-driven forecasts that support short-term trading and risk-management strategies. By integrating predictive analytics into an interactive Streamlit dashboard connected through FastAPI, users can visualise historical data, monitor market behaviour, and access next-day forecasts in real time.</w:t>
      </w:r>
    </w:p>
    <w:p w14:paraId="70AB26F3" w14:textId="1CEE5651" w:rsidR="00B07DC0" w:rsidRPr="0085515F" w:rsidRDefault="008D5DED" w:rsidP="008D5DED">
      <w:r w:rsidRPr="0085515F">
        <w:t>This initiative responds to two main challenges and opportunities:</w:t>
      </w:r>
    </w:p>
    <w:p w14:paraId="50A58BDA" w14:textId="0608621F" w:rsidR="00B07DC0" w:rsidRPr="0085515F" w:rsidRDefault="00B07DC0" w:rsidP="00D410A6">
      <w:pPr>
        <w:pStyle w:val="ListParagraph"/>
        <w:numPr>
          <w:ilvl w:val="0"/>
          <w:numId w:val="10"/>
        </w:numPr>
      </w:pPr>
      <w:r w:rsidRPr="0085515F">
        <w:rPr>
          <w:b/>
        </w:rPr>
        <w:t>Market Unpredictability:</w:t>
      </w:r>
      <w:r w:rsidRPr="0085515F">
        <w:t xml:space="preserve"> </w:t>
      </w:r>
      <w:r w:rsidR="008D5DED" w:rsidRPr="0085515F">
        <w:t>Cryptocurrency prices are shaped by complex, non-linear factors such as investor sentiment, global macroeconomic conditions, and liquidity. Traditional linear or rule-based methods struggle to capture these dynamic interactions.</w:t>
      </w:r>
    </w:p>
    <w:p w14:paraId="710239FA" w14:textId="3EA3B661" w:rsidR="00B07DC0" w:rsidRPr="0085515F" w:rsidRDefault="00B07DC0" w:rsidP="00D410A6">
      <w:pPr>
        <w:pStyle w:val="ListParagraph"/>
        <w:numPr>
          <w:ilvl w:val="0"/>
          <w:numId w:val="10"/>
        </w:numPr>
      </w:pPr>
      <w:r w:rsidRPr="0085515F">
        <w:rPr>
          <w:b/>
        </w:rPr>
        <w:t>Data Opportunity:</w:t>
      </w:r>
      <w:r w:rsidRPr="0085515F">
        <w:t xml:space="preserve"> </w:t>
      </w:r>
      <w:r w:rsidR="00FB65A6" w:rsidRPr="0085515F">
        <w:t>The availability of large-scale, high-frequency data from reliable public sources (Kraken, CoinDesk, CoinGecko) enables ML models to uncover hidden temporal and behavioural patterns that human traders may overlook.</w:t>
      </w:r>
    </w:p>
    <w:p w14:paraId="473C2DD1" w14:textId="7ECA0F59" w:rsidR="009C1EE3" w:rsidRPr="0085515F" w:rsidRDefault="00B27C70">
      <w:r w:rsidRPr="0085515F">
        <w:t>Machine-learning algorithms are particularly suited to this environment because they can model non-linear dependencies, adapt to shifting market conditions, and learn intricate relationships between variables such as price trends, volume, and volatility. Each algorithm contributes distinct advantages in time-series forecasting and interpretability:</w:t>
      </w:r>
    </w:p>
    <w:p w14:paraId="580F37CB" w14:textId="72DC8E8E" w:rsidR="0069548B" w:rsidRPr="0085515F" w:rsidRDefault="004A7E64" w:rsidP="00D410A6">
      <w:pPr>
        <w:pStyle w:val="ListParagraph"/>
        <w:numPr>
          <w:ilvl w:val="0"/>
          <w:numId w:val="54"/>
        </w:numPr>
        <w:ind w:left="709"/>
      </w:pPr>
      <w:r w:rsidRPr="0085515F">
        <w:rPr>
          <w:b/>
        </w:rPr>
        <w:t>CatBoost</w:t>
      </w:r>
      <w:r w:rsidRPr="0085515F">
        <w:t xml:space="preserve"> </w:t>
      </w:r>
      <w:r w:rsidR="00B27C70" w:rsidRPr="0085515F">
        <w:rPr>
          <w:b/>
        </w:rPr>
        <w:t>(BTC)</w:t>
      </w:r>
      <w:r w:rsidR="00B27C70" w:rsidRPr="0085515F">
        <w:t>: robust to multicollinearity and effective with noisy financial data.</w:t>
      </w:r>
    </w:p>
    <w:p w14:paraId="59E58DF1" w14:textId="4102B79D" w:rsidR="004A7E64" w:rsidRPr="0085515F" w:rsidRDefault="004A7E64" w:rsidP="00D410A6">
      <w:pPr>
        <w:pStyle w:val="ListParagraph"/>
        <w:numPr>
          <w:ilvl w:val="0"/>
          <w:numId w:val="54"/>
        </w:numPr>
        <w:ind w:left="709"/>
      </w:pPr>
      <w:r w:rsidRPr="0085515F">
        <w:rPr>
          <w:b/>
        </w:rPr>
        <w:t>Linear Regression</w:t>
      </w:r>
      <w:r w:rsidRPr="0085515F">
        <w:t xml:space="preserve"> </w:t>
      </w:r>
      <w:r w:rsidR="00B27C70" w:rsidRPr="0085515F">
        <w:rPr>
          <w:b/>
          <w:bCs/>
        </w:rPr>
        <w:t>(ETH):</w:t>
      </w:r>
      <w:r w:rsidR="00B27C70" w:rsidRPr="0085515F">
        <w:t xml:space="preserve"> </w:t>
      </w:r>
      <w:r w:rsidR="00B975F4" w:rsidRPr="0085515F">
        <w:t>interpretable and efficient for capturing linear relationships.</w:t>
      </w:r>
    </w:p>
    <w:p w14:paraId="5ADC5E68" w14:textId="04521FAB" w:rsidR="0069548B" w:rsidRPr="0085515F" w:rsidRDefault="0069548B" w:rsidP="00D410A6">
      <w:pPr>
        <w:pStyle w:val="ListParagraph"/>
        <w:numPr>
          <w:ilvl w:val="0"/>
          <w:numId w:val="54"/>
        </w:numPr>
        <w:ind w:left="709"/>
      </w:pPr>
      <w:r w:rsidRPr="0085515F">
        <w:rPr>
          <w:b/>
        </w:rPr>
        <w:t>LightGBM</w:t>
      </w:r>
      <w:r w:rsidRPr="0085515F">
        <w:t xml:space="preserve"> </w:t>
      </w:r>
      <w:r w:rsidR="00BF003D" w:rsidRPr="0085515F">
        <w:rPr>
          <w:b/>
        </w:rPr>
        <w:t xml:space="preserve">(XRP): </w:t>
      </w:r>
      <w:r w:rsidR="00DD5D17" w:rsidRPr="0085515F">
        <w:t>powerful gradient boosting with strong generalisation and speed.</w:t>
      </w:r>
    </w:p>
    <w:p w14:paraId="5B4BCF83" w14:textId="3921D69F" w:rsidR="004A7E64" w:rsidRPr="0085515F" w:rsidRDefault="004A7E64" w:rsidP="00D410A6">
      <w:pPr>
        <w:pStyle w:val="ListParagraph"/>
        <w:numPr>
          <w:ilvl w:val="0"/>
          <w:numId w:val="54"/>
        </w:numPr>
        <w:ind w:left="709"/>
      </w:pPr>
      <w:r w:rsidRPr="0085515F">
        <w:rPr>
          <w:b/>
        </w:rPr>
        <w:t>XGBoost</w:t>
      </w:r>
      <w:r w:rsidR="00DD5D17" w:rsidRPr="0085515F">
        <w:rPr>
          <w:b/>
        </w:rPr>
        <w:t xml:space="preserve"> (SOL):</w:t>
      </w:r>
      <w:r w:rsidRPr="0085515F">
        <w:t xml:space="preserve"> optimised for speed and accuracy in tabular</w:t>
      </w:r>
      <w:r w:rsidR="00B628F5" w:rsidRPr="0085515F">
        <w:t xml:space="preserve"> financial</w:t>
      </w:r>
      <w:r w:rsidRPr="0085515F">
        <w:t xml:space="preserve"> datasets.</w:t>
      </w:r>
    </w:p>
    <w:p w14:paraId="48E5A3C5" w14:textId="27C04CB4" w:rsidR="007D1CFA" w:rsidRPr="0085515F" w:rsidRDefault="0069548B">
      <w:r w:rsidRPr="0085515F">
        <w:t xml:space="preserve">Together, these models </w:t>
      </w:r>
      <w:r w:rsidR="005E7D9D" w:rsidRPr="0085515F">
        <w:t>create a</w:t>
      </w:r>
      <w:r w:rsidRPr="0085515F">
        <w:t xml:space="preserve"> diversified predictive framework that mirrors</w:t>
      </w:r>
      <w:r w:rsidR="005E7D9D" w:rsidRPr="0085515F">
        <w:t xml:space="preserve"> professional multi-model trading systems, improving robustness and confidence in forecast reliability. The </w:t>
      </w:r>
      <w:r w:rsidR="008A0F83" w:rsidRPr="0085515F">
        <w:t>project also contributes to broader Fintech goals of enhancing transparency, enabling responsibility AI adoption, and democratising access to advanced market analytics for both institutional and emerging</w:t>
      </w:r>
      <w:r w:rsidR="0095515D" w:rsidRPr="0085515F">
        <w:t xml:space="preserve"> retail investors</w:t>
      </w:r>
      <w:r w:rsidRPr="0085515F">
        <w:t>.</w:t>
      </w:r>
    </w:p>
    <w:p w14:paraId="51133CCC" w14:textId="77777777" w:rsidR="00A71467" w:rsidRPr="0085515F" w:rsidRDefault="006E29E6" w:rsidP="00D410A6">
      <w:pPr>
        <w:pStyle w:val="Heading2"/>
        <w:numPr>
          <w:ilvl w:val="0"/>
          <w:numId w:val="6"/>
        </w:numPr>
        <w:spacing w:before="0"/>
      </w:pPr>
      <w:bookmarkStart w:id="6" w:name="_Toc213101819"/>
      <w:r w:rsidRPr="0085515F">
        <w:lastRenderedPageBreak/>
        <w:t>Key Objectives</w:t>
      </w:r>
      <w:bookmarkEnd w:id="6"/>
    </w:p>
    <w:p w14:paraId="778B5AAD" w14:textId="6F5D5E4E" w:rsidR="00BF3561" w:rsidRPr="0085515F" w:rsidRDefault="001A07D6" w:rsidP="001804BF">
      <w:r w:rsidRPr="0085515F">
        <w:t>The primary objective of this project is to develop and evaluate predictive machine-learning models capable of forecasting the next-day high prices of leading cryptocurrencies, thereby supporting transparent, data-driven investment decisions. The project aligns with the FinTech sector’s broader goals of improving risk management, enabling algorithmic trading, and fostering responsible AI adoption in financial analytics.</w:t>
      </w:r>
    </w:p>
    <w:tbl>
      <w:tblPr>
        <w:tblStyle w:val="TableNormal0"/>
        <w:tblW w:w="9350" w:type="dxa"/>
        <w:tblInd w:w="-5" w:type="dxa"/>
        <w:tblLook w:val="04A0" w:firstRow="1" w:lastRow="0" w:firstColumn="1" w:lastColumn="0" w:noHBand="0" w:noVBand="1"/>
      </w:tblPr>
      <w:tblGrid>
        <w:gridCol w:w="705"/>
        <w:gridCol w:w="2556"/>
        <w:gridCol w:w="3260"/>
        <w:gridCol w:w="2819"/>
        <w:gridCol w:w="10"/>
      </w:tblGrid>
      <w:tr w:rsidR="005758B2" w:rsidRPr="0085515F" w14:paraId="190C1EF6" w14:textId="77777777" w:rsidTr="009E57B1">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705" w:type="dxa"/>
          </w:tcPr>
          <w:p w14:paraId="4D36EF57" w14:textId="55AB7CAB" w:rsidR="00155408" w:rsidRPr="0085515F" w:rsidRDefault="00155408" w:rsidP="007F2AAD">
            <w:r w:rsidRPr="0085515F">
              <w:t>No.</w:t>
            </w:r>
          </w:p>
        </w:tc>
        <w:tc>
          <w:tcPr>
            <w:tcW w:w="2556" w:type="dxa"/>
          </w:tcPr>
          <w:p w14:paraId="4507F88D" w14:textId="478B7C93" w:rsidR="00155408" w:rsidRPr="0085515F" w:rsidRDefault="00155408" w:rsidP="007F2AAD">
            <w:pPr>
              <w:cnfStyle w:val="100000000000" w:firstRow="1" w:lastRow="0" w:firstColumn="0" w:lastColumn="0" w:oddVBand="0" w:evenVBand="0" w:oddHBand="0" w:evenHBand="0" w:firstRowFirstColumn="0" w:firstRowLastColumn="0" w:lastRowFirstColumn="0" w:lastRowLastColumn="0"/>
            </w:pPr>
            <w:r w:rsidRPr="0085515F">
              <w:t>Objective</w:t>
            </w:r>
          </w:p>
        </w:tc>
        <w:tc>
          <w:tcPr>
            <w:tcW w:w="3260" w:type="dxa"/>
          </w:tcPr>
          <w:p w14:paraId="5DD703A0" w14:textId="69C0CF84" w:rsidR="00155408" w:rsidRPr="0085515F" w:rsidRDefault="00155408" w:rsidP="007F2AAD">
            <w:pPr>
              <w:cnfStyle w:val="100000000000" w:firstRow="1" w:lastRow="0" w:firstColumn="0" w:lastColumn="0" w:oddVBand="0" w:evenVBand="0" w:oddHBand="0" w:evenHBand="0" w:firstRowFirstColumn="0" w:firstRowLastColumn="0" w:lastRowFirstColumn="0" w:lastRowLastColumn="0"/>
            </w:pPr>
            <w:r w:rsidRPr="0085515F">
              <w:t>Stakeholders</w:t>
            </w:r>
            <w:r w:rsidR="007107FE" w:rsidRPr="0085515F">
              <w:t xml:space="preserve"> </w:t>
            </w:r>
            <w:r w:rsidRPr="0085515F">
              <w:t>/</w:t>
            </w:r>
            <w:r w:rsidR="007107FE" w:rsidRPr="0085515F">
              <w:t xml:space="preserve"> </w:t>
            </w:r>
            <w:r w:rsidRPr="0085515F">
              <w:t>Requirements</w:t>
            </w:r>
          </w:p>
        </w:tc>
        <w:tc>
          <w:tcPr>
            <w:tcW w:w="2819" w:type="dxa"/>
          </w:tcPr>
          <w:p w14:paraId="1CB2F921" w14:textId="74561CD8" w:rsidR="00155408" w:rsidRPr="0085515F" w:rsidRDefault="00155408" w:rsidP="007F2AAD">
            <w:pPr>
              <w:cnfStyle w:val="100000000000" w:firstRow="1" w:lastRow="0" w:firstColumn="0" w:lastColumn="0" w:oddVBand="0" w:evenVBand="0" w:oddHBand="0" w:evenHBand="0" w:firstRowFirstColumn="0" w:firstRowLastColumn="0" w:lastRowFirstColumn="0" w:lastRowLastColumn="0"/>
            </w:pPr>
            <w:r w:rsidRPr="0085515F">
              <w:t>M</w:t>
            </w:r>
            <w:r w:rsidR="00D94361" w:rsidRPr="0085515F">
              <w:t>L</w:t>
            </w:r>
            <w:r w:rsidRPr="0085515F">
              <w:t xml:space="preserve"> Approach</w:t>
            </w:r>
          </w:p>
        </w:tc>
      </w:tr>
      <w:tr w:rsidR="0011163C" w:rsidRPr="0085515F" w14:paraId="31EE5075" w14:textId="77777777" w:rsidTr="009E57B1">
        <w:trPr>
          <w:gridAfter w:val="1"/>
          <w:wAfter w:w="10" w:type="dxa"/>
          <w:trHeight w:val="2210"/>
        </w:trPr>
        <w:tc>
          <w:tcPr>
            <w:cnfStyle w:val="001000000000" w:firstRow="0" w:lastRow="0" w:firstColumn="1" w:lastColumn="0" w:oddVBand="0" w:evenVBand="0" w:oddHBand="0" w:evenHBand="0" w:firstRowFirstColumn="0" w:firstRowLastColumn="0" w:lastRowFirstColumn="0" w:lastRowLastColumn="0"/>
            <w:tcW w:w="705" w:type="dxa"/>
          </w:tcPr>
          <w:p w14:paraId="13F77EA6" w14:textId="49D12CC6" w:rsidR="00155408" w:rsidRPr="0085515F" w:rsidRDefault="0005294F" w:rsidP="007F2AAD">
            <w:pPr>
              <w:jc w:val="center"/>
              <w:rPr>
                <w:b w:val="0"/>
              </w:rPr>
            </w:pPr>
            <w:r w:rsidRPr="0085515F">
              <w:rPr>
                <w:b w:val="0"/>
              </w:rPr>
              <w:t>1</w:t>
            </w:r>
          </w:p>
        </w:tc>
        <w:tc>
          <w:tcPr>
            <w:tcW w:w="2556" w:type="dxa"/>
          </w:tcPr>
          <w:p w14:paraId="010C9126" w14:textId="674E272D" w:rsidR="00155408" w:rsidRPr="0085515F" w:rsidRDefault="00EE7DFE" w:rsidP="00D94361">
            <w:pPr>
              <w:cnfStyle w:val="000000000000" w:firstRow="0" w:lastRow="0" w:firstColumn="0" w:lastColumn="0" w:oddVBand="0" w:evenVBand="0" w:oddHBand="0" w:evenHBand="0" w:firstRowFirstColumn="0" w:firstRowLastColumn="0" w:lastRowFirstColumn="0" w:lastRowLastColumn="0"/>
            </w:pPr>
            <w:r w:rsidRPr="0085515F">
              <w:t>Develop and evaluate predictive models for BTC</w:t>
            </w:r>
            <w:r w:rsidR="00940857" w:rsidRPr="0085515F">
              <w:t xml:space="preserve">, </w:t>
            </w:r>
            <w:r w:rsidRPr="0085515F">
              <w:t>ETH</w:t>
            </w:r>
            <w:r w:rsidR="00940857" w:rsidRPr="0085515F">
              <w:t>,</w:t>
            </w:r>
            <w:r w:rsidR="00906A44" w:rsidRPr="0085515F">
              <w:t xml:space="preserve"> XRP,</w:t>
            </w:r>
            <w:r w:rsidR="00C242BE" w:rsidRPr="0085515F">
              <w:t xml:space="preserve"> and</w:t>
            </w:r>
            <w:r w:rsidRPr="0085515F">
              <w:t xml:space="preserve"> SOL to forecast next-day </w:t>
            </w:r>
            <w:r w:rsidR="00B746B7" w:rsidRPr="0085515F">
              <w:t>high</w:t>
            </w:r>
            <w:r w:rsidR="00474A7C" w:rsidRPr="0085515F">
              <w:t xml:space="preserve"> prices</w:t>
            </w:r>
            <w:r w:rsidRPr="0085515F">
              <w:t>.</w:t>
            </w:r>
          </w:p>
        </w:tc>
        <w:tc>
          <w:tcPr>
            <w:tcW w:w="3260" w:type="dxa"/>
          </w:tcPr>
          <w:p w14:paraId="5A2900BF" w14:textId="2F57A2CC" w:rsidR="00155408" w:rsidRPr="0085515F" w:rsidRDefault="00A64BD2" w:rsidP="0005294F">
            <w:pPr>
              <w:cnfStyle w:val="000000000000" w:firstRow="0" w:lastRow="0" w:firstColumn="0" w:lastColumn="0" w:oddVBand="0" w:evenVBand="0" w:oddHBand="0" w:evenHBand="0" w:firstRowFirstColumn="0" w:firstRowLastColumn="0" w:lastRowFirstColumn="0" w:lastRowLastColumn="0"/>
            </w:pPr>
            <w:r w:rsidRPr="0085515F">
              <w:t xml:space="preserve">Investors, </w:t>
            </w:r>
            <w:r w:rsidR="003D4EA4" w:rsidRPr="0085515F">
              <w:t>trader</w:t>
            </w:r>
            <w:r w:rsidR="00966A04" w:rsidRPr="0085515F">
              <w:t>s</w:t>
            </w:r>
            <w:r w:rsidRPr="0085515F">
              <w:t xml:space="preserve">, and </w:t>
            </w:r>
            <w:r w:rsidR="004504D3" w:rsidRPr="0085515F">
              <w:t xml:space="preserve">analyst </w:t>
            </w:r>
            <w:r w:rsidRPr="0085515F">
              <w:t>require</w:t>
            </w:r>
            <w:r w:rsidR="00EA12D5" w:rsidRPr="0085515F">
              <w:t xml:space="preserve"> accurate</w:t>
            </w:r>
            <w:r w:rsidRPr="0085515F">
              <w:t xml:space="preserve"> </w:t>
            </w:r>
            <w:r w:rsidR="00A6219E" w:rsidRPr="0085515F">
              <w:t xml:space="preserve">short-term </w:t>
            </w:r>
            <w:r w:rsidR="00966A04" w:rsidRPr="0085515F">
              <w:t xml:space="preserve">price </w:t>
            </w:r>
            <w:r w:rsidRPr="0085515F">
              <w:t>forecasts</w:t>
            </w:r>
            <w:r w:rsidR="008B7586" w:rsidRPr="0085515F">
              <w:t xml:space="preserve"> to</w:t>
            </w:r>
            <w:r w:rsidR="004733AB" w:rsidRPr="0085515F">
              <w:t xml:space="preserve"> </w:t>
            </w:r>
            <w:r w:rsidR="00742700" w:rsidRPr="0085515F">
              <w:t>guide entry and exit</w:t>
            </w:r>
            <w:r w:rsidR="00795D41" w:rsidRPr="0085515F">
              <w:t xml:space="preserve"> decisions.</w:t>
            </w:r>
          </w:p>
        </w:tc>
        <w:tc>
          <w:tcPr>
            <w:tcW w:w="2819" w:type="dxa"/>
          </w:tcPr>
          <w:p w14:paraId="720E8417" w14:textId="48BE57D5" w:rsidR="00155408" w:rsidRPr="0085515F" w:rsidRDefault="00C247D9" w:rsidP="0005294F">
            <w:pPr>
              <w:cnfStyle w:val="000000000000" w:firstRow="0" w:lastRow="0" w:firstColumn="0" w:lastColumn="0" w:oddVBand="0" w:evenVBand="0" w:oddHBand="0" w:evenHBand="0" w:firstRowFirstColumn="0" w:firstRowLastColumn="0" w:lastRowFirstColumn="0" w:lastRowLastColumn="0"/>
            </w:pPr>
            <w:r w:rsidRPr="0085515F">
              <w:t>Regression-based and gradient-boosting algorithms are applied to capture both linear and non-linear relationships, enhancing predictive precision.</w:t>
            </w:r>
          </w:p>
        </w:tc>
      </w:tr>
      <w:tr w:rsidR="008429A2" w:rsidRPr="0085515F" w14:paraId="2D416497" w14:textId="77777777" w:rsidTr="009E57B1">
        <w:trPr>
          <w:trHeight w:val="1972"/>
        </w:trPr>
        <w:tc>
          <w:tcPr>
            <w:cnfStyle w:val="001000000000" w:firstRow="0" w:lastRow="0" w:firstColumn="1" w:lastColumn="0" w:oddVBand="0" w:evenVBand="0" w:oddHBand="0" w:evenHBand="0" w:firstRowFirstColumn="0" w:firstRowLastColumn="0" w:lastRowFirstColumn="0" w:lastRowLastColumn="0"/>
            <w:tcW w:w="705" w:type="dxa"/>
          </w:tcPr>
          <w:p w14:paraId="7C796AC1" w14:textId="78AF7AF2" w:rsidR="00155408" w:rsidRPr="0085515F" w:rsidRDefault="0005294F" w:rsidP="007F2AAD">
            <w:pPr>
              <w:jc w:val="center"/>
              <w:rPr>
                <w:b w:val="0"/>
              </w:rPr>
            </w:pPr>
            <w:r w:rsidRPr="0085515F">
              <w:rPr>
                <w:b w:val="0"/>
              </w:rPr>
              <w:t>2</w:t>
            </w:r>
          </w:p>
        </w:tc>
        <w:tc>
          <w:tcPr>
            <w:tcW w:w="2556" w:type="dxa"/>
          </w:tcPr>
          <w:p w14:paraId="1E9153C6" w14:textId="2D9EF59A" w:rsidR="00155408" w:rsidRPr="0085515F" w:rsidRDefault="008851A9" w:rsidP="00D94361">
            <w:pPr>
              <w:cnfStyle w:val="000000000000" w:firstRow="0" w:lastRow="0" w:firstColumn="0" w:lastColumn="0" w:oddVBand="0" w:evenVBand="0" w:oddHBand="0" w:evenHBand="0" w:firstRowFirstColumn="0" w:firstRowLastColumn="0" w:lastRowFirstColumn="0" w:lastRowLastColumn="0"/>
            </w:pPr>
            <w:r w:rsidRPr="0085515F">
              <w:t>Identify key market features driving short-term price movement (volatility, trading volume, market capitalisation, trend indicators).</w:t>
            </w:r>
          </w:p>
        </w:tc>
        <w:tc>
          <w:tcPr>
            <w:tcW w:w="3260" w:type="dxa"/>
          </w:tcPr>
          <w:p w14:paraId="4847A068" w14:textId="52D96CAC" w:rsidR="00155408" w:rsidRPr="0085515F" w:rsidRDefault="008851A9" w:rsidP="0005294F">
            <w:pPr>
              <w:cnfStyle w:val="000000000000" w:firstRow="0" w:lastRow="0" w:firstColumn="0" w:lastColumn="0" w:oddVBand="0" w:evenVBand="0" w:oddHBand="0" w:evenHBand="0" w:firstRowFirstColumn="0" w:firstRowLastColumn="0" w:lastRowFirstColumn="0" w:lastRowLastColumn="0"/>
            </w:pPr>
            <w:r w:rsidRPr="0085515F">
              <w:t>Data analysts and FinTech platforms seek interpretable insights and transparent model behaviour.</w:t>
            </w:r>
          </w:p>
        </w:tc>
        <w:tc>
          <w:tcPr>
            <w:tcW w:w="2829" w:type="dxa"/>
            <w:gridSpan w:val="2"/>
          </w:tcPr>
          <w:p w14:paraId="7EE18893" w14:textId="79296777" w:rsidR="00155408" w:rsidRPr="0085515F" w:rsidRDefault="00450473" w:rsidP="0005294F">
            <w:pPr>
              <w:cnfStyle w:val="000000000000" w:firstRow="0" w:lastRow="0" w:firstColumn="0" w:lastColumn="0" w:oddVBand="0" w:evenVBand="0" w:oddHBand="0" w:evenHBand="0" w:firstRowFirstColumn="0" w:firstRowLastColumn="0" w:lastRowFirstColumn="0" w:lastRowLastColumn="0"/>
            </w:pPr>
            <w:r w:rsidRPr="0085515F">
              <w:t>Feature-importance and correlation analyses reveal the strongest predictive variables for each cryptocurrency, improving explainability.</w:t>
            </w:r>
          </w:p>
        </w:tc>
      </w:tr>
      <w:tr w:rsidR="0011163C" w:rsidRPr="0085515F" w14:paraId="612C1DFF" w14:textId="77777777" w:rsidTr="009E57B1">
        <w:trPr>
          <w:gridAfter w:val="1"/>
          <w:wAfter w:w="10" w:type="dxa"/>
          <w:trHeight w:val="1688"/>
        </w:trPr>
        <w:tc>
          <w:tcPr>
            <w:cnfStyle w:val="001000000000" w:firstRow="0" w:lastRow="0" w:firstColumn="1" w:lastColumn="0" w:oddVBand="0" w:evenVBand="0" w:oddHBand="0" w:evenHBand="0" w:firstRowFirstColumn="0" w:firstRowLastColumn="0" w:lastRowFirstColumn="0" w:lastRowLastColumn="0"/>
            <w:tcW w:w="705" w:type="dxa"/>
          </w:tcPr>
          <w:p w14:paraId="27EF75FD" w14:textId="7F0CA001" w:rsidR="00155408" w:rsidRPr="0085515F" w:rsidRDefault="0005294F" w:rsidP="007F2AAD">
            <w:pPr>
              <w:jc w:val="center"/>
              <w:rPr>
                <w:b w:val="0"/>
              </w:rPr>
            </w:pPr>
            <w:r w:rsidRPr="0085515F">
              <w:rPr>
                <w:b w:val="0"/>
              </w:rPr>
              <w:t>3</w:t>
            </w:r>
          </w:p>
        </w:tc>
        <w:tc>
          <w:tcPr>
            <w:tcW w:w="2556" w:type="dxa"/>
          </w:tcPr>
          <w:p w14:paraId="40BCD1FE" w14:textId="009BD99C" w:rsidR="00155408" w:rsidRPr="0085515F" w:rsidRDefault="00450473" w:rsidP="00D94361">
            <w:pPr>
              <w:cnfStyle w:val="000000000000" w:firstRow="0" w:lastRow="0" w:firstColumn="0" w:lastColumn="0" w:oddVBand="0" w:evenVBand="0" w:oddHBand="0" w:evenHBand="0" w:firstRowFirstColumn="0" w:firstRowLastColumn="0" w:lastRowFirstColumn="0" w:lastRowLastColumn="0"/>
            </w:pPr>
            <w:r w:rsidRPr="0085515F">
              <w:t>Benchmark and compare model performance across consistent evaluation metrics (MAE, RMSE, MAPE, R²).</w:t>
            </w:r>
          </w:p>
        </w:tc>
        <w:tc>
          <w:tcPr>
            <w:tcW w:w="3260" w:type="dxa"/>
          </w:tcPr>
          <w:p w14:paraId="26D0CEA6" w14:textId="28153474" w:rsidR="00155408" w:rsidRPr="0085515F" w:rsidRDefault="003F3FEA" w:rsidP="0005294F">
            <w:pPr>
              <w:cnfStyle w:val="000000000000" w:firstRow="0" w:lastRow="0" w:firstColumn="0" w:lastColumn="0" w:oddVBand="0" w:evenVBand="0" w:oddHBand="0" w:evenHBand="0" w:firstRowFirstColumn="0" w:firstRowLastColumn="0" w:lastRowFirstColumn="0" w:lastRowLastColumn="0"/>
            </w:pPr>
            <w:r w:rsidRPr="0085515F">
              <w:t>Stakeholders expect transparent, reproducible, and comparable model results.</w:t>
            </w:r>
          </w:p>
        </w:tc>
        <w:tc>
          <w:tcPr>
            <w:tcW w:w="2819" w:type="dxa"/>
          </w:tcPr>
          <w:p w14:paraId="339473D2" w14:textId="4DF08112" w:rsidR="00155408" w:rsidRPr="0085515F" w:rsidRDefault="003F3FEA" w:rsidP="0005294F">
            <w:pPr>
              <w:cnfStyle w:val="000000000000" w:firstRow="0" w:lastRow="0" w:firstColumn="0" w:lastColumn="0" w:oddVBand="0" w:evenVBand="0" w:oddHBand="0" w:evenHBand="0" w:firstRowFirstColumn="0" w:firstRowLastColumn="0" w:lastRowFirstColumn="0" w:lastRowLastColumn="0"/>
            </w:pPr>
            <w:r w:rsidRPr="0085515F">
              <w:t>Standardised metrics enable quantitative assessment of accuracy and stability, informing model selection and business recommendations.</w:t>
            </w:r>
          </w:p>
        </w:tc>
      </w:tr>
      <w:tr w:rsidR="005758B2" w:rsidRPr="0085515F" w14:paraId="2EED885E" w14:textId="77777777" w:rsidTr="009E57B1">
        <w:trPr>
          <w:trHeight w:val="1742"/>
        </w:trPr>
        <w:tc>
          <w:tcPr>
            <w:cnfStyle w:val="001000000000" w:firstRow="0" w:lastRow="0" w:firstColumn="1" w:lastColumn="0" w:oddVBand="0" w:evenVBand="0" w:oddHBand="0" w:evenHBand="0" w:firstRowFirstColumn="0" w:firstRowLastColumn="0" w:lastRowFirstColumn="0" w:lastRowLastColumn="0"/>
            <w:tcW w:w="705" w:type="dxa"/>
          </w:tcPr>
          <w:p w14:paraId="4B8DEA1E" w14:textId="22633D94" w:rsidR="00155408" w:rsidRPr="0085515F" w:rsidRDefault="0005294F" w:rsidP="007F2AAD">
            <w:pPr>
              <w:jc w:val="center"/>
              <w:rPr>
                <w:b w:val="0"/>
              </w:rPr>
            </w:pPr>
            <w:r w:rsidRPr="0085515F">
              <w:rPr>
                <w:b w:val="0"/>
              </w:rPr>
              <w:t>4</w:t>
            </w:r>
          </w:p>
        </w:tc>
        <w:tc>
          <w:tcPr>
            <w:tcW w:w="2556" w:type="dxa"/>
          </w:tcPr>
          <w:p w14:paraId="7487B040" w14:textId="2711F565" w:rsidR="00155408" w:rsidRPr="0085515F" w:rsidRDefault="00891831" w:rsidP="00D94361">
            <w:pPr>
              <w:cnfStyle w:val="000000000000" w:firstRow="0" w:lastRow="0" w:firstColumn="0" w:lastColumn="0" w:oddVBand="0" w:evenVBand="0" w:oddHBand="0" w:evenHBand="0" w:firstRowFirstColumn="0" w:firstRowLastColumn="0" w:lastRowFirstColumn="0" w:lastRowLastColumn="0"/>
            </w:pPr>
            <w:r w:rsidRPr="0085515F">
              <w:t>Integrate all models into a unified Streamlit dashboard and FastAPI framework for deployment.</w:t>
            </w:r>
          </w:p>
        </w:tc>
        <w:tc>
          <w:tcPr>
            <w:tcW w:w="3260" w:type="dxa"/>
          </w:tcPr>
          <w:p w14:paraId="148187AE" w14:textId="11836187" w:rsidR="00155408" w:rsidRPr="0085515F" w:rsidRDefault="00891831" w:rsidP="0005294F">
            <w:pPr>
              <w:cnfStyle w:val="000000000000" w:firstRow="0" w:lastRow="0" w:firstColumn="0" w:lastColumn="0" w:oddVBand="0" w:evenVBand="0" w:oddHBand="0" w:evenHBand="0" w:firstRowFirstColumn="0" w:firstRowLastColumn="0" w:lastRowFirstColumn="0" w:lastRowLastColumn="0"/>
            </w:pPr>
            <w:r w:rsidRPr="0085515F">
              <w:t>End users and partners need accessible, real-time forecasting tools that support continuous updates.</w:t>
            </w:r>
          </w:p>
        </w:tc>
        <w:tc>
          <w:tcPr>
            <w:tcW w:w="2829" w:type="dxa"/>
            <w:gridSpan w:val="2"/>
          </w:tcPr>
          <w:p w14:paraId="483EDE93" w14:textId="7FAFB1CE" w:rsidR="00155408" w:rsidRPr="0085515F" w:rsidRDefault="00891831" w:rsidP="0005294F">
            <w:pPr>
              <w:cnfStyle w:val="000000000000" w:firstRow="0" w:lastRow="0" w:firstColumn="0" w:lastColumn="0" w:oddVBand="0" w:evenVBand="0" w:oddHBand="0" w:evenHBand="0" w:firstRowFirstColumn="0" w:firstRowLastColumn="0" w:lastRowFirstColumn="0" w:lastRowLastColumn="0"/>
            </w:pPr>
            <w:r w:rsidRPr="0085515F">
              <w:t>Automated pipelines and API-based deployment ensure scalability, maintainability, and cross-platform usability.</w:t>
            </w:r>
          </w:p>
        </w:tc>
      </w:tr>
    </w:tbl>
    <w:p w14:paraId="6D98A12B" w14:textId="77777777" w:rsidR="00A71467" w:rsidRPr="0085515F" w:rsidRDefault="006E29E6">
      <w:pPr>
        <w:spacing w:before="480"/>
      </w:pPr>
      <w:r w:rsidRPr="0085515F">
        <w:rPr>
          <w:noProof/>
          <w:color w:val="666666"/>
        </w:rPr>
        <w:drawing>
          <wp:inline distT="114300" distB="114300" distL="114300" distR="114300" wp14:anchorId="65793A90" wp14:editId="3957A870">
            <wp:extent cx="438150" cy="57150"/>
            <wp:effectExtent l="0" t="0" r="0" b="0"/>
            <wp:docPr id="2" name="image3.png" descr="P172#yIS1"/>
            <wp:cNvGraphicFramePr/>
            <a:graphic xmlns:a="http://schemas.openxmlformats.org/drawingml/2006/main">
              <a:graphicData uri="http://schemas.openxmlformats.org/drawingml/2006/picture">
                <pic:pic xmlns:pic="http://schemas.openxmlformats.org/drawingml/2006/picture">
                  <pic:nvPicPr>
                    <pic:cNvPr id="2" name="image3.png" descr="P172#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31F94DAC" w14:textId="77777777" w:rsidR="00A71467" w:rsidRPr="0085515F" w:rsidRDefault="006E29E6" w:rsidP="00D410A6">
      <w:pPr>
        <w:pStyle w:val="Heading1"/>
        <w:numPr>
          <w:ilvl w:val="0"/>
          <w:numId w:val="7"/>
        </w:numPr>
      </w:pPr>
      <w:bookmarkStart w:id="7" w:name="_Toc213101820"/>
      <w:r w:rsidRPr="0085515F">
        <w:lastRenderedPageBreak/>
        <w:t>Data Understanding</w:t>
      </w:r>
      <w:bookmarkEnd w:id="7"/>
    </w:p>
    <w:p w14:paraId="04ED6663" w14:textId="3216E3B0" w:rsidR="00627A75" w:rsidRPr="0085515F" w:rsidRDefault="004A6C47" w:rsidP="00D410A6">
      <w:pPr>
        <w:pStyle w:val="Heading2"/>
        <w:numPr>
          <w:ilvl w:val="0"/>
          <w:numId w:val="11"/>
        </w:numPr>
      </w:pPr>
      <w:bookmarkStart w:id="8" w:name="_Toc213101821"/>
      <w:r w:rsidRPr="0085515F">
        <w:t>Dataset Overview</w:t>
      </w:r>
      <w:r w:rsidR="00113F56" w:rsidRPr="0085515F">
        <w:t xml:space="preserve"> and Collection</w:t>
      </w:r>
      <w:bookmarkEnd w:id="8"/>
    </w:p>
    <w:p w14:paraId="19872303" w14:textId="77E3AEC5" w:rsidR="009D014E" w:rsidRPr="0085515F" w:rsidRDefault="007167BE" w:rsidP="009D014E">
      <w:r w:rsidRPr="0085515F">
        <w:t>The project focuses on four major cryptocurrencies—Bitcoin (BTC), Ethereum (ETH), Ripple (XRP), and Solana (SOL)—each paired against the US Dollar (USD). The datasets capture daily trading activity through the OHLCV structure (Open, High, Low, Close, Volume), which represents standard market indicators for analysing asset performance and investor behaviour.</w:t>
      </w:r>
    </w:p>
    <w:p w14:paraId="507EA9D6" w14:textId="77777777" w:rsidR="009D014E" w:rsidRPr="0085515F" w:rsidRDefault="009D014E" w:rsidP="009D014E">
      <w:r w:rsidRPr="0085515F">
        <w:t>Data collection was conducted in two stages:</w:t>
      </w:r>
    </w:p>
    <w:p w14:paraId="1E7385CA" w14:textId="4821049E" w:rsidR="009D014E" w:rsidRPr="0085515F" w:rsidRDefault="009D014E" w:rsidP="00D410A6">
      <w:pPr>
        <w:pStyle w:val="ListParagraph"/>
        <w:numPr>
          <w:ilvl w:val="3"/>
          <w:numId w:val="7"/>
        </w:numPr>
        <w:ind w:left="567"/>
      </w:pPr>
      <w:r w:rsidRPr="0085515F">
        <w:rPr>
          <w:b/>
          <w:bCs/>
        </w:rPr>
        <w:t>Development Stage</w:t>
      </w:r>
      <w:r w:rsidRPr="0085515F">
        <w:t xml:space="preserve"> for model training and experimentation using pre-downloaded datasets</w:t>
      </w:r>
    </w:p>
    <w:p w14:paraId="7E2E0972" w14:textId="56064162" w:rsidR="009B3C73" w:rsidRPr="0085515F" w:rsidRDefault="009D014E" w:rsidP="00D410A6">
      <w:pPr>
        <w:pStyle w:val="ListParagraph"/>
        <w:numPr>
          <w:ilvl w:val="3"/>
          <w:numId w:val="7"/>
        </w:numPr>
        <w:ind w:left="567"/>
      </w:pPr>
      <w:r w:rsidRPr="0085515F">
        <w:rPr>
          <w:b/>
        </w:rPr>
        <w:t>Production Stage</w:t>
      </w:r>
      <w:r w:rsidRPr="0085515F">
        <w:t xml:space="preserve"> for real-time data retrieval </w:t>
      </w:r>
      <w:r w:rsidR="0093381B" w:rsidRPr="0085515F">
        <w:t>through public APIs (Kraken, CoinDesk, and CoinGecko).</w:t>
      </w:r>
    </w:p>
    <w:p w14:paraId="1BACABB5" w14:textId="77777777" w:rsidR="00A155B4" w:rsidRPr="0085515F" w:rsidRDefault="00A155B4" w:rsidP="00D410A6">
      <w:pPr>
        <w:pStyle w:val="Heading3"/>
        <w:numPr>
          <w:ilvl w:val="0"/>
          <w:numId w:val="16"/>
        </w:numPr>
        <w:ind w:left="851" w:hanging="491"/>
      </w:pPr>
      <w:bookmarkStart w:id="9" w:name="_Toc213101822"/>
      <w:r w:rsidRPr="0085515F">
        <w:t>Development Stage</w:t>
      </w:r>
      <w:bookmarkEnd w:id="9"/>
    </w:p>
    <w:p w14:paraId="0099C4BD" w14:textId="71BB8EE7" w:rsidR="00A013B5" w:rsidRPr="0085515F" w:rsidRDefault="006B2033" w:rsidP="00A013B5">
      <w:r w:rsidRPr="0085515F">
        <w:t>Pre-downloaded historical datasets were used to ensure consistency and reproducibility during the development phase. The data contain daily OHLCV and market-capitalisation values covering multiple years, enabling models to learn both short- and long-term market dynamics.</w:t>
      </w:r>
    </w:p>
    <w:tbl>
      <w:tblPr>
        <w:tblStyle w:val="TableNormal0"/>
        <w:tblW w:w="0" w:type="auto"/>
        <w:tblInd w:w="-5" w:type="dxa"/>
        <w:tblLook w:val="04A0" w:firstRow="1" w:lastRow="0" w:firstColumn="1" w:lastColumn="0" w:noHBand="0" w:noVBand="1"/>
      </w:tblPr>
      <w:tblGrid>
        <w:gridCol w:w="2339"/>
        <w:gridCol w:w="2051"/>
        <w:gridCol w:w="3118"/>
        <w:gridCol w:w="1842"/>
      </w:tblGrid>
      <w:tr w:rsidR="004A6920" w:rsidRPr="0085515F" w14:paraId="52DDF3DF" w14:textId="77777777" w:rsidTr="00916B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625F6330" w14:textId="15B92188" w:rsidR="009A6F27" w:rsidRPr="0085515F" w:rsidRDefault="009A6F27" w:rsidP="00A823BD">
            <w:r w:rsidRPr="0085515F">
              <w:t>Cryptocurrency</w:t>
            </w:r>
          </w:p>
        </w:tc>
        <w:tc>
          <w:tcPr>
            <w:tcW w:w="2051" w:type="dxa"/>
          </w:tcPr>
          <w:p w14:paraId="006D0BA6" w14:textId="44808BBE" w:rsidR="009A6F27" w:rsidRPr="0085515F" w:rsidRDefault="009A6F27" w:rsidP="00A823BD">
            <w:pPr>
              <w:cnfStyle w:val="100000000000" w:firstRow="1" w:lastRow="0" w:firstColumn="0" w:lastColumn="0" w:oddVBand="0" w:evenVBand="0" w:oddHBand="0" w:evenHBand="0" w:firstRowFirstColumn="0" w:firstRowLastColumn="0" w:lastRowFirstColumn="0" w:lastRowLastColumn="0"/>
            </w:pPr>
            <w:r w:rsidRPr="0085515F">
              <w:t>Trading Pair</w:t>
            </w:r>
          </w:p>
        </w:tc>
        <w:tc>
          <w:tcPr>
            <w:tcW w:w="3118" w:type="dxa"/>
          </w:tcPr>
          <w:p w14:paraId="72647F4C" w14:textId="20601272" w:rsidR="009A6F27" w:rsidRPr="0085515F" w:rsidRDefault="008B523A" w:rsidP="00A823BD">
            <w:pPr>
              <w:cnfStyle w:val="100000000000" w:firstRow="1" w:lastRow="0" w:firstColumn="0" w:lastColumn="0" w:oddVBand="0" w:evenVBand="0" w:oddHBand="0" w:evenHBand="0" w:firstRowFirstColumn="0" w:firstRowLastColumn="0" w:lastRowFirstColumn="0" w:lastRowLastColumn="0"/>
            </w:pPr>
            <w:r w:rsidRPr="0085515F">
              <w:t>Period Covered</w:t>
            </w:r>
          </w:p>
        </w:tc>
        <w:tc>
          <w:tcPr>
            <w:tcW w:w="1842" w:type="dxa"/>
          </w:tcPr>
          <w:p w14:paraId="147475F5" w14:textId="5F82B41A" w:rsidR="009A6F27" w:rsidRPr="0085515F" w:rsidRDefault="008B523A" w:rsidP="00A823BD">
            <w:pPr>
              <w:cnfStyle w:val="100000000000" w:firstRow="1" w:lastRow="0" w:firstColumn="0" w:lastColumn="0" w:oddVBand="0" w:evenVBand="0" w:oddHBand="0" w:evenHBand="0" w:firstRowFirstColumn="0" w:firstRowLastColumn="0" w:lastRowFirstColumn="0" w:lastRowLastColumn="0"/>
            </w:pPr>
            <w:r w:rsidRPr="0085515F">
              <w:t>F</w:t>
            </w:r>
            <w:r w:rsidR="00E44B9E" w:rsidRPr="0085515F">
              <w:t>requency</w:t>
            </w:r>
          </w:p>
        </w:tc>
      </w:tr>
      <w:tr w:rsidR="004A6920" w:rsidRPr="0085515F" w14:paraId="03148F67" w14:textId="77777777" w:rsidTr="00916BBF">
        <w:tc>
          <w:tcPr>
            <w:cnfStyle w:val="001000000000" w:firstRow="0" w:lastRow="0" w:firstColumn="1" w:lastColumn="0" w:oddVBand="0" w:evenVBand="0" w:oddHBand="0" w:evenHBand="0" w:firstRowFirstColumn="0" w:firstRowLastColumn="0" w:lastRowFirstColumn="0" w:lastRowLastColumn="0"/>
            <w:tcW w:w="2339" w:type="dxa"/>
          </w:tcPr>
          <w:p w14:paraId="27E190DF" w14:textId="4DA09020" w:rsidR="009A6F27" w:rsidRPr="0085515F" w:rsidRDefault="00C30EDA" w:rsidP="005125F2">
            <w:pPr>
              <w:jc w:val="center"/>
              <w:rPr>
                <w:b w:val="0"/>
                <w:bCs w:val="0"/>
              </w:rPr>
            </w:pPr>
            <w:r w:rsidRPr="0085515F">
              <w:rPr>
                <w:b w:val="0"/>
                <w:bCs w:val="0"/>
              </w:rPr>
              <w:t>Bitcoin (BTC)</w:t>
            </w:r>
          </w:p>
        </w:tc>
        <w:tc>
          <w:tcPr>
            <w:tcW w:w="2051" w:type="dxa"/>
          </w:tcPr>
          <w:p w14:paraId="137F9335" w14:textId="2AF197E5" w:rsidR="009A6F27" w:rsidRPr="0085515F" w:rsidRDefault="0008423F" w:rsidP="005125F2">
            <w:pPr>
              <w:jc w:val="center"/>
              <w:cnfStyle w:val="000000000000" w:firstRow="0" w:lastRow="0" w:firstColumn="0" w:lastColumn="0" w:oddVBand="0" w:evenVBand="0" w:oddHBand="0" w:evenHBand="0" w:firstRowFirstColumn="0" w:firstRowLastColumn="0" w:lastRowFirstColumn="0" w:lastRowLastColumn="0"/>
            </w:pPr>
            <w:r w:rsidRPr="0085515F">
              <w:t>BTC/USD</w:t>
            </w:r>
          </w:p>
        </w:tc>
        <w:tc>
          <w:tcPr>
            <w:tcW w:w="3118" w:type="dxa"/>
          </w:tcPr>
          <w:p w14:paraId="203F03B7" w14:textId="0BEA1428" w:rsidR="008A6F95" w:rsidRPr="0085515F" w:rsidRDefault="00E942BF" w:rsidP="005125F2">
            <w:pPr>
              <w:jc w:val="center"/>
              <w:cnfStyle w:val="000000000000" w:firstRow="0" w:lastRow="0" w:firstColumn="0" w:lastColumn="0" w:oddVBand="0" w:evenVBand="0" w:oddHBand="0" w:evenHBand="0" w:firstRowFirstColumn="0" w:firstRowLastColumn="0" w:lastRowFirstColumn="0" w:lastRowLastColumn="0"/>
            </w:pPr>
            <w:r w:rsidRPr="0085515F">
              <w:t>22 Oct 2024 – 2</w:t>
            </w:r>
            <w:r w:rsidR="00DC1A94">
              <w:t>8</w:t>
            </w:r>
            <w:r w:rsidRPr="0085515F">
              <w:t xml:space="preserve"> </w:t>
            </w:r>
            <w:r w:rsidR="00DC1A94">
              <w:t>May</w:t>
            </w:r>
            <w:r w:rsidRPr="0085515F">
              <w:t xml:space="preserve"> 2025</w:t>
            </w:r>
          </w:p>
        </w:tc>
        <w:tc>
          <w:tcPr>
            <w:tcW w:w="1842" w:type="dxa"/>
          </w:tcPr>
          <w:p w14:paraId="2C7E4472" w14:textId="7D7C20A4" w:rsidR="009A6F27"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432C17" w:rsidRPr="0085515F" w14:paraId="231E8E69" w14:textId="77777777" w:rsidTr="00916BBF">
        <w:tc>
          <w:tcPr>
            <w:cnfStyle w:val="001000000000" w:firstRow="0" w:lastRow="0" w:firstColumn="1" w:lastColumn="0" w:oddVBand="0" w:evenVBand="0" w:oddHBand="0" w:evenHBand="0" w:firstRowFirstColumn="0" w:firstRowLastColumn="0" w:lastRowFirstColumn="0" w:lastRowLastColumn="0"/>
            <w:tcW w:w="2339" w:type="dxa"/>
          </w:tcPr>
          <w:p w14:paraId="46CE088E" w14:textId="71D076A2" w:rsidR="005125F2" w:rsidRPr="0085515F" w:rsidRDefault="005125F2" w:rsidP="005125F2">
            <w:pPr>
              <w:jc w:val="center"/>
              <w:rPr>
                <w:b w:val="0"/>
                <w:bCs w:val="0"/>
              </w:rPr>
            </w:pPr>
            <w:r w:rsidRPr="0085515F">
              <w:rPr>
                <w:b w:val="0"/>
                <w:bCs w:val="0"/>
              </w:rPr>
              <w:t>Ethereum (ETH)</w:t>
            </w:r>
          </w:p>
        </w:tc>
        <w:tc>
          <w:tcPr>
            <w:tcW w:w="2051" w:type="dxa"/>
          </w:tcPr>
          <w:p w14:paraId="692B1AE2" w14:textId="378A6599"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ETH/USD</w:t>
            </w:r>
          </w:p>
        </w:tc>
        <w:tc>
          <w:tcPr>
            <w:tcW w:w="3118" w:type="dxa"/>
          </w:tcPr>
          <w:p w14:paraId="35B34524" w14:textId="2598ABEC"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1 Jan 2015 – 31 Dec 2024</w:t>
            </w:r>
          </w:p>
        </w:tc>
        <w:tc>
          <w:tcPr>
            <w:tcW w:w="1842" w:type="dxa"/>
          </w:tcPr>
          <w:p w14:paraId="39704547" w14:textId="1C90886E"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4A6920" w:rsidRPr="0085515F" w14:paraId="0C4E3045" w14:textId="77777777" w:rsidTr="00916BBF">
        <w:tc>
          <w:tcPr>
            <w:cnfStyle w:val="001000000000" w:firstRow="0" w:lastRow="0" w:firstColumn="1" w:lastColumn="0" w:oddVBand="0" w:evenVBand="0" w:oddHBand="0" w:evenHBand="0" w:firstRowFirstColumn="0" w:firstRowLastColumn="0" w:lastRowFirstColumn="0" w:lastRowLastColumn="0"/>
            <w:tcW w:w="2339" w:type="dxa"/>
          </w:tcPr>
          <w:p w14:paraId="664A0EE9" w14:textId="22D74ED3" w:rsidR="005125F2" w:rsidRPr="0085515F" w:rsidRDefault="005125F2" w:rsidP="005125F2">
            <w:pPr>
              <w:jc w:val="center"/>
              <w:rPr>
                <w:b w:val="0"/>
                <w:bCs w:val="0"/>
              </w:rPr>
            </w:pPr>
            <w:r w:rsidRPr="0085515F">
              <w:rPr>
                <w:b w:val="0"/>
                <w:bCs w:val="0"/>
              </w:rPr>
              <w:t>Ripple (XRP)</w:t>
            </w:r>
          </w:p>
        </w:tc>
        <w:tc>
          <w:tcPr>
            <w:tcW w:w="2051" w:type="dxa"/>
          </w:tcPr>
          <w:p w14:paraId="422AE666" w14:textId="6080868C"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XRP/USD</w:t>
            </w:r>
          </w:p>
        </w:tc>
        <w:tc>
          <w:tcPr>
            <w:tcW w:w="3118" w:type="dxa"/>
          </w:tcPr>
          <w:p w14:paraId="02D5A429" w14:textId="6D0852AD"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1 Jan 2015 – 31 Dec 2024</w:t>
            </w:r>
          </w:p>
        </w:tc>
        <w:tc>
          <w:tcPr>
            <w:tcW w:w="1842" w:type="dxa"/>
          </w:tcPr>
          <w:p w14:paraId="590768D9" w14:textId="6FCEA525"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432C17" w:rsidRPr="0085515F" w14:paraId="4107CCB2" w14:textId="77777777" w:rsidTr="00916BBF">
        <w:trPr>
          <w:trHeight w:val="96"/>
        </w:trPr>
        <w:tc>
          <w:tcPr>
            <w:cnfStyle w:val="001000000000" w:firstRow="0" w:lastRow="0" w:firstColumn="1" w:lastColumn="0" w:oddVBand="0" w:evenVBand="0" w:oddHBand="0" w:evenHBand="0" w:firstRowFirstColumn="0" w:firstRowLastColumn="0" w:lastRowFirstColumn="0" w:lastRowLastColumn="0"/>
            <w:tcW w:w="2339" w:type="dxa"/>
          </w:tcPr>
          <w:p w14:paraId="2E9E6C9B" w14:textId="50B2F98E" w:rsidR="005125F2" w:rsidRPr="0085515F" w:rsidRDefault="005125F2" w:rsidP="005125F2">
            <w:pPr>
              <w:jc w:val="center"/>
              <w:rPr>
                <w:b w:val="0"/>
                <w:bCs w:val="0"/>
              </w:rPr>
            </w:pPr>
            <w:r w:rsidRPr="0085515F">
              <w:rPr>
                <w:b w:val="0"/>
                <w:bCs w:val="0"/>
              </w:rPr>
              <w:t>Solana (SOL)</w:t>
            </w:r>
          </w:p>
        </w:tc>
        <w:tc>
          <w:tcPr>
            <w:tcW w:w="2051" w:type="dxa"/>
          </w:tcPr>
          <w:p w14:paraId="0EB9503A" w14:textId="45025B78"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SOL/USD</w:t>
            </w:r>
          </w:p>
        </w:tc>
        <w:tc>
          <w:tcPr>
            <w:tcW w:w="3118" w:type="dxa"/>
          </w:tcPr>
          <w:p w14:paraId="76477358" w14:textId="5DA52557" w:rsidR="005125F2" w:rsidRPr="0085515F" w:rsidRDefault="00960A19" w:rsidP="005125F2">
            <w:pPr>
              <w:jc w:val="center"/>
              <w:cnfStyle w:val="000000000000" w:firstRow="0" w:lastRow="0" w:firstColumn="0" w:lastColumn="0" w:oddVBand="0" w:evenVBand="0" w:oddHBand="0" w:evenHBand="0" w:firstRowFirstColumn="0" w:firstRowLastColumn="0" w:lastRowFirstColumn="0" w:lastRowLastColumn="0"/>
            </w:pPr>
            <w:r w:rsidRPr="0085515F">
              <w:t>11 Apr 2020 - 31 Dec 2024</w:t>
            </w:r>
          </w:p>
        </w:tc>
        <w:tc>
          <w:tcPr>
            <w:tcW w:w="1842" w:type="dxa"/>
          </w:tcPr>
          <w:p w14:paraId="2E20F29A" w14:textId="65A27DB1" w:rsidR="005125F2" w:rsidRPr="0085515F" w:rsidRDefault="005125F2" w:rsidP="005125F2">
            <w:pPr>
              <w:jc w:val="center"/>
              <w:cnfStyle w:val="000000000000" w:firstRow="0" w:lastRow="0" w:firstColumn="0" w:lastColumn="0" w:oddVBand="0" w:evenVBand="0" w:oddHBand="0" w:evenHBand="0" w:firstRowFirstColumn="0" w:firstRowLastColumn="0" w:lastRowFirstColumn="0" w:lastRowLastColumn="0"/>
            </w:pPr>
            <w:r w:rsidRPr="0085515F">
              <w:t>Daily</w:t>
            </w:r>
          </w:p>
        </w:tc>
      </w:tr>
    </w:tbl>
    <w:p w14:paraId="696EB242" w14:textId="77777777" w:rsidR="00F00ED0" w:rsidRPr="0085515F" w:rsidRDefault="00F00ED0" w:rsidP="00F00ED0">
      <w:r w:rsidRPr="0085515F">
        <w:rPr>
          <w:b/>
        </w:rPr>
        <w:t>Limitations:</w:t>
      </w:r>
    </w:p>
    <w:p w14:paraId="23321EB1" w14:textId="77777777" w:rsidR="00F00ED0" w:rsidRPr="0085515F" w:rsidRDefault="00F00ED0" w:rsidP="00D410A6">
      <w:pPr>
        <w:pStyle w:val="ListParagraph"/>
        <w:numPr>
          <w:ilvl w:val="0"/>
          <w:numId w:val="37"/>
        </w:numPr>
      </w:pPr>
      <w:r w:rsidRPr="0085515F">
        <w:t>Missing records and small gaps may exist due to historical exchange outages or low trading volume days.</w:t>
      </w:r>
    </w:p>
    <w:p w14:paraId="54D03D86" w14:textId="40895B1F" w:rsidR="00F00ED0" w:rsidRPr="0085515F" w:rsidRDefault="00F00ED0" w:rsidP="00D410A6">
      <w:pPr>
        <w:pStyle w:val="ListParagraph"/>
        <w:numPr>
          <w:ilvl w:val="0"/>
          <w:numId w:val="37"/>
        </w:numPr>
      </w:pPr>
      <w:r w:rsidRPr="0085515F">
        <w:t>Extreme price fluctuations were retained to preserve realistic volatility patterns essential for model learning.</w:t>
      </w:r>
    </w:p>
    <w:p w14:paraId="6D65A9AF" w14:textId="77777777" w:rsidR="007800CE" w:rsidRPr="0085515F" w:rsidRDefault="007800CE" w:rsidP="00D410A6">
      <w:pPr>
        <w:pStyle w:val="Heading3"/>
        <w:numPr>
          <w:ilvl w:val="0"/>
          <w:numId w:val="16"/>
        </w:numPr>
        <w:ind w:left="851" w:hanging="491"/>
      </w:pPr>
      <w:bookmarkStart w:id="10" w:name="_Toc213101823"/>
      <w:r w:rsidRPr="0085515F">
        <w:t>Production Stage</w:t>
      </w:r>
      <w:bookmarkEnd w:id="10"/>
    </w:p>
    <w:p w14:paraId="52996139" w14:textId="138E9B20" w:rsidR="0045765A" w:rsidRPr="0085515F" w:rsidRDefault="00B625DC" w:rsidP="00A013B5">
      <w:r w:rsidRPr="0085515F">
        <w:t>In the production phase, a FastAPI service retrieves live OHLC data to produce next-day high-price forecasts. Multiple data sources are integrated to ensure redundancy and reliability—Kraken for Ethereum, Ripple, and Solana; CoinDesk and CoinGecko for Bitcoin.</w:t>
      </w:r>
    </w:p>
    <w:tbl>
      <w:tblPr>
        <w:tblStyle w:val="TableNormal0"/>
        <w:tblW w:w="0" w:type="auto"/>
        <w:tblInd w:w="-5" w:type="dxa"/>
        <w:tblLayout w:type="fixed"/>
        <w:tblLook w:val="04A0" w:firstRow="1" w:lastRow="0" w:firstColumn="1" w:lastColumn="0" w:noHBand="0" w:noVBand="1"/>
      </w:tblPr>
      <w:tblGrid>
        <w:gridCol w:w="1776"/>
        <w:gridCol w:w="1343"/>
        <w:gridCol w:w="4819"/>
        <w:gridCol w:w="1417"/>
      </w:tblGrid>
      <w:tr w:rsidR="00E11AB7" w:rsidRPr="0085515F" w14:paraId="62505F37" w14:textId="77777777" w:rsidTr="00784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6B824FD3" w14:textId="77777777" w:rsidR="00BC1D0E" w:rsidRPr="0085515F" w:rsidRDefault="00BC1D0E" w:rsidP="00A823BD">
            <w:r w:rsidRPr="0085515F">
              <w:lastRenderedPageBreak/>
              <w:t>Cryptocurrency</w:t>
            </w:r>
          </w:p>
        </w:tc>
        <w:tc>
          <w:tcPr>
            <w:tcW w:w="1343" w:type="dxa"/>
          </w:tcPr>
          <w:p w14:paraId="013D42A6" w14:textId="1967471C" w:rsidR="00BC1D0E" w:rsidRPr="0085515F" w:rsidRDefault="00A02DE3" w:rsidP="00A823BD">
            <w:pPr>
              <w:cnfStyle w:val="100000000000" w:firstRow="1" w:lastRow="0" w:firstColumn="0" w:lastColumn="0" w:oddVBand="0" w:evenVBand="0" w:oddHBand="0" w:evenHBand="0" w:firstRowFirstColumn="0" w:firstRowLastColumn="0" w:lastRowFirstColumn="0" w:lastRowLastColumn="0"/>
            </w:pPr>
            <w:r w:rsidRPr="0085515F">
              <w:t xml:space="preserve">API </w:t>
            </w:r>
            <w:r w:rsidR="000829BF" w:rsidRPr="0085515F">
              <w:t>Pro</w:t>
            </w:r>
            <w:r w:rsidR="00DB04B1" w:rsidRPr="0085515F">
              <w:t>vider</w:t>
            </w:r>
          </w:p>
        </w:tc>
        <w:tc>
          <w:tcPr>
            <w:tcW w:w="4819" w:type="dxa"/>
          </w:tcPr>
          <w:p w14:paraId="26328A7C" w14:textId="2336CC4D" w:rsidR="00BC1D0E" w:rsidRPr="0085515F" w:rsidRDefault="00A02DE3" w:rsidP="00A823BD">
            <w:pPr>
              <w:cnfStyle w:val="100000000000" w:firstRow="1" w:lastRow="0" w:firstColumn="0" w:lastColumn="0" w:oddVBand="0" w:evenVBand="0" w:oddHBand="0" w:evenHBand="0" w:firstRowFirstColumn="0" w:firstRowLastColumn="0" w:lastRowFirstColumn="0" w:lastRowLastColumn="0"/>
            </w:pPr>
            <w:r w:rsidRPr="0085515F">
              <w:t>Endpoint</w:t>
            </w:r>
          </w:p>
        </w:tc>
        <w:tc>
          <w:tcPr>
            <w:tcW w:w="1417" w:type="dxa"/>
          </w:tcPr>
          <w:p w14:paraId="7BF78904" w14:textId="77777777" w:rsidR="00BC1D0E" w:rsidRPr="0085515F" w:rsidRDefault="00BC1D0E" w:rsidP="00A823BD">
            <w:pPr>
              <w:cnfStyle w:val="100000000000" w:firstRow="1" w:lastRow="0" w:firstColumn="0" w:lastColumn="0" w:oddVBand="0" w:evenVBand="0" w:oddHBand="0" w:evenHBand="0" w:firstRowFirstColumn="0" w:firstRowLastColumn="0" w:lastRowFirstColumn="0" w:lastRowLastColumn="0"/>
            </w:pPr>
            <w:r w:rsidRPr="0085515F">
              <w:t>Frequency</w:t>
            </w:r>
          </w:p>
        </w:tc>
      </w:tr>
      <w:tr w:rsidR="00E11AB7" w:rsidRPr="0085515F" w14:paraId="0E6A0F56" w14:textId="77777777" w:rsidTr="00784662">
        <w:tc>
          <w:tcPr>
            <w:cnfStyle w:val="001000000000" w:firstRow="0" w:lastRow="0" w:firstColumn="1" w:lastColumn="0" w:oddVBand="0" w:evenVBand="0" w:oddHBand="0" w:evenHBand="0" w:firstRowFirstColumn="0" w:firstRowLastColumn="0" w:lastRowFirstColumn="0" w:lastRowLastColumn="0"/>
            <w:tcW w:w="1776" w:type="dxa"/>
          </w:tcPr>
          <w:p w14:paraId="4061B3D9" w14:textId="77777777" w:rsidR="00BC1D0E" w:rsidRPr="0085515F" w:rsidRDefault="00BC1D0E">
            <w:pPr>
              <w:jc w:val="center"/>
              <w:rPr>
                <w:b w:val="0"/>
                <w:bCs w:val="0"/>
              </w:rPr>
            </w:pPr>
            <w:r w:rsidRPr="0085515F">
              <w:rPr>
                <w:b w:val="0"/>
                <w:bCs w:val="0"/>
              </w:rPr>
              <w:t>Bitcoin (BTC)</w:t>
            </w:r>
          </w:p>
        </w:tc>
        <w:tc>
          <w:tcPr>
            <w:tcW w:w="1343" w:type="dxa"/>
          </w:tcPr>
          <w:p w14:paraId="7F3D50C3" w14:textId="240A0B20" w:rsidR="00BC1D0E" w:rsidRPr="0085515F" w:rsidRDefault="00C16104">
            <w:pPr>
              <w:jc w:val="center"/>
              <w:cnfStyle w:val="000000000000" w:firstRow="0" w:lastRow="0" w:firstColumn="0" w:lastColumn="0" w:oddVBand="0" w:evenVBand="0" w:oddHBand="0" w:evenHBand="0" w:firstRowFirstColumn="0" w:firstRowLastColumn="0" w:lastRowFirstColumn="0" w:lastRowLastColumn="0"/>
            </w:pPr>
            <w:r w:rsidRPr="0085515F">
              <w:t>CoinDesk / CoinGecko</w:t>
            </w:r>
          </w:p>
        </w:tc>
        <w:tc>
          <w:tcPr>
            <w:tcW w:w="4819" w:type="dxa"/>
          </w:tcPr>
          <w:p w14:paraId="7B73A931" w14:textId="1E07737A" w:rsidR="007B2312" w:rsidRPr="0085515F" w:rsidRDefault="00F13239" w:rsidP="007B2312">
            <w:pPr>
              <w:spacing w:before="240" w:after="240"/>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F13239">
              <w:rPr>
                <w:rStyle w:val="Hyperlink"/>
                <w:sz w:val="18"/>
                <w:szCs w:val="18"/>
              </w:rPr>
              <w:t>https://data-api.coindesk.com/index/cc/v1/historical/days</w:t>
            </w:r>
          </w:p>
          <w:p w14:paraId="6E504D3C" w14:textId="5CFC1938" w:rsidR="00BC1D0E" w:rsidRPr="0085515F" w:rsidRDefault="007B2312" w:rsidP="007B2312">
            <w:pPr>
              <w:spacing w:before="240" w:after="240" w:line="300" w:lineRule="auto"/>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85515F">
              <w:rPr>
                <w:rStyle w:val="Hyperlink"/>
                <w:sz w:val="18"/>
                <w:szCs w:val="18"/>
              </w:rPr>
              <w:t>https://api.coingecko.com/api/v3/coins/bitcoin/market_chart</w:t>
            </w:r>
          </w:p>
        </w:tc>
        <w:tc>
          <w:tcPr>
            <w:tcW w:w="1417" w:type="dxa"/>
          </w:tcPr>
          <w:p w14:paraId="19AFF581" w14:textId="77777777" w:rsidR="00BC1D0E" w:rsidRPr="0085515F" w:rsidRDefault="00BC1D0E">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E11AB7" w:rsidRPr="0085515F" w14:paraId="24796711" w14:textId="77777777" w:rsidTr="00784662">
        <w:tc>
          <w:tcPr>
            <w:cnfStyle w:val="001000000000" w:firstRow="0" w:lastRow="0" w:firstColumn="1" w:lastColumn="0" w:oddVBand="0" w:evenVBand="0" w:oddHBand="0" w:evenHBand="0" w:firstRowFirstColumn="0" w:firstRowLastColumn="0" w:lastRowFirstColumn="0" w:lastRowLastColumn="0"/>
            <w:tcW w:w="1776" w:type="dxa"/>
          </w:tcPr>
          <w:p w14:paraId="15DB15EF" w14:textId="77777777" w:rsidR="00C16104" w:rsidRPr="0085515F" w:rsidRDefault="00C16104" w:rsidP="00C16104">
            <w:pPr>
              <w:jc w:val="center"/>
              <w:rPr>
                <w:b w:val="0"/>
                <w:bCs w:val="0"/>
              </w:rPr>
            </w:pPr>
            <w:r w:rsidRPr="0085515F">
              <w:rPr>
                <w:b w:val="0"/>
                <w:bCs w:val="0"/>
              </w:rPr>
              <w:t>Ethereum (ETH)</w:t>
            </w:r>
          </w:p>
        </w:tc>
        <w:tc>
          <w:tcPr>
            <w:tcW w:w="1343" w:type="dxa"/>
          </w:tcPr>
          <w:p w14:paraId="10E53470" w14:textId="7CB1F312"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Kraken</w:t>
            </w:r>
          </w:p>
        </w:tc>
        <w:tc>
          <w:tcPr>
            <w:tcW w:w="4819" w:type="dxa"/>
          </w:tcPr>
          <w:p w14:paraId="44197285" w14:textId="713EB784" w:rsidR="00C16104" w:rsidRPr="0085515F" w:rsidRDefault="00C16104" w:rsidP="00C16104">
            <w:pPr>
              <w:spacing w:before="240" w:after="240" w:line="300" w:lineRule="auto"/>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85515F">
              <w:rPr>
                <w:rStyle w:val="Hyperlink"/>
                <w:sz w:val="18"/>
                <w:szCs w:val="18"/>
              </w:rPr>
              <w:t>https://api.kraken.com/0/public/OHLC?pair=XETHZUSD</w:t>
            </w:r>
          </w:p>
        </w:tc>
        <w:tc>
          <w:tcPr>
            <w:tcW w:w="1417" w:type="dxa"/>
          </w:tcPr>
          <w:p w14:paraId="1F4B3D3F" w14:textId="77777777"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E11AB7" w:rsidRPr="0085515F" w14:paraId="69B28502" w14:textId="77777777" w:rsidTr="00784662">
        <w:tc>
          <w:tcPr>
            <w:cnfStyle w:val="001000000000" w:firstRow="0" w:lastRow="0" w:firstColumn="1" w:lastColumn="0" w:oddVBand="0" w:evenVBand="0" w:oddHBand="0" w:evenHBand="0" w:firstRowFirstColumn="0" w:firstRowLastColumn="0" w:lastRowFirstColumn="0" w:lastRowLastColumn="0"/>
            <w:tcW w:w="1776" w:type="dxa"/>
          </w:tcPr>
          <w:p w14:paraId="6073AE19" w14:textId="77777777" w:rsidR="00C16104" w:rsidRPr="0085515F" w:rsidRDefault="00C16104" w:rsidP="00C16104">
            <w:pPr>
              <w:jc w:val="center"/>
              <w:rPr>
                <w:b w:val="0"/>
                <w:bCs w:val="0"/>
              </w:rPr>
            </w:pPr>
            <w:r w:rsidRPr="0085515F">
              <w:rPr>
                <w:b w:val="0"/>
                <w:bCs w:val="0"/>
              </w:rPr>
              <w:t>Ripple (XRP)</w:t>
            </w:r>
          </w:p>
        </w:tc>
        <w:tc>
          <w:tcPr>
            <w:tcW w:w="1343" w:type="dxa"/>
          </w:tcPr>
          <w:p w14:paraId="50EAD464" w14:textId="5AB530C4"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Kraken</w:t>
            </w:r>
          </w:p>
        </w:tc>
        <w:tc>
          <w:tcPr>
            <w:tcW w:w="4819" w:type="dxa"/>
          </w:tcPr>
          <w:p w14:paraId="5BE2DBF7" w14:textId="32488D5E" w:rsidR="00C16104" w:rsidRPr="0085515F" w:rsidRDefault="00C16104" w:rsidP="00C16104">
            <w:pPr>
              <w:spacing w:before="240" w:after="240" w:line="300" w:lineRule="auto"/>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85515F">
              <w:rPr>
                <w:rStyle w:val="Hyperlink"/>
                <w:sz w:val="18"/>
                <w:szCs w:val="18"/>
              </w:rPr>
              <w:t>https://api.kraken.com/0/public/OHLC?pair=XXRPZUSD</w:t>
            </w:r>
          </w:p>
        </w:tc>
        <w:tc>
          <w:tcPr>
            <w:tcW w:w="1417" w:type="dxa"/>
          </w:tcPr>
          <w:p w14:paraId="291D7231" w14:textId="77777777"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Daily</w:t>
            </w:r>
          </w:p>
        </w:tc>
      </w:tr>
      <w:tr w:rsidR="00E11AB7" w:rsidRPr="0085515F" w14:paraId="68923A2B" w14:textId="77777777" w:rsidTr="00784662">
        <w:tc>
          <w:tcPr>
            <w:cnfStyle w:val="001000000000" w:firstRow="0" w:lastRow="0" w:firstColumn="1" w:lastColumn="0" w:oddVBand="0" w:evenVBand="0" w:oddHBand="0" w:evenHBand="0" w:firstRowFirstColumn="0" w:firstRowLastColumn="0" w:lastRowFirstColumn="0" w:lastRowLastColumn="0"/>
            <w:tcW w:w="1776" w:type="dxa"/>
          </w:tcPr>
          <w:p w14:paraId="00A59B50" w14:textId="77777777" w:rsidR="00C16104" w:rsidRPr="0085515F" w:rsidRDefault="00C16104" w:rsidP="00C16104">
            <w:pPr>
              <w:jc w:val="center"/>
              <w:rPr>
                <w:b w:val="0"/>
                <w:bCs w:val="0"/>
              </w:rPr>
            </w:pPr>
            <w:r w:rsidRPr="0085515F">
              <w:rPr>
                <w:b w:val="0"/>
                <w:bCs w:val="0"/>
              </w:rPr>
              <w:t>Solana (SOL)</w:t>
            </w:r>
          </w:p>
        </w:tc>
        <w:tc>
          <w:tcPr>
            <w:tcW w:w="1343" w:type="dxa"/>
          </w:tcPr>
          <w:p w14:paraId="6C43E9A8" w14:textId="0EA14DBA"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Kraken</w:t>
            </w:r>
          </w:p>
        </w:tc>
        <w:tc>
          <w:tcPr>
            <w:tcW w:w="4819" w:type="dxa"/>
          </w:tcPr>
          <w:p w14:paraId="0467C893" w14:textId="686BABEB" w:rsidR="00C16104" w:rsidRPr="0085515F" w:rsidRDefault="00C16104" w:rsidP="00C16104">
            <w:pPr>
              <w:spacing w:before="240" w:after="240" w:line="300" w:lineRule="auto"/>
              <w:cnfStyle w:val="000000000000" w:firstRow="0" w:lastRow="0" w:firstColumn="0" w:lastColumn="0" w:oddVBand="0" w:evenVBand="0" w:oddHBand="0" w:evenHBand="0" w:firstRowFirstColumn="0" w:firstRowLastColumn="0" w:lastRowFirstColumn="0" w:lastRowLastColumn="0"/>
              <w:rPr>
                <w:rStyle w:val="Hyperlink"/>
                <w:sz w:val="18"/>
                <w:szCs w:val="18"/>
              </w:rPr>
            </w:pPr>
            <w:r w:rsidRPr="0085515F">
              <w:rPr>
                <w:rStyle w:val="Hyperlink"/>
                <w:sz w:val="18"/>
                <w:szCs w:val="18"/>
              </w:rPr>
              <w:t>https://api.kraken.com/0/public/OHLC?pair=SOLUSD</w:t>
            </w:r>
          </w:p>
        </w:tc>
        <w:tc>
          <w:tcPr>
            <w:tcW w:w="1417" w:type="dxa"/>
          </w:tcPr>
          <w:p w14:paraId="1C8655B1" w14:textId="77777777" w:rsidR="00C16104" w:rsidRPr="0085515F" w:rsidRDefault="00C16104" w:rsidP="00C16104">
            <w:pPr>
              <w:jc w:val="center"/>
              <w:cnfStyle w:val="000000000000" w:firstRow="0" w:lastRow="0" w:firstColumn="0" w:lastColumn="0" w:oddVBand="0" w:evenVBand="0" w:oddHBand="0" w:evenHBand="0" w:firstRowFirstColumn="0" w:firstRowLastColumn="0" w:lastRowFirstColumn="0" w:lastRowLastColumn="0"/>
            </w:pPr>
            <w:r w:rsidRPr="0085515F">
              <w:t>Daily</w:t>
            </w:r>
          </w:p>
        </w:tc>
      </w:tr>
    </w:tbl>
    <w:p w14:paraId="576A22EE" w14:textId="77777777" w:rsidR="00907286" w:rsidRPr="0085515F" w:rsidRDefault="00907286" w:rsidP="00907286">
      <w:r w:rsidRPr="0085515F">
        <w:rPr>
          <w:b/>
        </w:rPr>
        <w:t>Limitations:</w:t>
      </w:r>
    </w:p>
    <w:p w14:paraId="1DCAF24F" w14:textId="77777777" w:rsidR="00907286" w:rsidRPr="0085515F" w:rsidRDefault="00907286" w:rsidP="00D410A6">
      <w:pPr>
        <w:pStyle w:val="ListParagraph"/>
        <w:numPr>
          <w:ilvl w:val="0"/>
          <w:numId w:val="55"/>
        </w:numPr>
      </w:pPr>
      <w:r w:rsidRPr="0085515F">
        <w:t>API rate limits (approximately one request per second) restrict continuous calls.</w:t>
      </w:r>
    </w:p>
    <w:p w14:paraId="1D50CE3B" w14:textId="1186F51D" w:rsidR="00A82A08" w:rsidRPr="0085515F" w:rsidRDefault="00A82A08" w:rsidP="00D410A6">
      <w:pPr>
        <w:pStyle w:val="ListParagraph"/>
        <w:numPr>
          <w:ilvl w:val="0"/>
          <w:numId w:val="55"/>
        </w:numPr>
      </w:pPr>
      <w:r w:rsidRPr="0085515F">
        <w:t>Bitcoin’s CoinDesk/CoinGecko APIs may differ slightly in data granularity and naming conventions; preprocessing harmonises formats before model input.</w:t>
      </w:r>
    </w:p>
    <w:p w14:paraId="0DBE7F1E" w14:textId="77777777" w:rsidR="00907286" w:rsidRPr="0085515F" w:rsidRDefault="00907286" w:rsidP="00D410A6">
      <w:pPr>
        <w:pStyle w:val="ListParagraph"/>
        <w:numPr>
          <w:ilvl w:val="0"/>
          <w:numId w:val="55"/>
        </w:numPr>
      </w:pPr>
      <w:r w:rsidRPr="0085515F">
        <w:t>The API finalizes daily data after the market closes (UTC), so same-day predictions rely on the previous day’s close.</w:t>
      </w:r>
    </w:p>
    <w:p w14:paraId="601F6123" w14:textId="77777777" w:rsidR="00907286" w:rsidRDefault="00907286" w:rsidP="00D410A6">
      <w:pPr>
        <w:pStyle w:val="ListParagraph"/>
        <w:numPr>
          <w:ilvl w:val="0"/>
          <w:numId w:val="55"/>
        </w:numPr>
      </w:pPr>
      <w:r w:rsidRPr="0085515F">
        <w:t>Temporary downtime or network delays may interrupt data retrieval during deployment.</w:t>
      </w:r>
    </w:p>
    <w:p w14:paraId="08DFC45A" w14:textId="77777777" w:rsidR="00156FD8" w:rsidRPr="0085515F" w:rsidRDefault="00BE0759" w:rsidP="00D410A6">
      <w:pPr>
        <w:pStyle w:val="Heading2"/>
        <w:numPr>
          <w:ilvl w:val="0"/>
          <w:numId w:val="11"/>
        </w:numPr>
        <w:ind w:left="851" w:hanging="491"/>
      </w:pPr>
      <w:bookmarkStart w:id="11" w:name="_Toc213101824"/>
      <w:r w:rsidRPr="0085515F">
        <w:t>Key Variables and Feature Definitions</w:t>
      </w:r>
      <w:bookmarkEnd w:id="11"/>
    </w:p>
    <w:p w14:paraId="383BDC61" w14:textId="6F1D0DE8" w:rsidR="00BC1D0E" w:rsidRPr="0085515F" w:rsidRDefault="00577B43" w:rsidP="00A013B5">
      <w:r w:rsidRPr="0085515F">
        <w:t>The core dataset comprises twelve key variables derived from the OHLCV structure and time metadata. These variables represent essential market indicators used to describe price movement, trading volume, and capitalization trends.</w:t>
      </w:r>
    </w:p>
    <w:tbl>
      <w:tblPr>
        <w:tblStyle w:val="TableNormal0"/>
        <w:tblW w:w="9350" w:type="dxa"/>
        <w:tblInd w:w="-5" w:type="dxa"/>
        <w:tblLook w:val="04A0" w:firstRow="1" w:lastRow="0" w:firstColumn="1" w:lastColumn="0" w:noHBand="0" w:noVBand="1"/>
      </w:tblPr>
      <w:tblGrid>
        <w:gridCol w:w="1574"/>
        <w:gridCol w:w="1256"/>
        <w:gridCol w:w="2977"/>
        <w:gridCol w:w="3543"/>
      </w:tblGrid>
      <w:tr w:rsidR="004A6920" w:rsidRPr="0085515F" w14:paraId="71E2F970" w14:textId="237CB1D4" w:rsidTr="00782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4" w:type="dxa"/>
          </w:tcPr>
          <w:p w14:paraId="5912AB50" w14:textId="77777777" w:rsidR="005125F0" w:rsidRPr="0085515F" w:rsidRDefault="005125F0" w:rsidP="00A70B1D">
            <w:r w:rsidRPr="0085515F">
              <w:t>Attributes</w:t>
            </w:r>
          </w:p>
        </w:tc>
        <w:tc>
          <w:tcPr>
            <w:tcW w:w="1256" w:type="dxa"/>
          </w:tcPr>
          <w:p w14:paraId="4000FFA6" w14:textId="4C7CD7B1" w:rsidR="005125F0" w:rsidRPr="0085515F" w:rsidRDefault="005125F0" w:rsidP="00A70B1D">
            <w:pPr>
              <w:cnfStyle w:val="100000000000" w:firstRow="1" w:lastRow="0" w:firstColumn="0" w:lastColumn="0" w:oddVBand="0" w:evenVBand="0" w:oddHBand="0" w:evenHBand="0" w:firstRowFirstColumn="0" w:firstRowLastColumn="0" w:lastRowFirstColumn="0" w:lastRowLastColumn="0"/>
            </w:pPr>
            <w:r w:rsidRPr="0085515F">
              <w:t>Type</w:t>
            </w:r>
          </w:p>
        </w:tc>
        <w:tc>
          <w:tcPr>
            <w:tcW w:w="2977" w:type="dxa"/>
          </w:tcPr>
          <w:p w14:paraId="3C430350" w14:textId="77777777" w:rsidR="005125F0" w:rsidRPr="0085515F" w:rsidRDefault="005125F0" w:rsidP="00A70B1D">
            <w:pPr>
              <w:cnfStyle w:val="100000000000" w:firstRow="1" w:lastRow="0" w:firstColumn="0" w:lastColumn="0" w:oddVBand="0" w:evenVBand="0" w:oddHBand="0" w:evenHBand="0" w:firstRowFirstColumn="0" w:firstRowLastColumn="0" w:lastRowFirstColumn="0" w:lastRowLastColumn="0"/>
            </w:pPr>
            <w:r w:rsidRPr="0085515F">
              <w:t>Description</w:t>
            </w:r>
          </w:p>
        </w:tc>
        <w:tc>
          <w:tcPr>
            <w:tcW w:w="3543" w:type="dxa"/>
          </w:tcPr>
          <w:p w14:paraId="01BEC665" w14:textId="076D5D94" w:rsidR="005125F0" w:rsidRPr="0085515F" w:rsidRDefault="005125F0" w:rsidP="00A70B1D">
            <w:pPr>
              <w:cnfStyle w:val="100000000000" w:firstRow="1" w:lastRow="0" w:firstColumn="0" w:lastColumn="0" w:oddVBand="0" w:evenVBand="0" w:oddHBand="0" w:evenHBand="0" w:firstRowFirstColumn="0" w:firstRowLastColumn="0" w:lastRowFirstColumn="0" w:lastRowLastColumn="0"/>
            </w:pPr>
            <w:r w:rsidRPr="0085515F">
              <w:t>Significance</w:t>
            </w:r>
          </w:p>
        </w:tc>
      </w:tr>
      <w:tr w:rsidR="00603A38" w:rsidRPr="0085515F" w14:paraId="3EC59857" w14:textId="3F9F607F" w:rsidTr="00782C38">
        <w:tc>
          <w:tcPr>
            <w:cnfStyle w:val="001000000000" w:firstRow="0" w:lastRow="0" w:firstColumn="1" w:lastColumn="0" w:oddVBand="0" w:evenVBand="0" w:oddHBand="0" w:evenHBand="0" w:firstRowFirstColumn="0" w:firstRowLastColumn="0" w:lastRowFirstColumn="0" w:lastRowLastColumn="0"/>
            <w:tcW w:w="1574" w:type="dxa"/>
          </w:tcPr>
          <w:p w14:paraId="2B8834AD" w14:textId="77777777" w:rsidR="005125F0" w:rsidRPr="0085515F" w:rsidRDefault="005125F0" w:rsidP="00A70B1D">
            <w:pPr>
              <w:jc w:val="center"/>
            </w:pPr>
            <w:r w:rsidRPr="0085515F">
              <w:t>Open</w:t>
            </w:r>
          </w:p>
        </w:tc>
        <w:tc>
          <w:tcPr>
            <w:tcW w:w="1256" w:type="dxa"/>
          </w:tcPr>
          <w:p w14:paraId="57D22E22" w14:textId="58F5EE3D" w:rsidR="005125F0" w:rsidRPr="0085515F" w:rsidRDefault="00AB199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23599569" w14:textId="639E3432" w:rsidR="005125F0" w:rsidRPr="0085515F" w:rsidRDefault="005125F0" w:rsidP="00A70B1D">
            <w:pPr>
              <w:cnfStyle w:val="000000000000" w:firstRow="0" w:lastRow="0" w:firstColumn="0" w:lastColumn="0" w:oddVBand="0" w:evenVBand="0" w:oddHBand="0" w:evenHBand="0" w:firstRowFirstColumn="0" w:firstRowLastColumn="0" w:lastRowFirstColumn="0" w:lastRowLastColumn="0"/>
            </w:pPr>
            <w:r w:rsidRPr="0085515F">
              <w:t>opening price of the asset for the day</w:t>
            </w:r>
            <w:r w:rsidR="00E702A2" w:rsidRPr="0085515F">
              <w:t>.</w:t>
            </w:r>
          </w:p>
        </w:tc>
        <w:tc>
          <w:tcPr>
            <w:tcW w:w="3543" w:type="dxa"/>
          </w:tcPr>
          <w:p w14:paraId="6045CD4A" w14:textId="7BEA2C3D" w:rsidR="005125F0" w:rsidRPr="0085515F" w:rsidRDefault="00AD235A" w:rsidP="00A70B1D">
            <w:pPr>
              <w:cnfStyle w:val="000000000000" w:firstRow="0" w:lastRow="0" w:firstColumn="0" w:lastColumn="0" w:oddVBand="0" w:evenVBand="0" w:oddHBand="0" w:evenHBand="0" w:firstRowFirstColumn="0" w:firstRowLastColumn="0" w:lastRowFirstColumn="0" w:lastRowLastColumn="0"/>
            </w:pPr>
            <w:r w:rsidRPr="0085515F">
              <w:t>Indicates early market sentiment and initial price level.</w:t>
            </w:r>
          </w:p>
        </w:tc>
      </w:tr>
      <w:tr w:rsidR="00432C17" w:rsidRPr="0085515F" w14:paraId="63C68B97" w14:textId="4226A41A" w:rsidTr="00782C38">
        <w:tc>
          <w:tcPr>
            <w:cnfStyle w:val="001000000000" w:firstRow="0" w:lastRow="0" w:firstColumn="1" w:lastColumn="0" w:oddVBand="0" w:evenVBand="0" w:oddHBand="0" w:evenHBand="0" w:firstRowFirstColumn="0" w:firstRowLastColumn="0" w:lastRowFirstColumn="0" w:lastRowLastColumn="0"/>
            <w:tcW w:w="1574" w:type="dxa"/>
          </w:tcPr>
          <w:p w14:paraId="3D72081D" w14:textId="77777777" w:rsidR="007E66B4" w:rsidRPr="0085515F" w:rsidRDefault="007E66B4" w:rsidP="00A70B1D">
            <w:pPr>
              <w:jc w:val="center"/>
            </w:pPr>
            <w:r w:rsidRPr="0085515F">
              <w:t>High</w:t>
            </w:r>
          </w:p>
        </w:tc>
        <w:tc>
          <w:tcPr>
            <w:tcW w:w="1256" w:type="dxa"/>
          </w:tcPr>
          <w:p w14:paraId="7340CEF8" w14:textId="3C99B07C"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5AAE1773" w14:textId="47455DB8"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Highest price recorded during the day</w:t>
            </w:r>
            <w:r w:rsidR="00E702A2" w:rsidRPr="0085515F">
              <w:t>.</w:t>
            </w:r>
          </w:p>
        </w:tc>
        <w:tc>
          <w:tcPr>
            <w:tcW w:w="3543" w:type="dxa"/>
          </w:tcPr>
          <w:p w14:paraId="5F724A84" w14:textId="293EF82A"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Reflects maximum investor optimism and market resistance.</w:t>
            </w:r>
          </w:p>
        </w:tc>
      </w:tr>
      <w:tr w:rsidR="00603A38" w:rsidRPr="0085515F" w14:paraId="2E93A7AF" w14:textId="13C43C4E" w:rsidTr="00782C38">
        <w:tc>
          <w:tcPr>
            <w:cnfStyle w:val="001000000000" w:firstRow="0" w:lastRow="0" w:firstColumn="1" w:lastColumn="0" w:oddVBand="0" w:evenVBand="0" w:oddHBand="0" w:evenHBand="0" w:firstRowFirstColumn="0" w:firstRowLastColumn="0" w:lastRowFirstColumn="0" w:lastRowLastColumn="0"/>
            <w:tcW w:w="1574" w:type="dxa"/>
          </w:tcPr>
          <w:p w14:paraId="52E60083" w14:textId="77777777" w:rsidR="007E66B4" w:rsidRPr="0085515F" w:rsidRDefault="007E66B4" w:rsidP="00A70B1D">
            <w:pPr>
              <w:jc w:val="center"/>
            </w:pPr>
            <w:r w:rsidRPr="0085515F">
              <w:t>Low</w:t>
            </w:r>
          </w:p>
        </w:tc>
        <w:tc>
          <w:tcPr>
            <w:tcW w:w="1256" w:type="dxa"/>
          </w:tcPr>
          <w:p w14:paraId="6A1D90AB" w14:textId="6F14500C"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5CAE8791" w14:textId="4B2949D7"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lowest price recorded during the day</w:t>
            </w:r>
            <w:r w:rsidR="00E702A2" w:rsidRPr="0085515F">
              <w:t>.</w:t>
            </w:r>
          </w:p>
        </w:tc>
        <w:tc>
          <w:tcPr>
            <w:tcW w:w="3543" w:type="dxa"/>
          </w:tcPr>
          <w:p w14:paraId="6A4A3E1F" w14:textId="0B151A16"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Captures downside movement and intra-day volatility.</w:t>
            </w:r>
          </w:p>
        </w:tc>
      </w:tr>
      <w:tr w:rsidR="00432C17" w:rsidRPr="0085515F" w14:paraId="24F89F6F" w14:textId="7D5A8163" w:rsidTr="00782C38">
        <w:tc>
          <w:tcPr>
            <w:cnfStyle w:val="001000000000" w:firstRow="0" w:lastRow="0" w:firstColumn="1" w:lastColumn="0" w:oddVBand="0" w:evenVBand="0" w:oddHBand="0" w:evenHBand="0" w:firstRowFirstColumn="0" w:firstRowLastColumn="0" w:lastRowFirstColumn="0" w:lastRowLastColumn="0"/>
            <w:tcW w:w="1574" w:type="dxa"/>
          </w:tcPr>
          <w:p w14:paraId="7194AE87" w14:textId="77777777" w:rsidR="007E66B4" w:rsidRPr="0085515F" w:rsidRDefault="007E66B4" w:rsidP="00A70B1D">
            <w:pPr>
              <w:jc w:val="center"/>
            </w:pPr>
            <w:r w:rsidRPr="0085515F">
              <w:lastRenderedPageBreak/>
              <w:t>Close</w:t>
            </w:r>
          </w:p>
        </w:tc>
        <w:tc>
          <w:tcPr>
            <w:tcW w:w="1256" w:type="dxa"/>
          </w:tcPr>
          <w:p w14:paraId="64051A40" w14:textId="794FD5BD"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6FF85598" w14:textId="6839F691" w:rsidR="007E66B4" w:rsidRPr="0085515F" w:rsidRDefault="007E66B4" w:rsidP="00A70B1D">
            <w:pPr>
              <w:cnfStyle w:val="000000000000" w:firstRow="0" w:lastRow="0" w:firstColumn="0" w:lastColumn="0" w:oddVBand="0" w:evenVBand="0" w:oddHBand="0" w:evenHBand="0" w:firstRowFirstColumn="0" w:firstRowLastColumn="0" w:lastRowFirstColumn="0" w:lastRowLastColumn="0"/>
            </w:pPr>
            <w:r w:rsidRPr="0085515F">
              <w:t>final price at the end of the day</w:t>
            </w:r>
            <w:r w:rsidR="00E702A2" w:rsidRPr="0085515F">
              <w:t>.</w:t>
            </w:r>
          </w:p>
        </w:tc>
        <w:tc>
          <w:tcPr>
            <w:tcW w:w="3543" w:type="dxa"/>
          </w:tcPr>
          <w:p w14:paraId="1422B6FE" w14:textId="11383834" w:rsidR="007E66B4" w:rsidRPr="0085515F" w:rsidRDefault="00FE51BE" w:rsidP="00A70B1D">
            <w:pPr>
              <w:cnfStyle w:val="000000000000" w:firstRow="0" w:lastRow="0" w:firstColumn="0" w:lastColumn="0" w:oddVBand="0" w:evenVBand="0" w:oddHBand="0" w:evenHBand="0" w:firstRowFirstColumn="0" w:firstRowLastColumn="0" w:lastRowFirstColumn="0" w:lastRowLastColumn="0"/>
            </w:pPr>
            <w:r w:rsidRPr="0085515F">
              <w:t>Represents daily market consensus and closing sentiment.</w:t>
            </w:r>
          </w:p>
        </w:tc>
      </w:tr>
      <w:tr w:rsidR="00603A38" w:rsidRPr="0085515F" w14:paraId="1621B76C" w14:textId="0C062191" w:rsidTr="00782C38">
        <w:tc>
          <w:tcPr>
            <w:cnfStyle w:val="001000000000" w:firstRow="0" w:lastRow="0" w:firstColumn="1" w:lastColumn="0" w:oddVBand="0" w:evenVBand="0" w:oddHBand="0" w:evenHBand="0" w:firstRowFirstColumn="0" w:firstRowLastColumn="0" w:lastRowFirstColumn="0" w:lastRowLastColumn="0"/>
            <w:tcW w:w="1574" w:type="dxa"/>
          </w:tcPr>
          <w:p w14:paraId="7109187F" w14:textId="77777777" w:rsidR="007E66B4" w:rsidRPr="0085515F" w:rsidRDefault="007E66B4" w:rsidP="00A70B1D">
            <w:pPr>
              <w:jc w:val="center"/>
            </w:pPr>
            <w:r w:rsidRPr="0085515F">
              <w:t>Volume</w:t>
            </w:r>
          </w:p>
        </w:tc>
        <w:tc>
          <w:tcPr>
            <w:tcW w:w="1256" w:type="dxa"/>
          </w:tcPr>
          <w:p w14:paraId="3653FAB8" w14:textId="06C7BDC2"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04FDC2AA" w14:textId="1E602ADE" w:rsidR="007E66B4" w:rsidRPr="0085515F" w:rsidRDefault="00EB7FEA" w:rsidP="00A70B1D">
            <w:pPr>
              <w:cnfStyle w:val="000000000000" w:firstRow="0" w:lastRow="0" w:firstColumn="0" w:lastColumn="0" w:oddVBand="0" w:evenVBand="0" w:oddHBand="0" w:evenHBand="0" w:firstRowFirstColumn="0" w:firstRowLastColumn="0" w:lastRowFirstColumn="0" w:lastRowLastColumn="0"/>
            </w:pPr>
            <w:r w:rsidRPr="0085515F">
              <w:t>Total trading volume within the day</w:t>
            </w:r>
            <w:r w:rsidR="00E702A2" w:rsidRPr="0085515F">
              <w:t>.</w:t>
            </w:r>
          </w:p>
        </w:tc>
        <w:tc>
          <w:tcPr>
            <w:tcW w:w="3543" w:type="dxa"/>
          </w:tcPr>
          <w:p w14:paraId="62426A07" w14:textId="79DF2F5B" w:rsidR="007E66B4" w:rsidRPr="0085515F" w:rsidRDefault="00E702A2" w:rsidP="00A70B1D">
            <w:pPr>
              <w:cnfStyle w:val="000000000000" w:firstRow="0" w:lastRow="0" w:firstColumn="0" w:lastColumn="0" w:oddVBand="0" w:evenVBand="0" w:oddHBand="0" w:evenHBand="0" w:firstRowFirstColumn="0" w:firstRowLastColumn="0" w:lastRowFirstColumn="0" w:lastRowLastColumn="0"/>
            </w:pPr>
            <w:r w:rsidRPr="0085515F">
              <w:t>Measures liquidity and overall trading activity.</w:t>
            </w:r>
          </w:p>
        </w:tc>
      </w:tr>
      <w:tr w:rsidR="00432C17" w:rsidRPr="0085515F" w14:paraId="7E540B91" w14:textId="18DC1853" w:rsidTr="00782C38">
        <w:tc>
          <w:tcPr>
            <w:cnfStyle w:val="001000000000" w:firstRow="0" w:lastRow="0" w:firstColumn="1" w:lastColumn="0" w:oddVBand="0" w:evenVBand="0" w:oddHBand="0" w:evenHBand="0" w:firstRowFirstColumn="0" w:firstRowLastColumn="0" w:lastRowFirstColumn="0" w:lastRowLastColumn="0"/>
            <w:tcW w:w="1574" w:type="dxa"/>
          </w:tcPr>
          <w:p w14:paraId="26865E89" w14:textId="1F2C6E46" w:rsidR="007E66B4" w:rsidRPr="0085515F" w:rsidRDefault="007E66B4" w:rsidP="00A70B1D">
            <w:pPr>
              <w:jc w:val="center"/>
              <w:rPr>
                <w:b w:val="0"/>
              </w:rPr>
            </w:pPr>
            <w:r w:rsidRPr="0085515F">
              <w:t>MarketCap</w:t>
            </w:r>
          </w:p>
        </w:tc>
        <w:tc>
          <w:tcPr>
            <w:tcW w:w="1256" w:type="dxa"/>
          </w:tcPr>
          <w:p w14:paraId="2DB3DDA5" w14:textId="37C765F6" w:rsidR="007E66B4" w:rsidRPr="0085515F" w:rsidRDefault="007E66B4" w:rsidP="00A70B1D">
            <w:pPr>
              <w:jc w:val="center"/>
              <w:cnfStyle w:val="000000000000" w:firstRow="0" w:lastRow="0" w:firstColumn="0" w:lastColumn="0" w:oddVBand="0" w:evenVBand="0" w:oddHBand="0" w:evenHBand="0" w:firstRowFirstColumn="0" w:firstRowLastColumn="0" w:lastRowFirstColumn="0" w:lastRowLastColumn="0"/>
            </w:pPr>
            <w:r w:rsidRPr="0085515F">
              <w:t>Float</w:t>
            </w:r>
          </w:p>
        </w:tc>
        <w:tc>
          <w:tcPr>
            <w:tcW w:w="2977" w:type="dxa"/>
          </w:tcPr>
          <w:p w14:paraId="0BE57F5F" w14:textId="46C7D920" w:rsidR="007E66B4" w:rsidRPr="0085515F" w:rsidRDefault="00E7541E" w:rsidP="00A70B1D">
            <w:pPr>
              <w:cnfStyle w:val="000000000000" w:firstRow="0" w:lastRow="0" w:firstColumn="0" w:lastColumn="0" w:oddVBand="0" w:evenVBand="0" w:oddHBand="0" w:evenHBand="0" w:firstRowFirstColumn="0" w:firstRowLastColumn="0" w:lastRowFirstColumn="0" w:lastRowLastColumn="0"/>
            </w:pPr>
            <w:r w:rsidRPr="0085515F">
              <w:t>Total market capitalization of the asset.</w:t>
            </w:r>
          </w:p>
        </w:tc>
        <w:tc>
          <w:tcPr>
            <w:tcW w:w="3543" w:type="dxa"/>
          </w:tcPr>
          <w:p w14:paraId="4E9DDC01" w14:textId="23A8397A" w:rsidR="007E66B4" w:rsidRPr="0085515F" w:rsidRDefault="00E702A2" w:rsidP="00A70B1D">
            <w:pPr>
              <w:cnfStyle w:val="000000000000" w:firstRow="0" w:lastRow="0" w:firstColumn="0" w:lastColumn="0" w:oddVBand="0" w:evenVBand="0" w:oddHBand="0" w:evenHBand="0" w:firstRowFirstColumn="0" w:firstRowLastColumn="0" w:lastRowFirstColumn="0" w:lastRowLastColumn="0"/>
            </w:pPr>
            <w:r w:rsidRPr="0085515F">
              <w:t>Represents overall value and investor confidence in the asset.</w:t>
            </w:r>
          </w:p>
        </w:tc>
      </w:tr>
      <w:tr w:rsidR="00603A38" w:rsidRPr="0085515F" w14:paraId="11BA3BA2" w14:textId="77777777" w:rsidTr="00782C38">
        <w:tc>
          <w:tcPr>
            <w:cnfStyle w:val="001000000000" w:firstRow="0" w:lastRow="0" w:firstColumn="1" w:lastColumn="0" w:oddVBand="0" w:evenVBand="0" w:oddHBand="0" w:evenHBand="0" w:firstRowFirstColumn="0" w:firstRowLastColumn="0" w:lastRowFirstColumn="0" w:lastRowLastColumn="0"/>
            <w:tcW w:w="1574" w:type="dxa"/>
          </w:tcPr>
          <w:p w14:paraId="0B764D6A" w14:textId="173B0B53" w:rsidR="00E7541E" w:rsidRPr="0085515F" w:rsidRDefault="00F35AFF" w:rsidP="00A70B1D">
            <w:pPr>
              <w:jc w:val="center"/>
            </w:pPr>
            <w:r w:rsidRPr="0085515F">
              <w:t>timeopen, time_close, time_high, time_low</w:t>
            </w:r>
          </w:p>
        </w:tc>
        <w:tc>
          <w:tcPr>
            <w:tcW w:w="1256" w:type="dxa"/>
          </w:tcPr>
          <w:p w14:paraId="54849CB2" w14:textId="140042DF" w:rsidR="00E7541E" w:rsidRPr="0085515F" w:rsidRDefault="00F35AFF" w:rsidP="00A70B1D">
            <w:pPr>
              <w:jc w:val="center"/>
              <w:cnfStyle w:val="000000000000" w:firstRow="0" w:lastRow="0" w:firstColumn="0" w:lastColumn="0" w:oddVBand="0" w:evenVBand="0" w:oddHBand="0" w:evenHBand="0" w:firstRowFirstColumn="0" w:firstRowLastColumn="0" w:lastRowFirstColumn="0" w:lastRowLastColumn="0"/>
            </w:pPr>
            <w:r w:rsidRPr="0085515F">
              <w:t>Object</w:t>
            </w:r>
          </w:p>
        </w:tc>
        <w:tc>
          <w:tcPr>
            <w:tcW w:w="2977" w:type="dxa"/>
          </w:tcPr>
          <w:p w14:paraId="7E7C338C" w14:textId="6C66B9B8" w:rsidR="00E7541E" w:rsidRPr="0085515F" w:rsidRDefault="00AB054B" w:rsidP="00A70B1D">
            <w:pPr>
              <w:cnfStyle w:val="000000000000" w:firstRow="0" w:lastRow="0" w:firstColumn="0" w:lastColumn="0" w:oddVBand="0" w:evenVBand="0" w:oddHBand="0" w:evenHBand="0" w:firstRowFirstColumn="0" w:firstRowLastColumn="0" w:lastRowFirstColumn="0" w:lastRowLastColumn="0"/>
            </w:pPr>
            <w:r w:rsidRPr="0085515F">
              <w:t>Timestamps marking key trading events.</w:t>
            </w:r>
          </w:p>
        </w:tc>
        <w:tc>
          <w:tcPr>
            <w:tcW w:w="3543" w:type="dxa"/>
          </w:tcPr>
          <w:p w14:paraId="7DD28EB9" w14:textId="491E3F28" w:rsidR="00E7541E" w:rsidRPr="0085515F" w:rsidRDefault="00AB054B" w:rsidP="00A70B1D">
            <w:pPr>
              <w:cnfStyle w:val="000000000000" w:firstRow="0" w:lastRow="0" w:firstColumn="0" w:lastColumn="0" w:oddVBand="0" w:evenVBand="0" w:oddHBand="0" w:evenHBand="0" w:firstRowFirstColumn="0" w:firstRowLastColumn="0" w:lastRowFirstColumn="0" w:lastRowLastColumn="0"/>
            </w:pPr>
            <w:r w:rsidRPr="0085515F">
              <w:t>Enable temporal mapping of price movements.</w:t>
            </w:r>
          </w:p>
        </w:tc>
      </w:tr>
      <w:tr w:rsidR="00432C17" w:rsidRPr="0085515F" w14:paraId="6C327B3C" w14:textId="77777777" w:rsidTr="00782C38">
        <w:tc>
          <w:tcPr>
            <w:cnfStyle w:val="001000000000" w:firstRow="0" w:lastRow="0" w:firstColumn="1" w:lastColumn="0" w:oddVBand="0" w:evenVBand="0" w:oddHBand="0" w:evenHBand="0" w:firstRowFirstColumn="0" w:firstRowLastColumn="0" w:lastRowFirstColumn="0" w:lastRowLastColumn="0"/>
            <w:tcW w:w="1574" w:type="dxa"/>
          </w:tcPr>
          <w:p w14:paraId="18B26D48" w14:textId="51AE3699" w:rsidR="00E7541E" w:rsidRPr="0085515F" w:rsidRDefault="009A6125" w:rsidP="006D34E0">
            <w:pPr>
              <w:jc w:val="center"/>
            </w:pPr>
            <w:r w:rsidRPr="0085515F">
              <w:t>timestamp</w:t>
            </w:r>
          </w:p>
        </w:tc>
        <w:tc>
          <w:tcPr>
            <w:tcW w:w="1256" w:type="dxa"/>
          </w:tcPr>
          <w:p w14:paraId="101733A2" w14:textId="64BC63CD" w:rsidR="00E7541E" w:rsidRPr="0085515F" w:rsidRDefault="00F35AFF" w:rsidP="00A70B1D">
            <w:pPr>
              <w:jc w:val="center"/>
              <w:cnfStyle w:val="000000000000" w:firstRow="0" w:lastRow="0" w:firstColumn="0" w:lastColumn="0" w:oddVBand="0" w:evenVBand="0" w:oddHBand="0" w:evenHBand="0" w:firstRowFirstColumn="0" w:firstRowLastColumn="0" w:lastRowFirstColumn="0" w:lastRowLastColumn="0"/>
            </w:pPr>
            <w:r w:rsidRPr="0085515F">
              <w:t>Object</w:t>
            </w:r>
          </w:p>
        </w:tc>
        <w:tc>
          <w:tcPr>
            <w:tcW w:w="2977" w:type="dxa"/>
          </w:tcPr>
          <w:p w14:paraId="65248479" w14:textId="4B83FCD1" w:rsidR="00E7541E" w:rsidRPr="0085515F" w:rsidRDefault="0075714D" w:rsidP="00A70B1D">
            <w:pPr>
              <w:cnfStyle w:val="000000000000" w:firstRow="0" w:lastRow="0" w:firstColumn="0" w:lastColumn="0" w:oddVBand="0" w:evenVBand="0" w:oddHBand="0" w:evenHBand="0" w:firstRowFirstColumn="0" w:firstRowLastColumn="0" w:lastRowFirstColumn="0" w:lastRowLastColumn="0"/>
            </w:pPr>
            <w:r w:rsidRPr="0085515F">
              <w:t>Raw Unix timestamp for reference.</w:t>
            </w:r>
          </w:p>
        </w:tc>
        <w:tc>
          <w:tcPr>
            <w:tcW w:w="3543" w:type="dxa"/>
          </w:tcPr>
          <w:p w14:paraId="44FAFFC1" w14:textId="205E0407" w:rsidR="00E7541E" w:rsidRPr="0085515F" w:rsidRDefault="0075714D" w:rsidP="00A70B1D">
            <w:pPr>
              <w:cnfStyle w:val="000000000000" w:firstRow="0" w:lastRow="0" w:firstColumn="0" w:lastColumn="0" w:oddVBand="0" w:evenVBand="0" w:oddHBand="0" w:evenHBand="0" w:firstRowFirstColumn="0" w:firstRowLastColumn="0" w:lastRowFirstColumn="0" w:lastRowLastColumn="0"/>
            </w:pPr>
            <w:r w:rsidRPr="0085515F">
              <w:t>Used for data indexing or joining operations.</w:t>
            </w:r>
          </w:p>
        </w:tc>
      </w:tr>
    </w:tbl>
    <w:p w14:paraId="0695F121" w14:textId="3C27086A" w:rsidR="00A013B5" w:rsidRDefault="00E800FB" w:rsidP="008415B8">
      <w:r w:rsidRPr="0085515F">
        <w:t>These foundational variables enable a structured representation of market behaviour and form the basis for further transformations such as rolling averages, volatility measures, and return calculations introduced later in the feature engineering process.</w:t>
      </w:r>
    </w:p>
    <w:p w14:paraId="49528E83" w14:textId="60BC9499" w:rsidR="00BE0759" w:rsidRPr="0085515F" w:rsidRDefault="00BE0759" w:rsidP="00D410A6">
      <w:pPr>
        <w:pStyle w:val="Heading2"/>
        <w:numPr>
          <w:ilvl w:val="0"/>
          <w:numId w:val="11"/>
        </w:numPr>
        <w:ind w:left="851" w:hanging="491"/>
      </w:pPr>
      <w:bookmarkStart w:id="12" w:name="_Toc213101825"/>
      <w:r w:rsidRPr="0085515F">
        <w:t>Explorat</w:t>
      </w:r>
      <w:r w:rsidR="009514BA" w:rsidRPr="0085515F">
        <w:t>ory</w:t>
      </w:r>
      <w:r w:rsidRPr="0085515F">
        <w:t xml:space="preserve"> Data Analysis (EDA)</w:t>
      </w:r>
      <w:bookmarkEnd w:id="12"/>
    </w:p>
    <w:p w14:paraId="036FB177" w14:textId="1B250BC9" w:rsidR="00935A1D" w:rsidRPr="0085515F" w:rsidRDefault="00935A1D" w:rsidP="00D410A6">
      <w:pPr>
        <w:pStyle w:val="Heading3"/>
        <w:numPr>
          <w:ilvl w:val="0"/>
          <w:numId w:val="12"/>
        </w:numPr>
      </w:pPr>
      <w:bookmarkStart w:id="13" w:name="_Toc213101826"/>
      <w:r w:rsidRPr="0085515F">
        <w:t>Bitcoin (BTC)</w:t>
      </w:r>
      <w:bookmarkEnd w:id="13"/>
    </w:p>
    <w:tbl>
      <w:tblPr>
        <w:tblStyle w:val="TableNormal0"/>
        <w:tblW w:w="0" w:type="auto"/>
        <w:tblInd w:w="-5" w:type="dxa"/>
        <w:tblLook w:val="04A0" w:firstRow="1" w:lastRow="0" w:firstColumn="1" w:lastColumn="0" w:noHBand="0" w:noVBand="1"/>
      </w:tblPr>
      <w:tblGrid>
        <w:gridCol w:w="5409"/>
        <w:gridCol w:w="3946"/>
      </w:tblGrid>
      <w:tr w:rsidR="004717DB" w:rsidRPr="0085515F" w14:paraId="2297FCA5" w14:textId="77777777" w:rsidTr="00782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tcPr>
          <w:p w14:paraId="1B244E59" w14:textId="222F82FB" w:rsidR="00281317" w:rsidRPr="0085515F" w:rsidRDefault="00281317" w:rsidP="007958CA">
            <w:r w:rsidRPr="0085515F">
              <w:t>Graph</w:t>
            </w:r>
          </w:p>
        </w:tc>
        <w:tc>
          <w:tcPr>
            <w:tcW w:w="3968" w:type="dxa"/>
          </w:tcPr>
          <w:p w14:paraId="5ADE70BE" w14:textId="1465B516" w:rsidR="00281317" w:rsidRPr="0085515F" w:rsidRDefault="001F6D47" w:rsidP="007958CA">
            <w:pPr>
              <w:cnfStyle w:val="100000000000" w:firstRow="1" w:lastRow="0" w:firstColumn="0" w:lastColumn="0" w:oddVBand="0" w:evenVBand="0" w:oddHBand="0" w:evenHBand="0" w:firstRowFirstColumn="0" w:firstRowLastColumn="0" w:lastRowFirstColumn="0" w:lastRowLastColumn="0"/>
            </w:pPr>
            <w:r w:rsidRPr="0085515F">
              <w:t xml:space="preserve">Key </w:t>
            </w:r>
            <w:r w:rsidR="00281317" w:rsidRPr="0085515F">
              <w:t>Insights</w:t>
            </w:r>
          </w:p>
        </w:tc>
      </w:tr>
      <w:tr w:rsidR="004717DB" w:rsidRPr="0085515F" w14:paraId="6BCAF116"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03572A92" w14:textId="77777777" w:rsidR="0098226F" w:rsidRPr="0085515F" w:rsidRDefault="00D965F2" w:rsidP="00D410A6">
            <w:pPr>
              <w:pStyle w:val="ListParagraph"/>
              <w:numPr>
                <w:ilvl w:val="3"/>
                <w:numId w:val="16"/>
              </w:numPr>
              <w:ind w:left="306" w:hanging="306"/>
            </w:pPr>
            <w:r w:rsidRPr="0085515F">
              <w:t>Summary of Data</w:t>
            </w:r>
          </w:p>
          <w:p w14:paraId="3BC414B1" w14:textId="2EDF7C97" w:rsidR="0098787F" w:rsidRPr="0085515F" w:rsidRDefault="00C43A90" w:rsidP="0098226F">
            <w:pPr>
              <w:pStyle w:val="ListParagraph"/>
              <w:ind w:left="306"/>
            </w:pPr>
            <w:r w:rsidRPr="0085515F">
              <w:rPr>
                <w:noProof/>
              </w:rPr>
              <w:drawing>
                <wp:inline distT="0" distB="0" distL="0" distR="0" wp14:anchorId="4EBB78D5" wp14:editId="6F8F716E">
                  <wp:extent cx="2607754" cy="2764220"/>
                  <wp:effectExtent l="0" t="0" r="2540" b="0"/>
                  <wp:docPr id="1872820998" name="Picture 1" descr="P296C3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0998" name="Picture 1" descr="P296C3T7#yIS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8085" cy="2785771"/>
                          </a:xfrm>
                          <a:prstGeom prst="rect">
                            <a:avLst/>
                          </a:prstGeom>
                        </pic:spPr>
                      </pic:pic>
                    </a:graphicData>
                  </a:graphic>
                </wp:inline>
              </w:drawing>
            </w:r>
          </w:p>
        </w:tc>
        <w:tc>
          <w:tcPr>
            <w:tcW w:w="3968" w:type="dxa"/>
          </w:tcPr>
          <w:p w14:paraId="6C5AA077" w14:textId="79643DB7" w:rsidR="00281317" w:rsidRPr="0085515F" w:rsidRDefault="008B7F61" w:rsidP="00704EF5">
            <w:pPr>
              <w:cnfStyle w:val="000000000000" w:firstRow="0" w:lastRow="0" w:firstColumn="0" w:lastColumn="0" w:oddVBand="0" w:evenVBand="0" w:oddHBand="0" w:evenHBand="0" w:firstRowFirstColumn="0" w:firstRowLastColumn="0" w:lastRowFirstColumn="0" w:lastRowLastColumn="0"/>
            </w:pPr>
            <w:r w:rsidRPr="0085515F">
              <w:t xml:space="preserve">The Bitcoin (BTC) dataset comprises 365 daily observations spanning from 22 October 2024 to 21 October 2025, capturing the most recent market dynamics. Indexed by UTC dates, it contains 20 features representing currency metadata (unit, type, market, instrument), prices (OHLC), volume measures (volume, quote volume), temporal descriptors (message timestamps and values, and market-level characteristics (total index updates, market </w:t>
            </w:r>
            <w:r w:rsidR="006E49AD" w:rsidRPr="0085515F">
              <w:t>capitali</w:t>
            </w:r>
            <w:r w:rsidR="00615E91" w:rsidRPr="0085515F">
              <w:t>s</w:t>
            </w:r>
            <w:r w:rsidR="006E49AD" w:rsidRPr="0085515F">
              <w:t>ation</w:t>
            </w:r>
            <w:r w:rsidRPr="0085515F">
              <w:t xml:space="preserve">). </w:t>
            </w:r>
          </w:p>
        </w:tc>
      </w:tr>
      <w:tr w:rsidR="004717DB" w:rsidRPr="0085515F" w14:paraId="2E5EDCC5"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7CFC1211" w14:textId="451A87ED" w:rsidR="00737322" w:rsidRPr="0085515F" w:rsidRDefault="006F57BF" w:rsidP="00D410A6">
            <w:pPr>
              <w:pStyle w:val="ListParagraph"/>
              <w:numPr>
                <w:ilvl w:val="3"/>
                <w:numId w:val="16"/>
              </w:numPr>
              <w:ind w:left="306" w:hanging="306"/>
            </w:pPr>
            <w:r w:rsidRPr="0085515F">
              <w:lastRenderedPageBreak/>
              <w:t>Bit</w:t>
            </w:r>
            <w:r w:rsidR="00123074" w:rsidRPr="0085515F">
              <w:t xml:space="preserve">coin </w:t>
            </w:r>
            <w:r w:rsidR="00E84C9D" w:rsidRPr="0085515F">
              <w:t xml:space="preserve">HIGH (day + 2) </w:t>
            </w:r>
            <w:r w:rsidR="00123074" w:rsidRPr="0085515F">
              <w:t xml:space="preserve">Price </w:t>
            </w:r>
            <w:r w:rsidR="00DD5063" w:rsidRPr="0085515F">
              <w:t>T</w:t>
            </w:r>
            <w:r w:rsidR="00123074" w:rsidRPr="0085515F">
              <w:t>rend</w:t>
            </w:r>
            <w:r w:rsidR="00DD5063" w:rsidRPr="0085515F">
              <w:t>s</w:t>
            </w:r>
          </w:p>
          <w:p w14:paraId="638FBC92" w14:textId="4E98B280" w:rsidR="00737322" w:rsidRPr="0085515F" w:rsidRDefault="00EF08FB" w:rsidP="00EF08FB">
            <w:pPr>
              <w:pStyle w:val="ListParagraph"/>
              <w:ind w:left="306"/>
            </w:pPr>
            <w:r w:rsidRPr="0085515F">
              <w:rPr>
                <w:noProof/>
              </w:rPr>
              <w:drawing>
                <wp:inline distT="0" distB="0" distL="0" distR="0" wp14:anchorId="5304AAFF" wp14:editId="1DE853ED">
                  <wp:extent cx="2879835" cy="943023"/>
                  <wp:effectExtent l="0" t="0" r="0" b="9525"/>
                  <wp:docPr id="6451723" name="Picture 2" descr="P300C5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23" name="Picture 2" descr="P300C5T7#yIS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5844" cy="971187"/>
                          </a:xfrm>
                          <a:prstGeom prst="rect">
                            <a:avLst/>
                          </a:prstGeom>
                        </pic:spPr>
                      </pic:pic>
                    </a:graphicData>
                  </a:graphic>
                </wp:inline>
              </w:drawing>
            </w:r>
          </w:p>
        </w:tc>
        <w:tc>
          <w:tcPr>
            <w:tcW w:w="3968" w:type="dxa"/>
          </w:tcPr>
          <w:p w14:paraId="18A75961" w14:textId="353BA4B6" w:rsidR="00E84C9D" w:rsidRPr="0085515F" w:rsidRDefault="004903EC" w:rsidP="00E84C9D">
            <w:pPr>
              <w:cnfStyle w:val="000000000000" w:firstRow="0" w:lastRow="0" w:firstColumn="0" w:lastColumn="0" w:oddVBand="0" w:evenVBand="0" w:oddHBand="0" w:evenHBand="0" w:firstRowFirstColumn="0" w:firstRowLastColumn="0" w:lastRowFirstColumn="0" w:lastRowLastColumn="0"/>
            </w:pPr>
            <w:r w:rsidRPr="0085515F">
              <w:t xml:space="preserve">From this point forward, </w:t>
            </w:r>
            <w:r w:rsidR="00585B27" w:rsidRPr="0085515F">
              <w:t>all exploratory data analysis (EDA) is performed exclusively on the training set</w:t>
            </w:r>
            <w:r w:rsidRPr="0085515F">
              <w:t xml:space="preserve"> to prevent data leakage</w:t>
            </w:r>
            <w:r w:rsidR="00585B27" w:rsidRPr="0085515F">
              <w:t>.</w:t>
            </w:r>
            <w:r w:rsidR="006A2DDE" w:rsidRPr="0085515F">
              <w:t xml:space="preserve"> Plotting </w:t>
            </w:r>
            <w:r w:rsidR="00E84C9D" w:rsidRPr="0085515F">
              <w:t xml:space="preserve">the HIGH (day + 2) target variable across time from </w:t>
            </w:r>
            <w:r w:rsidR="00495024" w:rsidRPr="0085515F">
              <w:t>22</w:t>
            </w:r>
            <w:r w:rsidR="00E84C9D" w:rsidRPr="0085515F">
              <w:t xml:space="preserve"> October 2024 to 28 May 2025, we observe relatively smooth volatility overall, with no extended periods of extreme fluctuations. However, there are distinct phases where prices shift to new, higher levels that persist over time. For instance, the series spikes +16.53% over two days—from 7 November 2024 (HIGH (day + 2) = USD 76,929.29) to 9 November 2024 (HIGH (day + 2) = USD 89,644.70). Thereafter, it stabilizes around that range, remaining above USD 90,000 until a major drop between 24–27 February 2025, which briefly reverts before falling again on 6 March 2025, establishing a new level around USD 85,000. Similar upward shifts occur on 19–20 April 2025, 6 May 2025, and 26 May 2025. While this pattern suggests </w:t>
            </w:r>
            <w:r w:rsidR="00CC5F75" w:rsidRPr="0085515F">
              <w:t>a pattern of</w:t>
            </w:r>
            <w:r w:rsidR="00E84C9D" w:rsidRPr="0085515F">
              <w:t xml:space="preserve"> structural breaks</w:t>
            </w:r>
            <w:r w:rsidR="000221DB" w:rsidRPr="0085515F">
              <w:t xml:space="preserve"> that persist </w:t>
            </w:r>
            <w:r w:rsidR="001D0F81" w:rsidRPr="0085515F">
              <w:t>across</w:t>
            </w:r>
            <w:r w:rsidR="000221DB" w:rsidRPr="0085515F">
              <w:t xml:space="preserve"> time</w:t>
            </w:r>
            <w:r w:rsidR="00E84C9D" w:rsidRPr="0085515F">
              <w:t>, mode</w:t>
            </w:r>
            <w:r w:rsidR="008D741B" w:rsidRPr="0085515F">
              <w:t>l</w:t>
            </w:r>
            <w:r w:rsidR="00E84C9D" w:rsidRPr="0085515F">
              <w:t>ling the raw series directly may not effectively capture short-term, day-to-day dynamics within each regime. </w:t>
            </w:r>
          </w:p>
          <w:p w14:paraId="1C421651" w14:textId="6ADBEFFB" w:rsidR="00281317" w:rsidRPr="0085515F" w:rsidRDefault="00281317" w:rsidP="00704EF5">
            <w:pPr>
              <w:cnfStyle w:val="000000000000" w:firstRow="0" w:lastRow="0" w:firstColumn="0" w:lastColumn="0" w:oddVBand="0" w:evenVBand="0" w:oddHBand="0" w:evenHBand="0" w:firstRowFirstColumn="0" w:firstRowLastColumn="0" w:lastRowFirstColumn="0" w:lastRowLastColumn="0"/>
            </w:pPr>
          </w:p>
        </w:tc>
      </w:tr>
      <w:tr w:rsidR="004717DB" w:rsidRPr="0085515F" w14:paraId="7D0DC166"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51754EF4" w14:textId="77777777" w:rsidR="000908F6" w:rsidRPr="0085515F" w:rsidRDefault="00123074" w:rsidP="00D410A6">
            <w:pPr>
              <w:pStyle w:val="ListParagraph"/>
              <w:numPr>
                <w:ilvl w:val="3"/>
                <w:numId w:val="16"/>
              </w:numPr>
              <w:ind w:left="306" w:hanging="306"/>
            </w:pPr>
            <w:r w:rsidRPr="0085515F">
              <w:t>Bitcoin Price</w:t>
            </w:r>
            <w:r w:rsidR="0037606D" w:rsidRPr="0085515F">
              <w:t xml:space="preserve"> Detrended</w:t>
            </w:r>
            <w:r w:rsidRPr="0085515F">
              <w:t xml:space="preserve"> (2024—2025)</w:t>
            </w:r>
          </w:p>
          <w:p w14:paraId="5A4A0CBC" w14:textId="77777777" w:rsidR="0037606D" w:rsidRPr="0085515F" w:rsidRDefault="0050101B" w:rsidP="0037606D">
            <w:pPr>
              <w:pStyle w:val="ListParagraph"/>
              <w:ind w:left="306"/>
            </w:pPr>
            <w:r w:rsidRPr="0085515F">
              <w:rPr>
                <w:noProof/>
              </w:rPr>
              <w:drawing>
                <wp:inline distT="0" distB="0" distL="0" distR="0" wp14:anchorId="682E6056" wp14:editId="74E876FF">
                  <wp:extent cx="3122025" cy="1023664"/>
                  <wp:effectExtent l="0" t="0" r="2540" b="5080"/>
                  <wp:docPr id="225655545" name="Picture 3" descr="P305C7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5545" name="Picture 3" descr="P305C7T7#yIS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44701" cy="1031099"/>
                          </a:xfrm>
                          <a:prstGeom prst="rect">
                            <a:avLst/>
                          </a:prstGeom>
                        </pic:spPr>
                      </pic:pic>
                    </a:graphicData>
                  </a:graphic>
                </wp:inline>
              </w:drawing>
            </w:r>
          </w:p>
          <w:p w14:paraId="08484604" w14:textId="192ED64B" w:rsidR="00A150D7" w:rsidRPr="0085515F" w:rsidRDefault="0050101B" w:rsidP="0037606D">
            <w:pPr>
              <w:pStyle w:val="ListParagraph"/>
              <w:ind w:left="306"/>
            </w:pPr>
            <w:r w:rsidRPr="0085515F">
              <w:rPr>
                <w:noProof/>
              </w:rPr>
              <w:drawing>
                <wp:inline distT="0" distB="0" distL="0" distR="0" wp14:anchorId="34DFC32E" wp14:editId="152A14EB">
                  <wp:extent cx="3121660" cy="1023543"/>
                  <wp:effectExtent l="0" t="0" r="2540" b="5715"/>
                  <wp:docPr id="84005121" name="Picture 4" descr="P306C7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121" name="Picture 4" descr="P306C7T7#yIS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12131" cy="1053207"/>
                          </a:xfrm>
                          <a:prstGeom prst="rect">
                            <a:avLst/>
                          </a:prstGeom>
                        </pic:spPr>
                      </pic:pic>
                    </a:graphicData>
                  </a:graphic>
                </wp:inline>
              </w:drawing>
            </w:r>
          </w:p>
        </w:tc>
        <w:tc>
          <w:tcPr>
            <w:tcW w:w="3968" w:type="dxa"/>
          </w:tcPr>
          <w:p w14:paraId="5612DB96" w14:textId="6981704D" w:rsidR="007F4C3C" w:rsidRPr="0085515F" w:rsidRDefault="007F4C3C" w:rsidP="007F4C3C">
            <w:pPr>
              <w:cnfStyle w:val="000000000000" w:firstRow="0" w:lastRow="0" w:firstColumn="0" w:lastColumn="0" w:oddVBand="0" w:evenVBand="0" w:oddHBand="0" w:evenHBand="0" w:firstRowFirstColumn="0" w:firstRowLastColumn="0" w:lastRowFirstColumn="0" w:lastRowLastColumn="0"/>
            </w:pPr>
            <w:r w:rsidRPr="0085515F">
              <w:t xml:space="preserve">To </w:t>
            </w:r>
            <w:r w:rsidR="00FB721A" w:rsidRPr="0085515F">
              <w:t>view</w:t>
            </w:r>
            <w:r w:rsidR="00C00134" w:rsidRPr="0085515F">
              <w:t xml:space="preserve"> day-to-day price dynamics</w:t>
            </w:r>
            <w:r w:rsidRPr="0085515F">
              <w:t>, we plot a T−</w:t>
            </w:r>
            <w:r w:rsidR="0034038B" w:rsidRPr="0085515F">
              <w:t>2</w:t>
            </w:r>
            <w:r w:rsidRPr="0085515F">
              <w:t xml:space="preserve"> detrend of the target variable, along with a </w:t>
            </w:r>
            <w:r w:rsidR="0037606D" w:rsidRPr="0085515F">
              <w:t>T-2</w:t>
            </w:r>
            <w:r w:rsidRPr="0085515F">
              <w:t xml:space="preserve"> Fibonacci </w:t>
            </w:r>
            <w:r w:rsidR="0037606D" w:rsidRPr="0085515F">
              <w:t>detrend</w:t>
            </w:r>
            <w:r w:rsidR="00FB721A" w:rsidRPr="0085515F">
              <w:t xml:space="preserve"> </w:t>
            </w:r>
            <w:r w:rsidRPr="0085515F">
              <w:t>using a window size of 8. The T−</w:t>
            </w:r>
            <w:r w:rsidR="0037606D" w:rsidRPr="0085515F">
              <w:t>2</w:t>
            </w:r>
            <w:r w:rsidRPr="0085515F">
              <w:t xml:space="preserve"> detrend exhibits high volatility, as is typical of detrended data. In contrast, the Fibonacci causal detrend produces a smoother series that may better capture overarching directional trends in daily price movements.</w:t>
            </w:r>
            <w:r w:rsidR="00B93F85" w:rsidRPr="0085515F">
              <w:t xml:space="preserve"> We utilise the latter as our final target variable during modelling.</w:t>
            </w:r>
          </w:p>
          <w:p w14:paraId="57B2AFC3" w14:textId="03E48B7C" w:rsidR="00281317" w:rsidRPr="0085515F" w:rsidRDefault="00281317" w:rsidP="0084182C">
            <w:pPr>
              <w:ind w:left="0"/>
              <w:cnfStyle w:val="000000000000" w:firstRow="0" w:lastRow="0" w:firstColumn="0" w:lastColumn="0" w:oddVBand="0" w:evenVBand="0" w:oddHBand="0" w:evenHBand="0" w:firstRowFirstColumn="0" w:firstRowLastColumn="0" w:lastRowFirstColumn="0" w:lastRowLastColumn="0"/>
            </w:pPr>
          </w:p>
        </w:tc>
      </w:tr>
      <w:tr w:rsidR="004717DB" w:rsidRPr="0085515F" w14:paraId="03FADF4E"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69A11AE9" w14:textId="77777777" w:rsidR="00BD432F" w:rsidRPr="0085515F" w:rsidRDefault="00334B57" w:rsidP="00D410A6">
            <w:pPr>
              <w:pStyle w:val="ListParagraph"/>
              <w:numPr>
                <w:ilvl w:val="3"/>
                <w:numId w:val="16"/>
              </w:numPr>
              <w:ind w:left="306" w:hanging="306"/>
            </w:pPr>
            <w:r w:rsidRPr="0085515F">
              <w:lastRenderedPageBreak/>
              <w:t xml:space="preserve">Volume Patterns </w:t>
            </w:r>
          </w:p>
          <w:p w14:paraId="40D51CB4" w14:textId="7D5CA84F" w:rsidR="00BD432F" w:rsidRPr="0085515F" w:rsidRDefault="00155C46" w:rsidP="0084182C">
            <w:pPr>
              <w:pStyle w:val="ListParagraph"/>
              <w:ind w:left="306"/>
            </w:pPr>
            <w:r w:rsidRPr="0085515F">
              <w:rPr>
                <w:noProof/>
              </w:rPr>
              <w:drawing>
                <wp:inline distT="0" distB="0" distL="0" distR="0" wp14:anchorId="66B1E8F1" wp14:editId="32F10E93">
                  <wp:extent cx="3069020" cy="997430"/>
                  <wp:effectExtent l="0" t="0" r="0" b="0"/>
                  <wp:docPr id="711954560" name="Picture 5" descr="P311C9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54560" name="Picture 5" descr="P311C9T7#yI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09772" cy="1010674"/>
                          </a:xfrm>
                          <a:prstGeom prst="rect">
                            <a:avLst/>
                          </a:prstGeom>
                        </pic:spPr>
                      </pic:pic>
                    </a:graphicData>
                  </a:graphic>
                </wp:inline>
              </w:drawing>
            </w:r>
          </w:p>
        </w:tc>
        <w:tc>
          <w:tcPr>
            <w:tcW w:w="3968" w:type="dxa"/>
          </w:tcPr>
          <w:p w14:paraId="4ABB06A6" w14:textId="7FBE4403" w:rsidR="00BD432F" w:rsidRPr="0085515F" w:rsidRDefault="0016485C" w:rsidP="00704EF5">
            <w:pPr>
              <w:cnfStyle w:val="000000000000" w:firstRow="0" w:lastRow="0" w:firstColumn="0" w:lastColumn="0" w:oddVBand="0" w:evenVBand="0" w:oddHBand="0" w:evenHBand="0" w:firstRowFirstColumn="0" w:firstRowLastColumn="0" w:lastRowFirstColumn="0" w:lastRowLastColumn="0"/>
            </w:pPr>
            <w:r w:rsidRPr="0085515F">
              <w:t xml:space="preserve">Daily Bitcoin trading volumes exhibit </w:t>
            </w:r>
            <w:r w:rsidR="00D34908" w:rsidRPr="0085515F">
              <w:t>significant</w:t>
            </w:r>
            <w:r w:rsidRPr="0085515F">
              <w:t xml:space="preserve"> volatility throughout the </w:t>
            </w:r>
            <w:r w:rsidR="00942519" w:rsidRPr="0085515F">
              <w:t xml:space="preserve">training period. </w:t>
            </w:r>
            <w:r w:rsidR="002B6F36" w:rsidRPr="0085515F">
              <w:t xml:space="preserve">Notably, </w:t>
            </w:r>
            <w:r w:rsidR="00D34908" w:rsidRPr="0085515F">
              <w:t>a</w:t>
            </w:r>
            <w:r w:rsidR="002B6F36" w:rsidRPr="0085515F">
              <w:t xml:space="preserve"> reduction in variability </w:t>
            </w:r>
            <w:r w:rsidR="00D34908" w:rsidRPr="0085515F">
              <w:t>becomes apparent</w:t>
            </w:r>
            <w:r w:rsidR="002B6F36" w:rsidRPr="0085515F">
              <w:t xml:space="preserve"> around mid-March 2025, suggesting a possible shift in </w:t>
            </w:r>
            <w:r w:rsidR="00D34908" w:rsidRPr="0085515F">
              <w:t xml:space="preserve">trading </w:t>
            </w:r>
            <w:r w:rsidR="002B6F36" w:rsidRPr="0085515F">
              <w:t xml:space="preserve">dynamics or </w:t>
            </w:r>
            <w:r w:rsidR="00D34908" w:rsidRPr="0085515F">
              <w:t>market participation</w:t>
            </w:r>
            <w:r w:rsidR="002B6F36" w:rsidRPr="0085515F">
              <w:t xml:space="preserve"> during that </w:t>
            </w:r>
            <w:r w:rsidR="00D34908" w:rsidRPr="0085515F">
              <w:t>time.</w:t>
            </w:r>
            <w:r w:rsidR="002B6F36" w:rsidRPr="0085515F">
              <w:t xml:space="preserve"> </w:t>
            </w:r>
            <w:r w:rsidR="008B2E18" w:rsidRPr="0085515F">
              <w:t xml:space="preserve">This </w:t>
            </w:r>
            <w:r w:rsidR="00D34908" w:rsidRPr="0085515F">
              <w:t>pattern indicates that Bitcoin’s market activity may be cyclical, characterized by alternating periods of heightened trading intensity and relative quiet, reflecting phases of increased market attention followed by consolidation.</w:t>
            </w:r>
          </w:p>
        </w:tc>
      </w:tr>
      <w:tr w:rsidR="004717DB" w:rsidRPr="0085515F" w14:paraId="1E233460" w14:textId="77777777" w:rsidTr="00782C38">
        <w:tc>
          <w:tcPr>
            <w:cnfStyle w:val="001000000000" w:firstRow="0" w:lastRow="0" w:firstColumn="1" w:lastColumn="0" w:oddVBand="0" w:evenVBand="0" w:oddHBand="0" w:evenHBand="0" w:firstRowFirstColumn="0" w:firstRowLastColumn="0" w:lastRowFirstColumn="0" w:lastRowLastColumn="0"/>
            <w:tcW w:w="5382" w:type="dxa"/>
          </w:tcPr>
          <w:p w14:paraId="21E33350" w14:textId="78F7F6BE" w:rsidR="00D34908" w:rsidRPr="0085515F" w:rsidRDefault="00BE6CD8" w:rsidP="00D410A6">
            <w:pPr>
              <w:pStyle w:val="ListParagraph"/>
              <w:numPr>
                <w:ilvl w:val="3"/>
                <w:numId w:val="16"/>
              </w:numPr>
              <w:ind w:left="306" w:hanging="306"/>
            </w:pPr>
            <w:r w:rsidRPr="0085515F">
              <w:t xml:space="preserve">Trends and </w:t>
            </w:r>
            <w:r w:rsidR="00334B57" w:rsidRPr="0085515F">
              <w:t xml:space="preserve">Strong Correlations </w:t>
            </w:r>
            <w:r w:rsidRPr="0085515F">
              <w:t>of</w:t>
            </w:r>
            <w:r w:rsidR="00334B57" w:rsidRPr="0085515F">
              <w:t xml:space="preserve"> Predictors</w:t>
            </w:r>
          </w:p>
          <w:p w14:paraId="35FBF2D6" w14:textId="77777777" w:rsidR="002013CA" w:rsidRPr="0085515F" w:rsidRDefault="002013CA" w:rsidP="002013CA">
            <w:pPr>
              <w:pStyle w:val="ListParagraph"/>
              <w:ind w:left="306"/>
            </w:pPr>
          </w:p>
          <w:p w14:paraId="2484B135" w14:textId="77777777" w:rsidR="007D7F5B" w:rsidRPr="0085515F" w:rsidRDefault="007D7F5B" w:rsidP="007D7F5B">
            <w:pPr>
              <w:pStyle w:val="ListParagraph"/>
              <w:ind w:left="306"/>
            </w:pPr>
            <w:r w:rsidRPr="0085515F">
              <w:rPr>
                <w:noProof/>
              </w:rPr>
              <w:drawing>
                <wp:inline distT="0" distB="0" distL="0" distR="0" wp14:anchorId="15DAE33D" wp14:editId="0B12AA99">
                  <wp:extent cx="3162300" cy="3035270"/>
                  <wp:effectExtent l="0" t="0" r="0" b="0"/>
                  <wp:docPr id="972328263" name="Picture 6" descr="P316C11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8263" name="Picture 6" descr="P316C11T7#yIS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4037" cy="3056134"/>
                          </a:xfrm>
                          <a:prstGeom prst="rect">
                            <a:avLst/>
                          </a:prstGeom>
                        </pic:spPr>
                      </pic:pic>
                    </a:graphicData>
                  </a:graphic>
                </wp:inline>
              </w:drawing>
            </w:r>
          </w:p>
          <w:p w14:paraId="50533EF3" w14:textId="77777777" w:rsidR="00F5022C" w:rsidRPr="0085515F" w:rsidRDefault="007D7F5B" w:rsidP="002013CA">
            <w:pPr>
              <w:pStyle w:val="ListParagraph"/>
              <w:ind w:left="306"/>
            </w:pPr>
            <w:r w:rsidRPr="0085515F">
              <w:rPr>
                <w:noProof/>
              </w:rPr>
              <w:drawing>
                <wp:inline distT="0" distB="0" distL="0" distR="0" wp14:anchorId="4A2EAC74" wp14:editId="10A58166">
                  <wp:extent cx="3162300" cy="1002408"/>
                  <wp:effectExtent l="0" t="0" r="0" b="7620"/>
                  <wp:docPr id="805836155" name="Picture 7" descr="P317C11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36155" name="Picture 7" descr="P317C11T7#yIS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1455" cy="1024329"/>
                          </a:xfrm>
                          <a:prstGeom prst="rect">
                            <a:avLst/>
                          </a:prstGeom>
                        </pic:spPr>
                      </pic:pic>
                    </a:graphicData>
                  </a:graphic>
                </wp:inline>
              </w:drawing>
            </w:r>
          </w:p>
          <w:p w14:paraId="7CC2B465" w14:textId="1A01BDCE" w:rsidR="004717DB" w:rsidRPr="0085515F" w:rsidRDefault="000610A8" w:rsidP="00D34908">
            <w:pPr>
              <w:pStyle w:val="ListParagraph"/>
              <w:ind w:left="306"/>
            </w:pPr>
            <w:r w:rsidRPr="0085515F">
              <w:rPr>
                <w:noProof/>
              </w:rPr>
              <w:lastRenderedPageBreak/>
              <w:drawing>
                <wp:inline distT="0" distB="0" distL="0" distR="0" wp14:anchorId="4FDB44E7" wp14:editId="3861E8F7">
                  <wp:extent cx="3162665" cy="2785242"/>
                  <wp:effectExtent l="0" t="0" r="0" b="0"/>
                  <wp:docPr id="2091294231" name="Picture 9" descr="P318C11T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94231" name="Picture 9" descr="P318C11T7#yI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4981" cy="2831315"/>
                          </a:xfrm>
                          <a:prstGeom prst="rect">
                            <a:avLst/>
                          </a:prstGeom>
                        </pic:spPr>
                      </pic:pic>
                    </a:graphicData>
                  </a:graphic>
                </wp:inline>
              </w:drawing>
            </w:r>
          </w:p>
        </w:tc>
        <w:tc>
          <w:tcPr>
            <w:tcW w:w="3968" w:type="dxa"/>
          </w:tcPr>
          <w:p w14:paraId="23907772" w14:textId="1FA64640" w:rsidR="00BA2647" w:rsidRPr="0085515F" w:rsidRDefault="00BE6CD8" w:rsidP="00F86A8F">
            <w:pPr>
              <w:cnfStyle w:val="000000000000" w:firstRow="0" w:lastRow="0" w:firstColumn="0" w:lastColumn="0" w:oddVBand="0" w:evenVBand="0" w:oddHBand="0" w:evenHBand="0" w:firstRowFirstColumn="0" w:firstRowLastColumn="0" w:lastRowFirstColumn="0" w:lastRowLastColumn="0"/>
            </w:pPr>
            <w:r w:rsidRPr="0085515F">
              <w:lastRenderedPageBreak/>
              <w:t>To explore each predictor feature, w</w:t>
            </w:r>
            <w:r w:rsidR="00BA2647" w:rsidRPr="0085515F">
              <w:t>e plot all variables over time</w:t>
            </w:r>
            <w:r w:rsidRPr="0085515F">
              <w:t xml:space="preserve"> and generate a confusion matrix of </w:t>
            </w:r>
            <w:r w:rsidR="0080003E" w:rsidRPr="0085515F">
              <w:t>strong</w:t>
            </w:r>
            <w:r w:rsidR="00F5022C" w:rsidRPr="0085515F">
              <w:t>ly</w:t>
            </w:r>
            <w:r w:rsidR="0080003E" w:rsidRPr="0085515F">
              <w:t xml:space="preserve"> correlated features (any correlations </w:t>
            </w:r>
            <w:r w:rsidR="008507CE" w:rsidRPr="0085515F">
              <w:t>≥</w:t>
            </w:r>
            <w:r w:rsidR="0080003E" w:rsidRPr="0085515F">
              <w:t xml:space="preserve"> 0.7).</w:t>
            </w:r>
          </w:p>
          <w:p w14:paraId="548F725D" w14:textId="6833D5F7" w:rsidR="00BD432F" w:rsidRPr="0085515F" w:rsidRDefault="00F86A8F" w:rsidP="00704EF5">
            <w:pPr>
              <w:cnfStyle w:val="000000000000" w:firstRow="0" w:lastRow="0" w:firstColumn="0" w:lastColumn="0" w:oddVBand="0" w:evenVBand="0" w:oddHBand="0" w:evenHBand="0" w:firstRowFirstColumn="0" w:firstRowLastColumn="0" w:lastRowFirstColumn="0" w:lastRowLastColumn="0"/>
              <w:rPr>
                <w:b/>
              </w:rPr>
            </w:pPr>
            <w:r w:rsidRPr="0085515F">
              <w:t xml:space="preserve">When plotting all numerical features over time, it is evident that </w:t>
            </w:r>
            <w:r w:rsidR="003C535C" w:rsidRPr="0085515F">
              <w:t>OPEN</w:t>
            </w:r>
            <w:r w:rsidR="0071587A" w:rsidRPr="0085515F">
              <w:t xml:space="preserve"> price</w:t>
            </w:r>
            <w:r w:rsidR="006A450C" w:rsidRPr="0085515F">
              <w:t xml:space="preserve">, </w:t>
            </w:r>
            <w:r w:rsidR="003C535C" w:rsidRPr="0085515F">
              <w:t>HIGH</w:t>
            </w:r>
            <w:r w:rsidR="0071587A" w:rsidRPr="0085515F">
              <w:t xml:space="preserve"> price</w:t>
            </w:r>
            <w:r w:rsidR="003C535C" w:rsidRPr="0085515F">
              <w:t>, LOW</w:t>
            </w:r>
            <w:r w:rsidR="0071587A" w:rsidRPr="0085515F">
              <w:t xml:space="preserve"> price</w:t>
            </w:r>
            <w:r w:rsidR="003C535C" w:rsidRPr="0085515F">
              <w:t>, CLOSE</w:t>
            </w:r>
            <w:r w:rsidR="0071587A" w:rsidRPr="0085515F">
              <w:t xml:space="preserve"> price</w:t>
            </w:r>
            <w:r w:rsidR="006A450C" w:rsidRPr="0085515F">
              <w:t>, first message value, high message value, low message value, last message value</w:t>
            </w:r>
            <w:r w:rsidRPr="0085515F">
              <w:t>, and market</w:t>
            </w:r>
            <w:r w:rsidR="006A450C" w:rsidRPr="0085515F">
              <w:t xml:space="preserve"> capitalization</w:t>
            </w:r>
            <w:r w:rsidRPr="0085515F">
              <w:t xml:space="preserve"> closely follow the overall trend of the raw HIGH price—and, by extension, the target variable. This observation is supported by the very high positive coefficients in the </w:t>
            </w:r>
            <w:r w:rsidR="007D524A" w:rsidRPr="0085515F">
              <w:t>plotted</w:t>
            </w:r>
            <w:r w:rsidRPr="0085515F">
              <w:t xml:space="preserve"> correlation matrix</w:t>
            </w:r>
            <w:r w:rsidR="007D524A" w:rsidRPr="0085515F">
              <w:t xml:space="preserve"> of all variables</w:t>
            </w:r>
            <w:r w:rsidRPr="0085515F">
              <w:t xml:space="preserve">, indicating strong linear relationships and thus multicollinearity among these variables. Similarly, </w:t>
            </w:r>
            <w:r w:rsidR="00A05CAD" w:rsidRPr="0085515F">
              <w:t>total index updates</w:t>
            </w:r>
            <w:r w:rsidRPr="0085515F">
              <w:t xml:space="preserve"> and </w:t>
            </w:r>
            <w:r w:rsidR="00A05CAD" w:rsidRPr="0085515F">
              <w:t>quote volume</w:t>
            </w:r>
            <w:r w:rsidRPr="0085515F">
              <w:t xml:space="preserve">, like </w:t>
            </w:r>
            <w:r w:rsidR="00A05CAD" w:rsidRPr="0085515F">
              <w:t>volume</w:t>
            </w:r>
            <w:r w:rsidRPr="0085515F">
              <w:t xml:space="preserve">, exhibit highly volatile behaviour, </w:t>
            </w:r>
            <w:r w:rsidR="00A05CAD" w:rsidRPr="0085515F">
              <w:t>with a</w:t>
            </w:r>
            <w:r w:rsidRPr="0085515F">
              <w:t xml:space="preserve"> a clear reduction in variability beginning around mid-March 2025. </w:t>
            </w:r>
            <w:r w:rsidR="00A05CAD" w:rsidRPr="0085515F">
              <w:t>This similarity</w:t>
            </w:r>
            <w:r w:rsidRPr="0085515F">
              <w:t xml:space="preserve"> is also reflected in their strong positive correlations with one another. Since multicollinearity </w:t>
            </w:r>
            <w:r w:rsidR="00326034" w:rsidRPr="0085515F">
              <w:t>among</w:t>
            </w:r>
            <w:r w:rsidRPr="0085515F">
              <w:t xml:space="preserve"> these two groups</w:t>
            </w:r>
            <w:r w:rsidR="00326034" w:rsidRPr="0085515F">
              <w:t xml:space="preserve"> of variables</w:t>
            </w:r>
            <w:r w:rsidR="00165848" w:rsidRPr="0085515F">
              <w:t xml:space="preserve">—price </w:t>
            </w:r>
            <w:r w:rsidR="00326034" w:rsidRPr="0085515F">
              <w:t xml:space="preserve">indicators </w:t>
            </w:r>
            <w:r w:rsidR="00165848" w:rsidRPr="0085515F">
              <w:t>and volume indicators—</w:t>
            </w:r>
            <w:r w:rsidRPr="0085515F">
              <w:t xml:space="preserve">may cause convergence </w:t>
            </w:r>
            <w:r w:rsidR="00326034" w:rsidRPr="0085515F">
              <w:t>or</w:t>
            </w:r>
            <w:r w:rsidRPr="0085515F">
              <w:t xml:space="preserve"> performance </w:t>
            </w:r>
            <w:r w:rsidR="00326034" w:rsidRPr="0085515F">
              <w:t>issues for certain</w:t>
            </w:r>
            <w:r w:rsidRPr="0085515F">
              <w:t xml:space="preserve"> algorithms, we intentionally </w:t>
            </w:r>
            <w:r w:rsidRPr="0085515F">
              <w:lastRenderedPageBreak/>
              <w:t xml:space="preserve">select </w:t>
            </w:r>
            <w:r w:rsidR="00326034" w:rsidRPr="0085515F">
              <w:t xml:space="preserve">CatBoost as our </w:t>
            </w:r>
            <w:r w:rsidR="00B746B7" w:rsidRPr="0085515F">
              <w:t>modelling</w:t>
            </w:r>
            <w:r w:rsidR="00326034" w:rsidRPr="0085515F">
              <w:t xml:space="preserve"> approach, as it is designed to</w:t>
            </w:r>
            <w:r w:rsidRPr="0085515F">
              <w:t xml:space="preserve"> handle multicollinearity</w:t>
            </w:r>
            <w:r w:rsidR="00326034" w:rsidRPr="0085515F">
              <w:t xml:space="preserve"> effectively.</w:t>
            </w:r>
          </w:p>
        </w:tc>
      </w:tr>
    </w:tbl>
    <w:p w14:paraId="3536ADFB" w14:textId="671E8912" w:rsidR="00935A1D" w:rsidRPr="0085515F" w:rsidRDefault="00935A1D" w:rsidP="00D410A6">
      <w:pPr>
        <w:pStyle w:val="Heading3"/>
        <w:numPr>
          <w:ilvl w:val="0"/>
          <w:numId w:val="12"/>
        </w:numPr>
      </w:pPr>
      <w:bookmarkStart w:id="14" w:name="_Toc213101827"/>
      <w:r w:rsidRPr="0085515F">
        <w:lastRenderedPageBreak/>
        <w:t>Ethereum (ETH)</w:t>
      </w:r>
      <w:bookmarkEnd w:id="14"/>
    </w:p>
    <w:tbl>
      <w:tblPr>
        <w:tblStyle w:val="TableNormal0"/>
        <w:tblW w:w="0" w:type="auto"/>
        <w:tblInd w:w="-5" w:type="dxa"/>
        <w:tblLook w:val="04A0" w:firstRow="1" w:lastRow="0" w:firstColumn="1" w:lastColumn="0" w:noHBand="0" w:noVBand="1"/>
      </w:tblPr>
      <w:tblGrid>
        <w:gridCol w:w="5382"/>
        <w:gridCol w:w="3968"/>
      </w:tblGrid>
      <w:tr w:rsidR="001D58A2" w:rsidRPr="0085515F" w14:paraId="4587C7B4"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tcPr>
          <w:p w14:paraId="2C88A3F4" w14:textId="77777777" w:rsidR="001F2E69" w:rsidRPr="0085515F" w:rsidRDefault="001F2E69" w:rsidP="001F2E69">
            <w:r w:rsidRPr="0085515F">
              <w:t>Graph</w:t>
            </w:r>
          </w:p>
        </w:tc>
        <w:tc>
          <w:tcPr>
            <w:tcW w:w="3968" w:type="dxa"/>
          </w:tcPr>
          <w:p w14:paraId="11069B7D" w14:textId="77777777" w:rsidR="001F2E69" w:rsidRPr="0085515F" w:rsidRDefault="001F2E69" w:rsidP="001F2E69">
            <w:pPr>
              <w:cnfStyle w:val="100000000000" w:firstRow="1" w:lastRow="0" w:firstColumn="0" w:lastColumn="0" w:oddVBand="0" w:evenVBand="0" w:oddHBand="0" w:evenHBand="0" w:firstRowFirstColumn="0" w:firstRowLastColumn="0" w:lastRowFirstColumn="0" w:lastRowLastColumn="0"/>
            </w:pPr>
            <w:r w:rsidRPr="0085515F">
              <w:t>Key Insights</w:t>
            </w:r>
          </w:p>
        </w:tc>
      </w:tr>
      <w:tr w:rsidR="001D58A2" w:rsidRPr="0085515F" w14:paraId="14535399"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2C1B38ED" w14:textId="77777777" w:rsidR="00173D9E" w:rsidRPr="0085515F" w:rsidRDefault="00173D9E" w:rsidP="00D410A6">
            <w:pPr>
              <w:pStyle w:val="ListParagraph"/>
              <w:numPr>
                <w:ilvl w:val="3"/>
                <w:numId w:val="13"/>
              </w:numPr>
              <w:ind w:left="306" w:hanging="306"/>
              <w:rPr>
                <w:b w:val="0"/>
              </w:rPr>
            </w:pPr>
            <w:r w:rsidRPr="0085515F">
              <w:rPr>
                <w:b w:val="0"/>
                <w:bCs w:val="0"/>
              </w:rPr>
              <w:t>Ethereum Price Trend (2015–2025)</w:t>
            </w:r>
          </w:p>
          <w:p w14:paraId="05050E33" w14:textId="2B639E30" w:rsidR="001F2E69" w:rsidRPr="0085515F" w:rsidRDefault="001F2E69" w:rsidP="00173D9E">
            <w:pPr>
              <w:pStyle w:val="ListParagraph"/>
              <w:ind w:left="306"/>
            </w:pPr>
            <w:r w:rsidRPr="0085515F">
              <w:rPr>
                <w:noProof/>
              </w:rPr>
              <w:drawing>
                <wp:inline distT="0" distB="0" distL="0" distR="0" wp14:anchorId="27B852DC" wp14:editId="0962F623">
                  <wp:extent cx="2832212" cy="918653"/>
                  <wp:effectExtent l="0" t="0" r="6350" b="0"/>
                  <wp:docPr id="727638957" name="Picture 1" descr="P327L10C3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8957" name="Picture 1" descr="P327L10C3T8#yIS1"/>
                          <pic:cNvPicPr/>
                        </pic:nvPicPr>
                        <pic:blipFill>
                          <a:blip r:embed="rId29"/>
                          <a:stretch>
                            <a:fillRect/>
                          </a:stretch>
                        </pic:blipFill>
                        <pic:spPr>
                          <a:xfrm>
                            <a:off x="0" y="0"/>
                            <a:ext cx="2929679" cy="950267"/>
                          </a:xfrm>
                          <a:prstGeom prst="rect">
                            <a:avLst/>
                          </a:prstGeom>
                        </pic:spPr>
                      </pic:pic>
                    </a:graphicData>
                  </a:graphic>
                </wp:inline>
              </w:drawing>
            </w:r>
          </w:p>
        </w:tc>
        <w:tc>
          <w:tcPr>
            <w:tcW w:w="3968" w:type="dxa"/>
          </w:tcPr>
          <w:p w14:paraId="2DFE6AC8" w14:textId="607EB2A7"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The plot shows Ethereum’s price movement over the past decade, highlighting major growth cycles and market corrections. The data reveals three significant bull runs, in late 2017, early 2021, and late 2023, followed by notable drops reflecting high market volatility. Overall, the long-term trend demonstrates strong upward momentum despite short-term fluctuations, suggesting Ethereum’s growing market adoption and resilience over time.</w:t>
            </w:r>
          </w:p>
        </w:tc>
      </w:tr>
      <w:tr w:rsidR="001D58A2" w:rsidRPr="0085515F" w14:paraId="46EA57A6"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4960DBB8" w14:textId="77777777" w:rsidR="001F2E69" w:rsidRPr="0085515F" w:rsidRDefault="001F2E69" w:rsidP="00D410A6">
            <w:pPr>
              <w:pStyle w:val="ListParagraph"/>
              <w:numPr>
                <w:ilvl w:val="3"/>
                <w:numId w:val="13"/>
              </w:numPr>
              <w:ind w:left="306" w:hanging="306"/>
              <w:rPr>
                <w:b w:val="0"/>
              </w:rPr>
            </w:pPr>
            <w:r w:rsidRPr="0085515F">
              <w:rPr>
                <w:b w:val="0"/>
                <w:bCs w:val="0"/>
              </w:rPr>
              <w:t>Distribution of Ethereum Prices</w:t>
            </w:r>
          </w:p>
          <w:p w14:paraId="5BBADF5C" w14:textId="23DA0979" w:rsidR="001F2E69" w:rsidRPr="0085515F" w:rsidRDefault="001F2E69" w:rsidP="00173D9E">
            <w:pPr>
              <w:pStyle w:val="ListParagraph"/>
              <w:ind w:left="306"/>
            </w:pPr>
            <w:r w:rsidRPr="0085515F">
              <w:rPr>
                <w:noProof/>
              </w:rPr>
              <w:drawing>
                <wp:inline distT="0" distB="0" distL="0" distR="0" wp14:anchorId="7EAA2272" wp14:editId="34894507">
                  <wp:extent cx="2779614" cy="1720332"/>
                  <wp:effectExtent l="0" t="0" r="1905" b="0"/>
                  <wp:docPr id="1923712019" name="Picture 1" descr="P331L10C5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2019" name="Picture 1" descr="P331L10C5T8#yIS1"/>
                          <pic:cNvPicPr/>
                        </pic:nvPicPr>
                        <pic:blipFill>
                          <a:blip r:embed="rId30"/>
                          <a:stretch>
                            <a:fillRect/>
                          </a:stretch>
                        </pic:blipFill>
                        <pic:spPr>
                          <a:xfrm>
                            <a:off x="0" y="0"/>
                            <a:ext cx="2830931" cy="1752093"/>
                          </a:xfrm>
                          <a:prstGeom prst="rect">
                            <a:avLst/>
                          </a:prstGeom>
                        </pic:spPr>
                      </pic:pic>
                    </a:graphicData>
                  </a:graphic>
                </wp:inline>
              </w:drawing>
            </w:r>
          </w:p>
        </w:tc>
        <w:tc>
          <w:tcPr>
            <w:tcW w:w="3968" w:type="dxa"/>
          </w:tcPr>
          <w:p w14:paraId="2B17B0E7" w14:textId="7125CAC5"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 xml:space="preserve">The distribution of Ethereum prices is </w:t>
            </w:r>
            <w:r w:rsidRPr="009F01D4">
              <w:t xml:space="preserve">highly </w:t>
            </w:r>
            <w:r w:rsidRPr="009F01D4">
              <w:rPr>
                <w:rStyle w:val="Strong"/>
                <w:b w:val="0"/>
                <w:bCs w:val="0"/>
              </w:rPr>
              <w:t>right-skewed</w:t>
            </w:r>
            <w:r w:rsidRPr="009F01D4">
              <w:t>, with</w:t>
            </w:r>
            <w:r w:rsidRPr="0085515F">
              <w:t xml:space="preserve"> most values concentrated below USD 1,000. A few extreme peaks above USD 3,000 reflect the sharp price surges during major bull markets. This skewness indicates that Ethereum’s price tends to stay low for long periods but occasionally experiences rapid growth, showing the coin’s volatility and speculative nature.</w:t>
            </w:r>
          </w:p>
        </w:tc>
      </w:tr>
      <w:tr w:rsidR="001D58A2" w:rsidRPr="0085515F" w14:paraId="319F76CC"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78BC38F5" w14:textId="77777777" w:rsidR="001F2E69" w:rsidRPr="0085515F" w:rsidRDefault="001F2E69" w:rsidP="00D410A6">
            <w:pPr>
              <w:pStyle w:val="ListParagraph"/>
              <w:numPr>
                <w:ilvl w:val="3"/>
                <w:numId w:val="13"/>
              </w:numPr>
              <w:ind w:left="306" w:hanging="306"/>
              <w:rPr>
                <w:b w:val="0"/>
                <w:bCs w:val="0"/>
              </w:rPr>
            </w:pPr>
            <w:r w:rsidRPr="0085515F">
              <w:rPr>
                <w:b w:val="0"/>
                <w:bCs w:val="0"/>
              </w:rPr>
              <w:lastRenderedPageBreak/>
              <w:t>Distribution of Ethereum Trading Volume</w:t>
            </w:r>
          </w:p>
          <w:p w14:paraId="27314AF5" w14:textId="67E1F4FB" w:rsidR="001F2E69" w:rsidRPr="0085515F" w:rsidRDefault="001F2E69" w:rsidP="00173D9E">
            <w:pPr>
              <w:pStyle w:val="ListParagraph"/>
              <w:ind w:left="306"/>
              <w:rPr>
                <w:b w:val="0"/>
                <w:bCs w:val="0"/>
              </w:rPr>
            </w:pPr>
            <w:r w:rsidRPr="0085515F">
              <w:rPr>
                <w:noProof/>
              </w:rPr>
              <w:drawing>
                <wp:inline distT="0" distB="0" distL="0" distR="0" wp14:anchorId="62802343" wp14:editId="106C0EA4">
                  <wp:extent cx="2735108" cy="1623240"/>
                  <wp:effectExtent l="0" t="0" r="8255" b="0"/>
                  <wp:docPr id="774971544" name="Picture 1" descr="P335C7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1544" name="Picture 1" descr="P335C7T8#yIS1"/>
                          <pic:cNvPicPr/>
                        </pic:nvPicPr>
                        <pic:blipFill>
                          <a:blip r:embed="rId31"/>
                          <a:stretch>
                            <a:fillRect/>
                          </a:stretch>
                        </pic:blipFill>
                        <pic:spPr>
                          <a:xfrm>
                            <a:off x="0" y="0"/>
                            <a:ext cx="2758318" cy="1637015"/>
                          </a:xfrm>
                          <a:prstGeom prst="rect">
                            <a:avLst/>
                          </a:prstGeom>
                        </pic:spPr>
                      </pic:pic>
                    </a:graphicData>
                  </a:graphic>
                </wp:inline>
              </w:drawing>
            </w:r>
          </w:p>
        </w:tc>
        <w:tc>
          <w:tcPr>
            <w:tcW w:w="3968" w:type="dxa"/>
          </w:tcPr>
          <w:p w14:paraId="29154FB4" w14:textId="1DA0127D"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 xml:space="preserve">The distribution of Ethereum’s trading volume is heavily </w:t>
            </w:r>
            <w:r w:rsidRPr="009F01D4">
              <w:rPr>
                <w:rStyle w:val="Strong"/>
                <w:b w:val="0"/>
                <w:bCs w:val="0"/>
              </w:rPr>
              <w:t>right-skewed</w:t>
            </w:r>
            <w:r w:rsidRPr="0085515F">
              <w:t xml:space="preserve">, meaning most trading days had relatively low activity, while only a few days showed extremely high volumes. These spikes likely occurred during major market rallies or crashes when trading activity surged. This pattern reflects typical market </w:t>
            </w:r>
            <w:r w:rsidR="00B746B7" w:rsidRPr="0085515F">
              <w:t>behaviour</w:t>
            </w:r>
            <w:r w:rsidRPr="0085515F">
              <w:t xml:space="preserve"> where trading volume intensifies during high volatility periods but remains low in stable conditions.</w:t>
            </w:r>
          </w:p>
        </w:tc>
      </w:tr>
      <w:tr w:rsidR="001D58A2" w:rsidRPr="0085515F" w14:paraId="04E9D73F"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62A6532F" w14:textId="77777777" w:rsidR="001F2E69" w:rsidRPr="0085515F" w:rsidRDefault="001F2E69" w:rsidP="00D410A6">
            <w:pPr>
              <w:pStyle w:val="ListParagraph"/>
              <w:numPr>
                <w:ilvl w:val="3"/>
                <w:numId w:val="13"/>
              </w:numPr>
              <w:ind w:left="306" w:hanging="306"/>
              <w:rPr>
                <w:b w:val="0"/>
                <w:bCs w:val="0"/>
              </w:rPr>
            </w:pPr>
            <w:r w:rsidRPr="0085515F">
              <w:rPr>
                <w:b w:val="0"/>
                <w:bCs w:val="0"/>
              </w:rPr>
              <w:t>Mean Ethereum Trading Volume by Day of the Week</w:t>
            </w:r>
          </w:p>
          <w:p w14:paraId="2EB7F28C" w14:textId="21D22145" w:rsidR="001F2E69" w:rsidRPr="0085515F" w:rsidRDefault="001F2E69" w:rsidP="00173D9E">
            <w:pPr>
              <w:pStyle w:val="ListParagraph"/>
              <w:ind w:left="306"/>
              <w:rPr>
                <w:b w:val="0"/>
                <w:bCs w:val="0"/>
              </w:rPr>
            </w:pPr>
            <w:r w:rsidRPr="0085515F">
              <w:rPr>
                <w:noProof/>
              </w:rPr>
              <w:drawing>
                <wp:inline distT="0" distB="0" distL="0" distR="0" wp14:anchorId="15531CD3" wp14:editId="1EB523B9">
                  <wp:extent cx="3058789" cy="1815339"/>
                  <wp:effectExtent l="0" t="0" r="8890" b="0"/>
                  <wp:docPr id="111294931" name="Picture 1" descr="P339C9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931" name="Picture 1" descr="P339C9T8#yIS1"/>
                          <pic:cNvPicPr/>
                        </pic:nvPicPr>
                        <pic:blipFill>
                          <a:blip r:embed="rId32"/>
                          <a:stretch>
                            <a:fillRect/>
                          </a:stretch>
                        </pic:blipFill>
                        <pic:spPr>
                          <a:xfrm>
                            <a:off x="0" y="0"/>
                            <a:ext cx="3097037" cy="1838038"/>
                          </a:xfrm>
                          <a:prstGeom prst="rect">
                            <a:avLst/>
                          </a:prstGeom>
                        </pic:spPr>
                      </pic:pic>
                    </a:graphicData>
                  </a:graphic>
                </wp:inline>
              </w:drawing>
            </w:r>
          </w:p>
        </w:tc>
        <w:tc>
          <w:tcPr>
            <w:tcW w:w="3968" w:type="dxa"/>
          </w:tcPr>
          <w:p w14:paraId="61E0B76E" w14:textId="60C49D29"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 xml:space="preserve">Ethereum’s trading activity is higher during weekdays, with Wednesday and Thursday showing the highest average volumes. In contrast, trading volume drops slightly on weekends, especially on Saturday. This pattern suggests that trading participation is more active during business days, possibly due to institutional trading </w:t>
            </w:r>
            <w:r w:rsidR="00B746B7" w:rsidRPr="0085515F">
              <w:t>behaviour</w:t>
            </w:r>
            <w:r w:rsidRPr="0085515F">
              <w:t xml:space="preserve"> and higher overall market engagement.</w:t>
            </w:r>
          </w:p>
        </w:tc>
      </w:tr>
      <w:tr w:rsidR="001D58A2" w:rsidRPr="0085515F" w14:paraId="69D948BE"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02EAF2E8" w14:textId="77777777" w:rsidR="001F2E69" w:rsidRPr="0085515F" w:rsidRDefault="001F2E69" w:rsidP="00D410A6">
            <w:pPr>
              <w:pStyle w:val="ListParagraph"/>
              <w:numPr>
                <w:ilvl w:val="3"/>
                <w:numId w:val="13"/>
              </w:numPr>
              <w:ind w:left="306" w:hanging="306"/>
              <w:rPr>
                <w:b w:val="0"/>
                <w:bCs w:val="0"/>
              </w:rPr>
            </w:pPr>
            <w:r w:rsidRPr="0085515F">
              <w:rPr>
                <w:b w:val="0"/>
                <w:bCs w:val="0"/>
              </w:rPr>
              <w:t>Monthly Distribution of Ethereum High Prices</w:t>
            </w:r>
          </w:p>
          <w:p w14:paraId="6A78690A" w14:textId="0A7550FA" w:rsidR="001F2E69" w:rsidRPr="0085515F" w:rsidRDefault="001F2E69" w:rsidP="00173D9E">
            <w:pPr>
              <w:pStyle w:val="ListParagraph"/>
              <w:ind w:left="306"/>
              <w:rPr>
                <w:b w:val="0"/>
                <w:bCs w:val="0"/>
              </w:rPr>
            </w:pPr>
            <w:r w:rsidRPr="0085515F">
              <w:rPr>
                <w:noProof/>
              </w:rPr>
              <w:drawing>
                <wp:inline distT="0" distB="0" distL="0" distR="0" wp14:anchorId="51B03E1E" wp14:editId="70C4D604">
                  <wp:extent cx="3018504" cy="1488935"/>
                  <wp:effectExtent l="0" t="0" r="0" b="0"/>
                  <wp:docPr id="1435678310" name="Picture 1" descr="P343C11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78310" name="Picture 1" descr="P343C11T8#yIS1"/>
                          <pic:cNvPicPr/>
                        </pic:nvPicPr>
                        <pic:blipFill>
                          <a:blip r:embed="rId33"/>
                          <a:stretch>
                            <a:fillRect/>
                          </a:stretch>
                        </pic:blipFill>
                        <pic:spPr>
                          <a:xfrm>
                            <a:off x="0" y="0"/>
                            <a:ext cx="3085386" cy="1521926"/>
                          </a:xfrm>
                          <a:prstGeom prst="rect">
                            <a:avLst/>
                          </a:prstGeom>
                        </pic:spPr>
                      </pic:pic>
                    </a:graphicData>
                  </a:graphic>
                </wp:inline>
              </w:drawing>
            </w:r>
          </w:p>
        </w:tc>
        <w:tc>
          <w:tcPr>
            <w:tcW w:w="3968" w:type="dxa"/>
          </w:tcPr>
          <w:p w14:paraId="28629ACC" w14:textId="0A69A342" w:rsidR="001F2E69" w:rsidRPr="0085515F" w:rsidRDefault="001F2E69" w:rsidP="001F2E69">
            <w:pPr>
              <w:cnfStyle w:val="000000000000" w:firstRow="0" w:lastRow="0" w:firstColumn="0" w:lastColumn="0" w:oddVBand="0" w:evenVBand="0" w:oddHBand="0" w:evenHBand="0" w:firstRowFirstColumn="0" w:firstRowLastColumn="0" w:lastRowFirstColumn="0" w:lastRowLastColumn="0"/>
            </w:pPr>
            <w:r w:rsidRPr="0085515F">
              <w:t>The monthly boxplot shows that Ethereum’s high prices vary across the year, with slightly higher medians and wider spreads around April, May, and December. These months show greater volatility and potential for price spikes, possibly influenced by seasonal trading trends or external market events. Overall, Ethereum prices remain unstable year-round, reflecting consistent market fluctuation without a strong seasonal pattern.</w:t>
            </w:r>
          </w:p>
        </w:tc>
      </w:tr>
      <w:tr w:rsidR="001D58A2" w:rsidRPr="0085515F" w14:paraId="01B46C73" w14:textId="77777777" w:rsidTr="00827371">
        <w:tc>
          <w:tcPr>
            <w:cnfStyle w:val="001000000000" w:firstRow="0" w:lastRow="0" w:firstColumn="1" w:lastColumn="0" w:oddVBand="0" w:evenVBand="0" w:oddHBand="0" w:evenHBand="0" w:firstRowFirstColumn="0" w:firstRowLastColumn="0" w:lastRowFirstColumn="0" w:lastRowLastColumn="0"/>
            <w:tcW w:w="5382" w:type="dxa"/>
          </w:tcPr>
          <w:p w14:paraId="11A8D4C0" w14:textId="76EAB253" w:rsidR="001F2E69" w:rsidRPr="0085515F" w:rsidRDefault="004879D6" w:rsidP="00D410A6">
            <w:pPr>
              <w:pStyle w:val="ListParagraph"/>
              <w:numPr>
                <w:ilvl w:val="3"/>
                <w:numId w:val="13"/>
              </w:numPr>
              <w:ind w:left="306" w:hanging="306"/>
              <w:rPr>
                <w:b w:val="0"/>
              </w:rPr>
            </w:pPr>
            <w:r w:rsidRPr="0085515F">
              <w:rPr>
                <w:b w:val="0"/>
              </w:rPr>
              <w:t>Feature Correlation Heatmap</w:t>
            </w:r>
          </w:p>
          <w:p w14:paraId="66BE3FF6" w14:textId="57929C7D" w:rsidR="001F2E69" w:rsidRPr="0085515F" w:rsidRDefault="001D58A2" w:rsidP="00173D9E">
            <w:pPr>
              <w:pStyle w:val="ListParagraph"/>
              <w:ind w:left="306"/>
            </w:pPr>
            <w:r w:rsidRPr="0085515F">
              <w:rPr>
                <w:noProof/>
              </w:rPr>
              <w:lastRenderedPageBreak/>
              <w:drawing>
                <wp:inline distT="0" distB="0" distL="0" distR="0" wp14:anchorId="2E8A3EB4" wp14:editId="7606CB70">
                  <wp:extent cx="2914174" cy="2613728"/>
                  <wp:effectExtent l="0" t="0" r="635" b="0"/>
                  <wp:docPr id="2001962982" name="Picture 1" descr="P347C13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2982" name="Picture 1" descr="P347C13T8#yIS1"/>
                          <pic:cNvPicPr/>
                        </pic:nvPicPr>
                        <pic:blipFill>
                          <a:blip r:embed="rId34"/>
                          <a:stretch>
                            <a:fillRect/>
                          </a:stretch>
                        </pic:blipFill>
                        <pic:spPr>
                          <a:xfrm>
                            <a:off x="0" y="0"/>
                            <a:ext cx="2974042" cy="2667424"/>
                          </a:xfrm>
                          <a:prstGeom prst="rect">
                            <a:avLst/>
                          </a:prstGeom>
                        </pic:spPr>
                      </pic:pic>
                    </a:graphicData>
                  </a:graphic>
                </wp:inline>
              </w:drawing>
            </w:r>
          </w:p>
        </w:tc>
        <w:tc>
          <w:tcPr>
            <w:tcW w:w="3968" w:type="dxa"/>
          </w:tcPr>
          <w:p w14:paraId="55B63A7A" w14:textId="6D1556A3" w:rsidR="00173D9E" w:rsidRPr="0085515F" w:rsidRDefault="00173D9E" w:rsidP="00173D9E">
            <w:pPr>
              <w:cnfStyle w:val="000000000000" w:firstRow="0" w:lastRow="0" w:firstColumn="0" w:lastColumn="0" w:oddVBand="0" w:evenVBand="0" w:oddHBand="0" w:evenHBand="0" w:firstRowFirstColumn="0" w:firstRowLastColumn="0" w:lastRowFirstColumn="0" w:lastRowLastColumn="0"/>
            </w:pPr>
            <w:r w:rsidRPr="0085515F">
              <w:lastRenderedPageBreak/>
              <w:t>The correlation heatmap shows strong positive relationships between most price-based features such as open, high, low, close, and moving averages (MA5, MA10, EMA12, EMA26). These variables move closely together, reflecting the overall price trend.</w:t>
            </w:r>
          </w:p>
          <w:p w14:paraId="2BA8B1A9" w14:textId="1CE81FED" w:rsidR="001F2E69" w:rsidRPr="0085515F" w:rsidRDefault="00173D9E" w:rsidP="00173D9E">
            <w:pPr>
              <w:cnfStyle w:val="000000000000" w:firstRow="0" w:lastRow="0" w:firstColumn="0" w:lastColumn="0" w:oddVBand="0" w:evenVBand="0" w:oddHBand="0" w:evenHBand="0" w:firstRowFirstColumn="0" w:firstRowLastColumn="0" w:lastRowFirstColumn="0" w:lastRowLastColumn="0"/>
            </w:pPr>
            <w:r w:rsidRPr="0085515F">
              <w:lastRenderedPageBreak/>
              <w:t>The top 20 most correlated features with the target variable (target_high_t2_raw) are mainly lagged prices, short-term averages, and trend indicators. This confirms that Ethereum’s short-term future price is highly dependent on its recent price history and moving averages, suggesting strong temporal continuity in price movement.</w:t>
            </w:r>
          </w:p>
        </w:tc>
      </w:tr>
    </w:tbl>
    <w:p w14:paraId="26A4174B" w14:textId="2C0EB5F9" w:rsidR="00935A1D" w:rsidRPr="0085515F" w:rsidRDefault="00935A1D" w:rsidP="00D410A6">
      <w:pPr>
        <w:pStyle w:val="Heading3"/>
        <w:numPr>
          <w:ilvl w:val="0"/>
          <w:numId w:val="12"/>
        </w:numPr>
      </w:pPr>
      <w:bookmarkStart w:id="15" w:name="_Toc213101828"/>
      <w:r w:rsidRPr="0085515F">
        <w:lastRenderedPageBreak/>
        <w:t>Ripple (XRP)</w:t>
      </w:r>
      <w:bookmarkEnd w:id="15"/>
    </w:p>
    <w:tbl>
      <w:tblPr>
        <w:tblStyle w:val="TableNormal0"/>
        <w:tblW w:w="0" w:type="auto"/>
        <w:tblInd w:w="-5" w:type="dxa"/>
        <w:tblLook w:val="04A0" w:firstRow="1" w:lastRow="0" w:firstColumn="1" w:lastColumn="0" w:noHBand="0" w:noVBand="1"/>
      </w:tblPr>
      <w:tblGrid>
        <w:gridCol w:w="5438"/>
        <w:gridCol w:w="3917"/>
      </w:tblGrid>
      <w:tr w:rsidR="00A2646B" w:rsidRPr="0085515F" w14:paraId="16237DE6"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3" w:type="dxa"/>
          </w:tcPr>
          <w:p w14:paraId="029F1547" w14:textId="77777777" w:rsidR="001F6D47" w:rsidRPr="0085515F" w:rsidRDefault="001F6D47" w:rsidP="007958CA">
            <w:r w:rsidRPr="0085515F">
              <w:t>Graph</w:t>
            </w:r>
          </w:p>
        </w:tc>
        <w:tc>
          <w:tcPr>
            <w:tcW w:w="3927" w:type="dxa"/>
          </w:tcPr>
          <w:p w14:paraId="2BFFF9EB" w14:textId="77777777" w:rsidR="001F6D47" w:rsidRPr="0085515F" w:rsidRDefault="001F6D47" w:rsidP="007958CA">
            <w:pPr>
              <w:cnfStyle w:val="100000000000" w:firstRow="1" w:lastRow="0" w:firstColumn="0" w:lastColumn="0" w:oddVBand="0" w:evenVBand="0" w:oddHBand="0" w:evenHBand="0" w:firstRowFirstColumn="0" w:firstRowLastColumn="0" w:lastRowFirstColumn="0" w:lastRowLastColumn="0"/>
            </w:pPr>
            <w:r w:rsidRPr="0085515F">
              <w:t>Key Insights</w:t>
            </w:r>
          </w:p>
        </w:tc>
      </w:tr>
      <w:tr w:rsidR="00421F95" w:rsidRPr="0085515F" w14:paraId="58C0A5D1"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1F38BD8B" w14:textId="77777777" w:rsidR="00DF6129" w:rsidRPr="0085515F" w:rsidRDefault="00C205C4" w:rsidP="00D410A6">
            <w:pPr>
              <w:pStyle w:val="ListParagraph"/>
              <w:numPr>
                <w:ilvl w:val="3"/>
                <w:numId w:val="14"/>
              </w:numPr>
              <w:ind w:left="306" w:hanging="164"/>
            </w:pPr>
            <w:r w:rsidRPr="0085515F">
              <w:t>Summary of data</w:t>
            </w:r>
          </w:p>
          <w:p w14:paraId="1A84DE45" w14:textId="77777777" w:rsidR="007F072F" w:rsidRPr="0085515F" w:rsidRDefault="007F072F" w:rsidP="00C205C4">
            <w:pPr>
              <w:ind w:left="-54"/>
              <w:rPr>
                <w:b w:val="0"/>
              </w:rPr>
            </w:pPr>
            <w:r w:rsidRPr="0085515F">
              <w:rPr>
                <w:noProof/>
              </w:rPr>
              <w:drawing>
                <wp:inline distT="0" distB="0" distL="0" distR="0" wp14:anchorId="375FCD87" wp14:editId="7DB771A2">
                  <wp:extent cx="3340100" cy="2729889"/>
                  <wp:effectExtent l="0" t="0" r="0" b="0"/>
                  <wp:docPr id="1802564325" name="Picture 1" descr="P356L11C3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4325" name="Picture 1" descr="P356L11C3T9#yIS1"/>
                          <pic:cNvPicPr/>
                        </pic:nvPicPr>
                        <pic:blipFill>
                          <a:blip r:embed="rId35"/>
                          <a:stretch>
                            <a:fillRect/>
                          </a:stretch>
                        </pic:blipFill>
                        <pic:spPr>
                          <a:xfrm>
                            <a:off x="0" y="0"/>
                            <a:ext cx="3348923" cy="2737100"/>
                          </a:xfrm>
                          <a:prstGeom prst="rect">
                            <a:avLst/>
                          </a:prstGeom>
                        </pic:spPr>
                      </pic:pic>
                    </a:graphicData>
                  </a:graphic>
                </wp:inline>
              </w:drawing>
            </w:r>
          </w:p>
          <w:p w14:paraId="46B96A59" w14:textId="764FB21D" w:rsidR="00DF6129" w:rsidRPr="0085515F" w:rsidRDefault="008B6223" w:rsidP="00C205C4">
            <w:pPr>
              <w:ind w:left="-54"/>
            </w:pPr>
            <w:r w:rsidRPr="0085515F">
              <w:rPr>
                <w:noProof/>
              </w:rPr>
              <w:drawing>
                <wp:inline distT="0" distB="0" distL="0" distR="0" wp14:anchorId="6A70F373" wp14:editId="018F4E10">
                  <wp:extent cx="3327400" cy="686098"/>
                  <wp:effectExtent l="0" t="0" r="6350" b="0"/>
                  <wp:docPr id="2078611402" name="Picture 1" descr="P357L11C3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11402" name="Picture 1" descr="P357L11C3T9#yIS1"/>
                          <pic:cNvPicPr/>
                        </pic:nvPicPr>
                        <pic:blipFill>
                          <a:blip r:embed="rId36"/>
                          <a:stretch>
                            <a:fillRect/>
                          </a:stretch>
                        </pic:blipFill>
                        <pic:spPr>
                          <a:xfrm>
                            <a:off x="0" y="0"/>
                            <a:ext cx="3428202" cy="706883"/>
                          </a:xfrm>
                          <a:prstGeom prst="rect">
                            <a:avLst/>
                          </a:prstGeom>
                        </pic:spPr>
                      </pic:pic>
                    </a:graphicData>
                  </a:graphic>
                </wp:inline>
              </w:drawing>
            </w:r>
          </w:p>
        </w:tc>
        <w:tc>
          <w:tcPr>
            <w:tcW w:w="3927" w:type="dxa"/>
          </w:tcPr>
          <w:p w14:paraId="5231BA30" w14:textId="03980E0F" w:rsidR="00DF6129" w:rsidRPr="0085515F" w:rsidRDefault="001133A5">
            <w:pPr>
              <w:cnfStyle w:val="000000000000" w:firstRow="0" w:lastRow="0" w:firstColumn="0" w:lastColumn="0" w:oddVBand="0" w:evenVBand="0" w:oddHBand="0" w:evenHBand="0" w:firstRowFirstColumn="0" w:firstRowLastColumn="0" w:lastRowFirstColumn="0" w:lastRowLastColumn="0"/>
            </w:pPr>
            <w:r w:rsidRPr="0085515F">
              <w:t xml:space="preserve">The Ripple (XRP) dataset </w:t>
            </w:r>
            <w:r w:rsidR="008368AE" w:rsidRPr="0085515F">
              <w:t xml:space="preserve">consists of </w:t>
            </w:r>
            <w:r w:rsidRPr="0085515F">
              <w:t xml:space="preserve">3,653 </w:t>
            </w:r>
            <w:r w:rsidR="008368AE" w:rsidRPr="0085515F">
              <w:t xml:space="preserve">complete </w:t>
            </w:r>
            <w:r w:rsidRPr="0085515F">
              <w:t xml:space="preserve">daily records </w:t>
            </w:r>
            <w:r w:rsidR="005D21D6" w:rsidRPr="0085515F">
              <w:t>(</w:t>
            </w:r>
            <w:r w:rsidRPr="0085515F">
              <w:t>2015</w:t>
            </w:r>
            <w:r w:rsidR="005D21D6" w:rsidRPr="0085515F">
              <w:t>–</w:t>
            </w:r>
            <w:r w:rsidRPr="0085515F">
              <w:t>2024</w:t>
            </w:r>
            <w:r w:rsidR="005D21D6" w:rsidRPr="0085515F">
              <w:t>)</w:t>
            </w:r>
            <w:r w:rsidRPr="0085515F">
              <w:t xml:space="preserve"> </w:t>
            </w:r>
            <w:r w:rsidR="008368AE" w:rsidRPr="0085515F">
              <w:t>across</w:t>
            </w:r>
            <w:r w:rsidRPr="0085515F">
              <w:t xml:space="preserve"> 13 </w:t>
            </w:r>
            <w:r w:rsidR="008368AE" w:rsidRPr="0085515F">
              <w:t>well-structured columns, including time,</w:t>
            </w:r>
            <w:r w:rsidRPr="0085515F">
              <w:t xml:space="preserve"> price, volume, and market capitalization</w:t>
            </w:r>
            <w:r w:rsidR="005D21D6" w:rsidRPr="0085515F">
              <w:t>.</w:t>
            </w:r>
            <w:r w:rsidR="003E69F6" w:rsidRPr="0085515F">
              <w:t xml:space="preserve"> </w:t>
            </w:r>
            <w:r w:rsidR="008368AE" w:rsidRPr="0085515F">
              <w:t>No missing values were found, confirming excellent data quality.</w:t>
            </w:r>
            <w:r w:rsidR="003E69F6" w:rsidRPr="0085515F">
              <w:t xml:space="preserve"> </w:t>
            </w:r>
            <w:r w:rsidRPr="0085515F">
              <w:t xml:space="preserve">Numerical </w:t>
            </w:r>
            <w:r w:rsidR="008368AE" w:rsidRPr="0085515F">
              <w:t xml:space="preserve">fields </w:t>
            </w:r>
            <w:r w:rsidRPr="0085515F">
              <w:t xml:space="preserve">(open, high, low, close, volume, market_cap) </w:t>
            </w:r>
            <w:r w:rsidR="008368AE" w:rsidRPr="0085515F">
              <w:t>are stored as float64, while time attributes are properly formatted as datetime objects.</w:t>
            </w:r>
            <w:r w:rsidR="003E69F6" w:rsidRPr="0085515F">
              <w:t xml:space="preserve"> </w:t>
            </w:r>
            <w:r w:rsidR="008368AE" w:rsidRPr="0085515F">
              <w:t xml:space="preserve">Descriptive statistics </w:t>
            </w:r>
            <w:r w:rsidR="005D21D6" w:rsidRPr="0085515F">
              <w:t xml:space="preserve">show an average </w:t>
            </w:r>
            <w:r w:rsidR="008368AE" w:rsidRPr="0085515F">
              <w:t xml:space="preserve">daily </w:t>
            </w:r>
            <w:r w:rsidR="005D21D6" w:rsidRPr="0085515F">
              <w:t xml:space="preserve">price </w:t>
            </w:r>
            <w:r w:rsidR="008368AE" w:rsidRPr="0085515F">
              <w:t xml:space="preserve">around </w:t>
            </w:r>
            <w:r w:rsidR="005D21D6" w:rsidRPr="0085515F">
              <w:t xml:space="preserve">USD 0.40 </w:t>
            </w:r>
            <w:r w:rsidR="003E69F6" w:rsidRPr="0085515F">
              <w:t>(std =</w:t>
            </w:r>
            <w:r w:rsidR="005D21D6" w:rsidRPr="0085515F">
              <w:t xml:space="preserve"> 0.39</w:t>
            </w:r>
            <w:r w:rsidR="003E69F6" w:rsidRPr="0085515F">
              <w:t>),</w:t>
            </w:r>
            <w:r w:rsidR="008368AE" w:rsidRPr="0085515F">
              <w:t xml:space="preserve"> indicating </w:t>
            </w:r>
            <w:r w:rsidR="003E69F6" w:rsidRPr="0085515F">
              <w:t>high</w:t>
            </w:r>
            <w:r w:rsidR="005D21D6" w:rsidRPr="0085515F">
              <w:t xml:space="preserve"> volatility.</w:t>
            </w:r>
            <w:r w:rsidR="003E69F6" w:rsidRPr="0085515F">
              <w:t xml:space="preserve"> </w:t>
            </w:r>
            <w:r w:rsidR="008368AE" w:rsidRPr="0085515F">
              <w:t xml:space="preserve">Trading volumes and market capitalization vary </w:t>
            </w:r>
            <w:r w:rsidR="003E69F6" w:rsidRPr="0085515F">
              <w:t>substantially — peaking at</w:t>
            </w:r>
            <w:r w:rsidR="008368AE" w:rsidRPr="0085515F">
              <w:t xml:space="preserve"> 5×10¹⁰ units and 1.5×10¹¹ USD</w:t>
            </w:r>
            <w:r w:rsidR="003E69F6" w:rsidRPr="0085515F">
              <w:t xml:space="preserve"> — confirming strong</w:t>
            </w:r>
            <w:r w:rsidR="008368AE" w:rsidRPr="0085515F">
              <w:t xml:space="preserve"> suitability for </w:t>
            </w:r>
            <w:r w:rsidR="00B746B7" w:rsidRPr="0085515F">
              <w:t>modelling</w:t>
            </w:r>
            <w:r w:rsidR="008368AE" w:rsidRPr="0085515F">
              <w:t xml:space="preserve"> dynamic </w:t>
            </w:r>
            <w:r w:rsidR="003E69F6" w:rsidRPr="0085515F">
              <w:t>price</w:t>
            </w:r>
            <w:r w:rsidR="008368AE" w:rsidRPr="0085515F">
              <w:t xml:space="preserve"> </w:t>
            </w:r>
            <w:r w:rsidR="00B746B7" w:rsidRPr="0085515F">
              <w:t>behaviour</w:t>
            </w:r>
            <w:r w:rsidR="008368AE" w:rsidRPr="0085515F">
              <w:t>.</w:t>
            </w:r>
          </w:p>
        </w:tc>
      </w:tr>
      <w:tr w:rsidR="0095414E" w:rsidRPr="0085515F" w14:paraId="7C954094"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05856B64" w14:textId="77777777" w:rsidR="001F6D47" w:rsidRPr="0085515F" w:rsidRDefault="00F752BB" w:rsidP="00D410A6">
            <w:pPr>
              <w:pStyle w:val="ListParagraph"/>
              <w:numPr>
                <w:ilvl w:val="3"/>
                <w:numId w:val="14"/>
              </w:numPr>
              <w:ind w:left="306" w:hanging="164"/>
            </w:pPr>
            <w:r w:rsidRPr="0085515F">
              <w:t>Price Trend</w:t>
            </w:r>
          </w:p>
          <w:p w14:paraId="6AA19CA5" w14:textId="6F7A7EE3" w:rsidR="001F6D47" w:rsidRPr="0085515F" w:rsidRDefault="001D61E6" w:rsidP="00F752BB">
            <w:pPr>
              <w:ind w:left="-54"/>
            </w:pPr>
            <w:r w:rsidRPr="0085515F">
              <w:rPr>
                <w:noProof/>
              </w:rPr>
              <w:lastRenderedPageBreak/>
              <w:drawing>
                <wp:inline distT="0" distB="0" distL="0" distR="0" wp14:anchorId="4962BC95" wp14:editId="71B2792D">
                  <wp:extent cx="3340729" cy="1317375"/>
                  <wp:effectExtent l="0" t="0" r="0" b="0"/>
                  <wp:docPr id="944764591" name="Picture 1" descr="P361C5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64591" name="Picture 1" descr="P361C5T9#yIS1"/>
                          <pic:cNvPicPr/>
                        </pic:nvPicPr>
                        <pic:blipFill>
                          <a:blip r:embed="rId37"/>
                          <a:stretch>
                            <a:fillRect/>
                          </a:stretch>
                        </pic:blipFill>
                        <pic:spPr>
                          <a:xfrm>
                            <a:off x="0" y="0"/>
                            <a:ext cx="3420385" cy="1348786"/>
                          </a:xfrm>
                          <a:prstGeom prst="rect">
                            <a:avLst/>
                          </a:prstGeom>
                        </pic:spPr>
                      </pic:pic>
                    </a:graphicData>
                  </a:graphic>
                </wp:inline>
              </w:drawing>
            </w:r>
          </w:p>
        </w:tc>
        <w:tc>
          <w:tcPr>
            <w:tcW w:w="3927" w:type="dxa"/>
          </w:tcPr>
          <w:p w14:paraId="550359B4" w14:textId="40A1C125" w:rsidR="001F6D47" w:rsidRPr="0085515F" w:rsidRDefault="00D609D4">
            <w:pPr>
              <w:cnfStyle w:val="000000000000" w:firstRow="0" w:lastRow="0" w:firstColumn="0" w:lastColumn="0" w:oddVBand="0" w:evenVBand="0" w:oddHBand="0" w:evenHBand="0" w:firstRowFirstColumn="0" w:firstRowLastColumn="0" w:lastRowFirstColumn="0" w:lastRowLastColumn="0"/>
            </w:pPr>
            <w:r w:rsidRPr="0085515F">
              <w:lastRenderedPageBreak/>
              <w:t>XRP’s high</w:t>
            </w:r>
            <w:r w:rsidR="00E36EB8" w:rsidRPr="0085515F">
              <w:t>-</w:t>
            </w:r>
            <w:r w:rsidRPr="0085515F">
              <w:t xml:space="preserve">price trend </w:t>
            </w:r>
            <w:r w:rsidR="00E36EB8" w:rsidRPr="0085515F">
              <w:t>exhibits</w:t>
            </w:r>
            <w:r w:rsidRPr="0085515F">
              <w:t xml:space="preserve"> long periods of stability </w:t>
            </w:r>
            <w:r w:rsidR="00E36EB8" w:rsidRPr="0085515F">
              <w:t>interrupted</w:t>
            </w:r>
            <w:r w:rsidRPr="0085515F">
              <w:t xml:space="preserve"> by speculative surges — most </w:t>
            </w:r>
            <w:r w:rsidR="00E36EB8" w:rsidRPr="0085515F">
              <w:t>notably</w:t>
            </w:r>
            <w:r w:rsidRPr="0085515F">
              <w:t xml:space="preserve"> during late 2017–early 2018 and mid-</w:t>
            </w:r>
            <w:r w:rsidRPr="0085515F">
              <w:lastRenderedPageBreak/>
              <w:t xml:space="preserve">2021, followed by sharp corrections. The </w:t>
            </w:r>
            <w:r w:rsidR="00E36EB8" w:rsidRPr="0085515F">
              <w:t xml:space="preserve">early </w:t>
            </w:r>
            <w:r w:rsidRPr="0085515F">
              <w:t xml:space="preserve">period </w:t>
            </w:r>
            <w:r w:rsidR="00E36EB8" w:rsidRPr="0085515F">
              <w:t>(</w:t>
            </w:r>
            <w:r w:rsidRPr="0085515F">
              <w:t>2015</w:t>
            </w:r>
            <w:r w:rsidR="00E36EB8" w:rsidRPr="0085515F">
              <w:t>–</w:t>
            </w:r>
            <w:r w:rsidRPr="0085515F">
              <w:t>2017</w:t>
            </w:r>
            <w:r w:rsidR="00E36EB8" w:rsidRPr="0085515F">
              <w:t>)</w:t>
            </w:r>
            <w:r w:rsidRPr="0085515F">
              <w:t xml:space="preserve"> remained relatively flat, suggesting limited predictive value and could be excluded from training</w:t>
            </w:r>
            <w:r w:rsidR="00E36EB8" w:rsidRPr="0085515F">
              <w:t>. Post-</w:t>
            </w:r>
            <w:r w:rsidRPr="0085515F">
              <w:t xml:space="preserve">2022, prices stabilized within a narrower range, reflecting a maturing market with </w:t>
            </w:r>
            <w:r w:rsidR="00E36EB8" w:rsidRPr="0085515F">
              <w:t>lower volatility</w:t>
            </w:r>
            <w:r w:rsidRPr="0085515F">
              <w:t>.</w:t>
            </w:r>
          </w:p>
        </w:tc>
      </w:tr>
      <w:tr w:rsidR="0095414E" w:rsidRPr="0085515F" w14:paraId="690ACE85"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4CD7C3EE" w14:textId="77777777" w:rsidR="001F6D47" w:rsidRPr="0085515F" w:rsidRDefault="00866615" w:rsidP="00D410A6">
            <w:pPr>
              <w:pStyle w:val="ListParagraph"/>
              <w:numPr>
                <w:ilvl w:val="3"/>
                <w:numId w:val="14"/>
              </w:numPr>
              <w:ind w:left="306" w:hanging="164"/>
              <w:rPr>
                <w:b w:val="0"/>
              </w:rPr>
            </w:pPr>
            <w:r w:rsidRPr="0085515F">
              <w:lastRenderedPageBreak/>
              <w:t>Volatility</w:t>
            </w:r>
          </w:p>
          <w:p w14:paraId="04DB6714" w14:textId="1C58CA6C" w:rsidR="001F6D47" w:rsidRPr="0085515F" w:rsidRDefault="00376949" w:rsidP="00866615">
            <w:r w:rsidRPr="0085515F">
              <w:rPr>
                <w:noProof/>
              </w:rPr>
              <w:drawing>
                <wp:inline distT="0" distB="0" distL="0" distR="0" wp14:anchorId="155A5CB1" wp14:editId="66DFAA7C">
                  <wp:extent cx="3303886" cy="1083646"/>
                  <wp:effectExtent l="0" t="0" r="0" b="2540"/>
                  <wp:docPr id="1976309040" name="Picture 1" descr="P365C7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9040" name="Picture 1" descr="P365C7T9#yIS1"/>
                          <pic:cNvPicPr/>
                        </pic:nvPicPr>
                        <pic:blipFill>
                          <a:blip r:embed="rId38"/>
                          <a:stretch>
                            <a:fillRect/>
                          </a:stretch>
                        </pic:blipFill>
                        <pic:spPr>
                          <a:xfrm>
                            <a:off x="0" y="0"/>
                            <a:ext cx="3374093" cy="1106673"/>
                          </a:xfrm>
                          <a:prstGeom prst="rect">
                            <a:avLst/>
                          </a:prstGeom>
                        </pic:spPr>
                      </pic:pic>
                    </a:graphicData>
                  </a:graphic>
                </wp:inline>
              </w:drawing>
            </w:r>
          </w:p>
        </w:tc>
        <w:tc>
          <w:tcPr>
            <w:tcW w:w="3927" w:type="dxa"/>
          </w:tcPr>
          <w:p w14:paraId="700E20BC" w14:textId="1939DF84" w:rsidR="001F6D47" w:rsidRPr="0085515F" w:rsidRDefault="00F43A70">
            <w:pPr>
              <w:cnfStyle w:val="000000000000" w:firstRow="0" w:lastRow="0" w:firstColumn="0" w:lastColumn="0" w:oddVBand="0" w:evenVBand="0" w:oddHBand="0" w:evenHBand="0" w:firstRowFirstColumn="0" w:firstRowLastColumn="0" w:lastRowFirstColumn="0" w:lastRowLastColumn="0"/>
            </w:pPr>
            <w:r w:rsidRPr="0085515F">
              <w:t>Realized</w:t>
            </w:r>
            <w:r w:rsidR="00C24F3B" w:rsidRPr="0085515F">
              <w:t xml:space="preserve"> volatility </w:t>
            </w:r>
            <w:r w:rsidRPr="0085515F">
              <w:t>displays</w:t>
            </w:r>
            <w:r w:rsidR="00C24F3B" w:rsidRPr="0085515F">
              <w:t xml:space="preserve"> recurring short-term spikes, with extreme peaks during major rallies </w:t>
            </w:r>
            <w:r w:rsidRPr="0085515F">
              <w:t>(</w:t>
            </w:r>
            <w:r w:rsidR="00C24F3B" w:rsidRPr="0085515F">
              <w:t>2017–2018</w:t>
            </w:r>
            <w:r w:rsidRPr="0085515F">
              <w:t>,</w:t>
            </w:r>
            <w:r w:rsidR="00C24F3B" w:rsidRPr="0085515F">
              <w:t xml:space="preserve"> 2021</w:t>
            </w:r>
            <w:r w:rsidRPr="0085515F">
              <w:t>).</w:t>
            </w:r>
            <w:r w:rsidR="00C24F3B" w:rsidRPr="0085515F">
              <w:t xml:space="preserve"> The 7-day volatility </w:t>
            </w:r>
            <w:r w:rsidRPr="0085515F">
              <w:t>is</w:t>
            </w:r>
            <w:r w:rsidR="00C24F3B" w:rsidRPr="0085515F">
              <w:t xml:space="preserve"> more </w:t>
            </w:r>
            <w:r w:rsidRPr="0085515F">
              <w:t>reactive</w:t>
            </w:r>
            <w:r w:rsidR="00C24F3B" w:rsidRPr="0085515F">
              <w:t xml:space="preserve"> to sudden swings, while the 30-day </w:t>
            </w:r>
            <w:r w:rsidRPr="0085515F">
              <w:t>series captures</w:t>
            </w:r>
            <w:r w:rsidR="00C24F3B" w:rsidRPr="0085515F">
              <w:t xml:space="preserve"> longer trends. </w:t>
            </w:r>
            <w:r w:rsidRPr="0085515F">
              <w:t>Since 2022, overall volatility has declined, suggesting increased market stability.</w:t>
            </w:r>
          </w:p>
        </w:tc>
      </w:tr>
      <w:tr w:rsidR="0095414E" w:rsidRPr="0085515F" w14:paraId="1640835C"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6A3E6BB4" w14:textId="77777777" w:rsidR="001F6D47" w:rsidRPr="0085515F" w:rsidRDefault="005E3686" w:rsidP="00D410A6">
            <w:pPr>
              <w:pStyle w:val="ListParagraph"/>
              <w:numPr>
                <w:ilvl w:val="3"/>
                <w:numId w:val="14"/>
              </w:numPr>
              <w:ind w:left="306" w:hanging="164"/>
              <w:rPr>
                <w:b w:val="0"/>
              </w:rPr>
            </w:pPr>
            <w:r w:rsidRPr="0085515F">
              <w:t>Correlation</w:t>
            </w:r>
          </w:p>
          <w:p w14:paraId="5EA1B8D4" w14:textId="6B3F656A" w:rsidR="001F6D47" w:rsidRPr="0085515F" w:rsidRDefault="00392D16" w:rsidP="005E3686">
            <w:r w:rsidRPr="0085515F">
              <w:rPr>
                <w:noProof/>
              </w:rPr>
              <w:drawing>
                <wp:inline distT="0" distB="0" distL="0" distR="0" wp14:anchorId="55D135F9" wp14:editId="2D9C3515">
                  <wp:extent cx="3261184" cy="2921391"/>
                  <wp:effectExtent l="0" t="0" r="0" b="0"/>
                  <wp:docPr id="1820336883" name="Picture 1" descr="P369C9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6883" name="Picture 1" descr="P369C9T9#yIS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73588" cy="2932502"/>
                          </a:xfrm>
                          <a:prstGeom prst="rect">
                            <a:avLst/>
                          </a:prstGeom>
                          <a:noFill/>
                          <a:ln>
                            <a:noFill/>
                          </a:ln>
                        </pic:spPr>
                      </pic:pic>
                    </a:graphicData>
                  </a:graphic>
                </wp:inline>
              </w:drawing>
            </w:r>
          </w:p>
        </w:tc>
        <w:tc>
          <w:tcPr>
            <w:tcW w:w="3927" w:type="dxa"/>
          </w:tcPr>
          <w:p w14:paraId="7D3C8829" w14:textId="3C62362B" w:rsidR="001F6D47" w:rsidRPr="0085515F" w:rsidRDefault="00FD47BA">
            <w:pPr>
              <w:cnfStyle w:val="000000000000" w:firstRow="0" w:lastRow="0" w:firstColumn="0" w:lastColumn="0" w:oddVBand="0" w:evenVBand="0" w:oddHBand="0" w:evenHBand="0" w:firstRowFirstColumn="0" w:firstRowLastColumn="0" w:lastRowFirstColumn="0" w:lastRowLastColumn="0"/>
            </w:pPr>
            <w:r w:rsidRPr="0085515F">
              <w:t xml:space="preserve">The heatmap </w:t>
            </w:r>
            <w:r w:rsidR="00174F30" w:rsidRPr="0085515F">
              <w:t>shows</w:t>
            </w:r>
            <w:r w:rsidRPr="0085515F">
              <w:t xml:space="preserve"> strong positive correlations </w:t>
            </w:r>
            <w:r w:rsidR="00174F30" w:rsidRPr="0085515F">
              <w:t xml:space="preserve">(&gt; 0.95) </w:t>
            </w:r>
            <w:r w:rsidRPr="0085515F">
              <w:t>among price features (open, high, low, close, raw_high_next_day</w:t>
            </w:r>
            <w:r w:rsidR="00174F30" w:rsidRPr="0085515F">
              <w:t>), reflecting shared</w:t>
            </w:r>
            <w:r w:rsidRPr="0085515F">
              <w:t xml:space="preserve"> market </w:t>
            </w:r>
            <w:r w:rsidR="00174F30" w:rsidRPr="0085515F">
              <w:t>movement.</w:t>
            </w:r>
            <w:r w:rsidRPr="0085515F">
              <w:t xml:space="preserve"> Rolling mean and volatility features (0.3</w:t>
            </w:r>
            <w:r w:rsidR="00174F30" w:rsidRPr="0085515F">
              <w:t>–</w:t>
            </w:r>
            <w:r w:rsidRPr="0085515F">
              <w:t>0.7</w:t>
            </w:r>
            <w:r w:rsidR="00174F30" w:rsidRPr="0085515F">
              <w:t>) add</w:t>
            </w:r>
            <w:r w:rsidRPr="0085515F">
              <w:t xml:space="preserve"> complementary </w:t>
            </w:r>
            <w:r w:rsidR="00174F30" w:rsidRPr="0085515F">
              <w:t xml:space="preserve">information on </w:t>
            </w:r>
            <w:r w:rsidRPr="0085515F">
              <w:t>trend and risk</w:t>
            </w:r>
            <w:r w:rsidR="00174F30" w:rsidRPr="0085515F">
              <w:t>.</w:t>
            </w:r>
            <w:r w:rsidRPr="0085515F">
              <w:t xml:space="preserve"> Volume and turnover correlate moderately with </w:t>
            </w:r>
            <w:r w:rsidR="00174F30" w:rsidRPr="0085515F">
              <w:t>prices, while cyclical date features (month_sin, dow_cos) remain largely independent, confirming seasonal diversity in the data.</w:t>
            </w:r>
          </w:p>
        </w:tc>
      </w:tr>
      <w:tr w:rsidR="00A2646B" w:rsidRPr="0085515F" w14:paraId="3F45091C" w14:textId="77777777" w:rsidTr="00827371">
        <w:tc>
          <w:tcPr>
            <w:cnfStyle w:val="001000000000" w:firstRow="0" w:lastRow="0" w:firstColumn="1" w:lastColumn="0" w:oddVBand="0" w:evenVBand="0" w:oddHBand="0" w:evenHBand="0" w:firstRowFirstColumn="0" w:firstRowLastColumn="0" w:lastRowFirstColumn="0" w:lastRowLastColumn="0"/>
            <w:tcW w:w="5423" w:type="dxa"/>
          </w:tcPr>
          <w:p w14:paraId="10BBDB4A" w14:textId="77777777" w:rsidR="005C042C" w:rsidRPr="0085515F" w:rsidRDefault="005C042C" w:rsidP="00D410A6">
            <w:pPr>
              <w:pStyle w:val="ListParagraph"/>
              <w:numPr>
                <w:ilvl w:val="3"/>
                <w:numId w:val="14"/>
              </w:numPr>
              <w:ind w:left="306" w:hanging="164"/>
              <w:rPr>
                <w:b w:val="0"/>
              </w:rPr>
            </w:pPr>
            <w:r w:rsidRPr="0085515F">
              <w:t>Volume Patterns</w:t>
            </w:r>
          </w:p>
          <w:p w14:paraId="399EF27B" w14:textId="199052A2" w:rsidR="005C042C" w:rsidRPr="0085515F" w:rsidRDefault="003E35ED" w:rsidP="005C042C">
            <w:r w:rsidRPr="0085515F">
              <w:rPr>
                <w:noProof/>
              </w:rPr>
              <w:drawing>
                <wp:inline distT="0" distB="0" distL="0" distR="0" wp14:anchorId="50BEDA6E" wp14:editId="5CAD3EE5">
                  <wp:extent cx="3283088" cy="1294645"/>
                  <wp:effectExtent l="0" t="0" r="0" b="1270"/>
                  <wp:docPr id="925338102" name="Picture 1" descr="P373C11T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8102" name="Picture 1" descr="P373C11T9#yIS1"/>
                          <pic:cNvPicPr/>
                        </pic:nvPicPr>
                        <pic:blipFill>
                          <a:blip r:embed="rId40"/>
                          <a:stretch>
                            <a:fillRect/>
                          </a:stretch>
                        </pic:blipFill>
                        <pic:spPr>
                          <a:xfrm>
                            <a:off x="0" y="0"/>
                            <a:ext cx="3323879" cy="1310730"/>
                          </a:xfrm>
                          <a:prstGeom prst="rect">
                            <a:avLst/>
                          </a:prstGeom>
                        </pic:spPr>
                      </pic:pic>
                    </a:graphicData>
                  </a:graphic>
                </wp:inline>
              </w:drawing>
            </w:r>
          </w:p>
        </w:tc>
        <w:tc>
          <w:tcPr>
            <w:tcW w:w="3927" w:type="dxa"/>
          </w:tcPr>
          <w:p w14:paraId="21C936B9" w14:textId="1DE18906" w:rsidR="005C042C" w:rsidRPr="0085515F" w:rsidRDefault="008B6223">
            <w:pPr>
              <w:cnfStyle w:val="000000000000" w:firstRow="0" w:lastRow="0" w:firstColumn="0" w:lastColumn="0" w:oddVBand="0" w:evenVBand="0" w:oddHBand="0" w:evenHBand="0" w:firstRowFirstColumn="0" w:firstRowLastColumn="0" w:lastRowFirstColumn="0" w:lastRowLastColumn="0"/>
            </w:pPr>
            <w:r w:rsidRPr="0085515F">
              <w:t>Trading</w:t>
            </w:r>
            <w:r w:rsidR="00685B12" w:rsidRPr="0085515F">
              <w:t xml:space="preserve"> volume </w:t>
            </w:r>
            <w:r w:rsidRPr="0085515F">
              <w:t xml:space="preserve">was </w:t>
            </w:r>
            <w:r w:rsidR="00685B12" w:rsidRPr="0085515F">
              <w:t xml:space="preserve">stable during 2015–2017, then </w:t>
            </w:r>
            <w:r w:rsidRPr="0085515F">
              <w:t>surged</w:t>
            </w:r>
            <w:r w:rsidR="00685B12" w:rsidRPr="0085515F">
              <w:t xml:space="preserve"> during bull markets </w:t>
            </w:r>
            <w:r w:rsidRPr="0085515F">
              <w:t>(</w:t>
            </w:r>
            <w:r w:rsidR="00685B12" w:rsidRPr="0085515F">
              <w:t>2017–2018, 2020–2021, late 2024</w:t>
            </w:r>
            <w:r w:rsidRPr="0085515F">
              <w:t>), aligning</w:t>
            </w:r>
            <w:r w:rsidR="00685B12" w:rsidRPr="0085515F">
              <w:t xml:space="preserve"> with </w:t>
            </w:r>
            <w:r w:rsidRPr="0085515F">
              <w:t xml:space="preserve">major </w:t>
            </w:r>
            <w:r w:rsidR="00685B12" w:rsidRPr="0085515F">
              <w:t>price rallies</w:t>
            </w:r>
            <w:r w:rsidRPr="0085515F">
              <w:t>. Each spike was followed by a sharp drop</w:t>
            </w:r>
            <w:r w:rsidR="00685B12" w:rsidRPr="0085515F">
              <w:t xml:space="preserve">, indicating </w:t>
            </w:r>
            <w:r w:rsidRPr="0085515F">
              <w:t xml:space="preserve">short-lived </w:t>
            </w:r>
            <w:r w:rsidR="00685B12" w:rsidRPr="0085515F">
              <w:t xml:space="preserve">speculative </w:t>
            </w:r>
            <w:r w:rsidRPr="0085515F">
              <w:t>phases</w:t>
            </w:r>
            <w:r w:rsidR="00685B12" w:rsidRPr="0085515F">
              <w:t xml:space="preserve"> driven by investor sentiment.</w:t>
            </w:r>
            <w:r w:rsidRPr="0085515F">
              <w:t xml:space="preserve"> Overall, volume and price movements remain tightly linked during high-volatility periods.</w:t>
            </w:r>
          </w:p>
        </w:tc>
      </w:tr>
    </w:tbl>
    <w:p w14:paraId="2D8BCC04" w14:textId="77777777" w:rsidR="005C2DF9" w:rsidRDefault="005C2DF9" w:rsidP="005C2DF9">
      <w:pPr>
        <w:pStyle w:val="Heading3"/>
        <w:ind w:left="1146"/>
      </w:pPr>
    </w:p>
    <w:p w14:paraId="6CA6752F" w14:textId="4D5E1656" w:rsidR="00935A1D" w:rsidRPr="0085515F" w:rsidRDefault="00935A1D" w:rsidP="00D410A6">
      <w:pPr>
        <w:pStyle w:val="Heading3"/>
        <w:numPr>
          <w:ilvl w:val="0"/>
          <w:numId w:val="12"/>
        </w:numPr>
      </w:pPr>
      <w:bookmarkStart w:id="16" w:name="_Toc213101829"/>
      <w:r w:rsidRPr="0085515F">
        <w:t>Sol</w:t>
      </w:r>
      <w:r w:rsidR="00E005B1" w:rsidRPr="0085515F">
        <w:t>a</w:t>
      </w:r>
      <w:r w:rsidRPr="0085515F">
        <w:t>na (SOL)</w:t>
      </w:r>
      <w:bookmarkEnd w:id="16"/>
    </w:p>
    <w:tbl>
      <w:tblPr>
        <w:tblStyle w:val="TableNormal0"/>
        <w:tblW w:w="9350" w:type="dxa"/>
        <w:tblInd w:w="-5" w:type="dxa"/>
        <w:tblLook w:val="04A0" w:firstRow="1" w:lastRow="0" w:firstColumn="1" w:lastColumn="0" w:noHBand="0" w:noVBand="1"/>
      </w:tblPr>
      <w:tblGrid>
        <w:gridCol w:w="5546"/>
        <w:gridCol w:w="3804"/>
      </w:tblGrid>
      <w:tr w:rsidR="00C76432" w:rsidRPr="0085515F" w14:paraId="16D50B0B"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6" w:type="dxa"/>
          </w:tcPr>
          <w:p w14:paraId="394D25E8" w14:textId="77777777" w:rsidR="001F6D47" w:rsidRPr="0085515F" w:rsidRDefault="001F6D47" w:rsidP="007958CA">
            <w:r w:rsidRPr="0085515F">
              <w:t>Graph</w:t>
            </w:r>
          </w:p>
        </w:tc>
        <w:tc>
          <w:tcPr>
            <w:tcW w:w="3924" w:type="dxa"/>
          </w:tcPr>
          <w:p w14:paraId="5FB3FBF0" w14:textId="77777777" w:rsidR="001F6D47" w:rsidRPr="0085515F" w:rsidRDefault="001F6D47" w:rsidP="007958CA">
            <w:pPr>
              <w:cnfStyle w:val="100000000000" w:firstRow="1" w:lastRow="0" w:firstColumn="0" w:lastColumn="0" w:oddVBand="0" w:evenVBand="0" w:oddHBand="0" w:evenHBand="0" w:firstRowFirstColumn="0" w:firstRowLastColumn="0" w:lastRowFirstColumn="0" w:lastRowLastColumn="0"/>
            </w:pPr>
            <w:r w:rsidRPr="0085515F">
              <w:t>Key Insights</w:t>
            </w:r>
          </w:p>
        </w:tc>
      </w:tr>
      <w:tr w:rsidR="00997B83" w:rsidRPr="0085515F" w14:paraId="6EF2C18A" w14:textId="77777777" w:rsidTr="00827371">
        <w:tc>
          <w:tcPr>
            <w:cnfStyle w:val="001000000000" w:firstRow="0" w:lastRow="0" w:firstColumn="1" w:lastColumn="0" w:oddVBand="0" w:evenVBand="0" w:oddHBand="0" w:evenHBand="0" w:firstRowFirstColumn="0" w:firstRowLastColumn="0" w:lastRowFirstColumn="0" w:lastRowLastColumn="0"/>
            <w:tcW w:w="5426" w:type="dxa"/>
          </w:tcPr>
          <w:p w14:paraId="0E2C2646" w14:textId="13C35F03" w:rsidR="00B66E9F" w:rsidRPr="0085515F" w:rsidRDefault="00B66E9F" w:rsidP="00D410A6">
            <w:pPr>
              <w:pStyle w:val="ListParagraph"/>
              <w:numPr>
                <w:ilvl w:val="3"/>
                <w:numId w:val="15"/>
              </w:numPr>
              <w:ind w:left="306" w:hanging="306"/>
              <w:rPr>
                <w:b w:val="0"/>
              </w:rPr>
            </w:pPr>
            <w:r w:rsidRPr="0085515F">
              <w:t>Summary of data</w:t>
            </w:r>
          </w:p>
          <w:p w14:paraId="06156B35" w14:textId="4291171B" w:rsidR="001F6D47" w:rsidRPr="0085515F" w:rsidRDefault="00976243" w:rsidP="00B66E9F">
            <w:pPr>
              <w:pStyle w:val="ListParagraph"/>
              <w:ind w:left="306"/>
            </w:pPr>
            <w:r w:rsidRPr="0085515F">
              <w:rPr>
                <w:noProof/>
              </w:rPr>
              <w:drawing>
                <wp:inline distT="0" distB="0" distL="0" distR="0" wp14:anchorId="5330333C" wp14:editId="68361363">
                  <wp:extent cx="2560320" cy="2516629"/>
                  <wp:effectExtent l="0" t="0" r="0" b="0"/>
                  <wp:docPr id="1106270343" name="Picture 2" descr="P382L12C3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0343" name="Picture 2" descr="P382L12C3T10#yIS1"/>
                          <pic:cNvPicPr/>
                        </pic:nvPicPr>
                        <pic:blipFill>
                          <a:blip r:embed="rId41">
                            <a:extLst>
                              <a:ext uri="{28A0092B-C50C-407E-A947-70E740481C1C}">
                                <a14:useLocalDpi xmlns:a14="http://schemas.microsoft.com/office/drawing/2010/main" val="0"/>
                              </a:ext>
                            </a:extLst>
                          </a:blip>
                          <a:stretch>
                            <a:fillRect/>
                          </a:stretch>
                        </pic:blipFill>
                        <pic:spPr>
                          <a:xfrm>
                            <a:off x="0" y="0"/>
                            <a:ext cx="2614422" cy="2569808"/>
                          </a:xfrm>
                          <a:prstGeom prst="rect">
                            <a:avLst/>
                          </a:prstGeom>
                        </pic:spPr>
                      </pic:pic>
                    </a:graphicData>
                  </a:graphic>
                </wp:inline>
              </w:drawing>
            </w:r>
          </w:p>
        </w:tc>
        <w:tc>
          <w:tcPr>
            <w:tcW w:w="3924" w:type="dxa"/>
          </w:tcPr>
          <w:p w14:paraId="7EBE8B4B" w14:textId="518F142D" w:rsidR="00671696" w:rsidRPr="0085515F" w:rsidRDefault="00671696" w:rsidP="00671696">
            <w:pPr>
              <w:cnfStyle w:val="000000000000" w:firstRow="0" w:lastRow="0" w:firstColumn="0" w:lastColumn="0" w:oddVBand="0" w:evenVBand="0" w:oddHBand="0" w:evenHBand="0" w:firstRowFirstColumn="0" w:firstRowLastColumn="0" w:lastRowFirstColumn="0" w:lastRowLastColumn="0"/>
            </w:pPr>
            <w:r w:rsidRPr="0085515F">
              <w:t>The Solana dataset contains 12 columns and 1,726 rows, spanning data from April 2020 to 2024. It includes time-related columns (timeOpen, timeClose, timeHigh, timeLow, timestamp) stored as objects, numeric price features (open, high, low, close), trading activity (volume), and market capitalisation (marketCap). There are no missing values, and the data types are a mix of numeric (float64, int64) and object types for timestamps.</w:t>
            </w:r>
            <w:r w:rsidR="006D2BF4" w:rsidRPr="0085515F">
              <w:t xml:space="preserve"> </w:t>
            </w:r>
            <w:r w:rsidR="005802F7" w:rsidRPr="0085515F">
              <w:t>The object-type timestamp columns will need to be converted to datetime format for time-based analyses and feature engineering.</w:t>
            </w:r>
          </w:p>
        </w:tc>
      </w:tr>
      <w:tr w:rsidR="00997B83" w:rsidRPr="0085515F" w14:paraId="297C5979" w14:textId="77777777" w:rsidTr="00827371">
        <w:tc>
          <w:tcPr>
            <w:cnfStyle w:val="001000000000" w:firstRow="0" w:lastRow="0" w:firstColumn="1" w:lastColumn="0" w:oddVBand="0" w:evenVBand="0" w:oddHBand="0" w:evenHBand="0" w:firstRowFirstColumn="0" w:firstRowLastColumn="0" w:lastRowFirstColumn="0" w:lastRowLastColumn="0"/>
            <w:tcW w:w="5426" w:type="dxa"/>
          </w:tcPr>
          <w:p w14:paraId="5199DD7E" w14:textId="4DE81DE9" w:rsidR="00BB6761" w:rsidRPr="0085515F" w:rsidRDefault="00D2055A" w:rsidP="00D410A6">
            <w:pPr>
              <w:pStyle w:val="ListParagraph"/>
              <w:numPr>
                <w:ilvl w:val="3"/>
                <w:numId w:val="15"/>
              </w:numPr>
              <w:ind w:left="306" w:hanging="306"/>
            </w:pPr>
            <w:r w:rsidRPr="0085515F">
              <w:t xml:space="preserve">High 2 days </w:t>
            </w:r>
            <w:r w:rsidR="3F14DB42" w:rsidRPr="0085515F">
              <w:t>ahead (Target) Trend Over Time</w:t>
            </w:r>
          </w:p>
          <w:p w14:paraId="1B05B3B1" w14:textId="4D6B0E4C" w:rsidR="200DEBC9" w:rsidRPr="0085515F" w:rsidRDefault="3F14DB42" w:rsidP="02C48394">
            <w:pPr>
              <w:pStyle w:val="ListParagraph"/>
              <w:ind w:left="0"/>
            </w:pPr>
            <w:r w:rsidRPr="0085515F">
              <w:rPr>
                <w:noProof/>
              </w:rPr>
              <w:drawing>
                <wp:inline distT="0" distB="0" distL="0" distR="0" wp14:anchorId="5E38E961" wp14:editId="7E848DEA">
                  <wp:extent cx="3267075" cy="1238250"/>
                  <wp:effectExtent l="0" t="0" r="9525" b="0"/>
                  <wp:docPr id="1722035896" name="drawing" descr="P386C5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896" name="drawing" descr="P386C5T10#yIS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67075" cy="1238250"/>
                          </a:xfrm>
                          <a:prstGeom prst="rect">
                            <a:avLst/>
                          </a:prstGeom>
                        </pic:spPr>
                      </pic:pic>
                    </a:graphicData>
                  </a:graphic>
                </wp:inline>
              </w:drawing>
            </w:r>
          </w:p>
          <w:p w14:paraId="71F7D0BA" w14:textId="33DDF8C4" w:rsidR="001F6D47" w:rsidRPr="0085515F" w:rsidRDefault="001F6D47" w:rsidP="00BB6761">
            <w:pPr>
              <w:pStyle w:val="ListParagraph"/>
              <w:ind w:left="306"/>
            </w:pPr>
          </w:p>
        </w:tc>
        <w:tc>
          <w:tcPr>
            <w:tcW w:w="3924" w:type="dxa"/>
          </w:tcPr>
          <w:p w14:paraId="4B0F6AAD" w14:textId="597A5F83" w:rsidR="001F6D47" w:rsidRPr="0085515F" w:rsidRDefault="00D05844">
            <w:pPr>
              <w:cnfStyle w:val="000000000000" w:firstRow="0" w:lastRow="0" w:firstColumn="0" w:lastColumn="0" w:oddVBand="0" w:evenVBand="0" w:oddHBand="0" w:evenHBand="0" w:firstRowFirstColumn="0" w:firstRowLastColumn="0" w:lastRowFirstColumn="0" w:lastRowLastColumn="0"/>
            </w:pPr>
            <w:r w:rsidRPr="0085515F">
              <w:t>From its launch in 2020 to early 2021, prices stayed low before rising sharply between mid-2021 and early 2022, marking the most volatile period. Prices then declined through 2022, remained stable during 2023, and began increasing again in late 2023–2024.</w:t>
            </w:r>
            <w:r w:rsidR="007C0000" w:rsidRPr="0085515F">
              <w:t xml:space="preserve"> This historical trend emphasises the importance of capturing both rapid fluctuations and longer-term patterns when forecasting Solana prices.</w:t>
            </w:r>
          </w:p>
        </w:tc>
      </w:tr>
      <w:tr w:rsidR="00C76432" w:rsidRPr="0085515F" w14:paraId="6B5AADFA" w14:textId="77777777" w:rsidTr="00827371">
        <w:tc>
          <w:tcPr>
            <w:cnfStyle w:val="001000000000" w:firstRow="0" w:lastRow="0" w:firstColumn="1" w:lastColumn="0" w:oddVBand="0" w:evenVBand="0" w:oddHBand="0" w:evenHBand="0" w:firstRowFirstColumn="0" w:firstRowLastColumn="0" w:lastRowFirstColumn="0" w:lastRowLastColumn="0"/>
            <w:tcW w:w="5426" w:type="dxa"/>
          </w:tcPr>
          <w:p w14:paraId="370BD022" w14:textId="77777777" w:rsidR="00F2349A" w:rsidRPr="0085515F" w:rsidRDefault="00886A30" w:rsidP="00D410A6">
            <w:pPr>
              <w:pStyle w:val="ListParagraph"/>
              <w:numPr>
                <w:ilvl w:val="3"/>
                <w:numId w:val="15"/>
              </w:numPr>
              <w:ind w:left="306" w:hanging="306"/>
            </w:pPr>
            <w:r w:rsidRPr="0085515F">
              <w:t>High Diff Over Time</w:t>
            </w:r>
          </w:p>
          <w:p w14:paraId="6AE3744A" w14:textId="00DD52AC" w:rsidR="00C76432" w:rsidRPr="0085515F" w:rsidRDefault="00C76432" w:rsidP="00C76432">
            <w:pPr>
              <w:pStyle w:val="ListParagraph"/>
              <w:ind w:left="306"/>
              <w:rPr>
                <w:highlight w:val="yellow"/>
              </w:rPr>
            </w:pPr>
            <w:r w:rsidRPr="0085515F">
              <w:rPr>
                <w:noProof/>
              </w:rPr>
              <w:drawing>
                <wp:inline distT="0" distB="0" distL="0" distR="0" wp14:anchorId="45B952DF" wp14:editId="02C9D08B">
                  <wp:extent cx="3066563" cy="1162411"/>
                  <wp:effectExtent l="0" t="0" r="635" b="0"/>
                  <wp:docPr id="2104171910" name="Picture 1" descr="P391C7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1910" name="Picture 1" descr="P391C7T10#yIS1"/>
                          <pic:cNvPicPr/>
                        </pic:nvPicPr>
                        <pic:blipFill>
                          <a:blip r:embed="rId43"/>
                          <a:stretch>
                            <a:fillRect/>
                          </a:stretch>
                        </pic:blipFill>
                        <pic:spPr>
                          <a:xfrm>
                            <a:off x="0" y="0"/>
                            <a:ext cx="3128169" cy="1185763"/>
                          </a:xfrm>
                          <a:prstGeom prst="rect">
                            <a:avLst/>
                          </a:prstGeom>
                        </pic:spPr>
                      </pic:pic>
                    </a:graphicData>
                  </a:graphic>
                </wp:inline>
              </w:drawing>
            </w:r>
          </w:p>
        </w:tc>
        <w:tc>
          <w:tcPr>
            <w:tcW w:w="3924" w:type="dxa"/>
          </w:tcPr>
          <w:p w14:paraId="32F13A69" w14:textId="22E6042F" w:rsidR="00F2349A" w:rsidRPr="0085515F" w:rsidRDefault="00A3087A">
            <w:pPr>
              <w:cnfStyle w:val="000000000000" w:firstRow="0" w:lastRow="0" w:firstColumn="0" w:lastColumn="0" w:oddVBand="0" w:evenVBand="0" w:oddHBand="0" w:evenHBand="0" w:firstRowFirstColumn="0" w:firstRowLastColumn="0" w:lastRowFirstColumn="0" w:lastRowLastColumn="0"/>
            </w:pPr>
            <w:r w:rsidRPr="0085515F">
              <w:t xml:space="preserve">The chart highlights a dramatic increase in Solana's volatility, peaking in 2021. 2020 was marked by extremely low daily price swings, but this quickly transitioned into 2021 (orange), which shows the largest, most frequent daily differences, reflecting its major growth phase and high turbulence. In contrast, 2022 and 2023 exhibit a </w:t>
            </w:r>
            <w:r w:rsidRPr="0085515F">
              <w:lastRenderedPageBreak/>
              <w:t xml:space="preserve">noticeable return to moderate volatility, with daily movements </w:t>
            </w:r>
            <w:r w:rsidR="0044145B" w:rsidRPr="0085515F">
              <w:t xml:space="preserve">substantially </w:t>
            </w:r>
            <w:r w:rsidRPr="0085515F">
              <w:t>smaller than the 2021 peak</w:t>
            </w:r>
            <w:r w:rsidR="0044145B" w:rsidRPr="0085515F">
              <w:t>.</w:t>
            </w:r>
          </w:p>
        </w:tc>
      </w:tr>
      <w:tr w:rsidR="00244DB1" w:rsidRPr="0085515F" w14:paraId="6B2D746D" w14:textId="77777777" w:rsidTr="00827371">
        <w:tc>
          <w:tcPr>
            <w:cnfStyle w:val="001000000000" w:firstRow="0" w:lastRow="0" w:firstColumn="1" w:lastColumn="0" w:oddVBand="0" w:evenVBand="0" w:oddHBand="0" w:evenHBand="0" w:firstRowFirstColumn="0" w:firstRowLastColumn="0" w:lastRowFirstColumn="0" w:lastRowLastColumn="0"/>
            <w:tcW w:w="5430" w:type="dxa"/>
          </w:tcPr>
          <w:p w14:paraId="2257AAEB" w14:textId="77777777" w:rsidR="000A2B74" w:rsidRPr="0085515F" w:rsidRDefault="00D716B5" w:rsidP="00D410A6">
            <w:pPr>
              <w:pStyle w:val="ListParagraph"/>
              <w:numPr>
                <w:ilvl w:val="3"/>
                <w:numId w:val="15"/>
              </w:numPr>
              <w:ind w:left="306" w:hanging="306"/>
            </w:pPr>
            <w:r w:rsidRPr="0085515F">
              <w:lastRenderedPageBreak/>
              <w:t xml:space="preserve">Close </w:t>
            </w:r>
            <w:r w:rsidR="00DC5E7A" w:rsidRPr="0085515F">
              <w:t>against High 2 days ahead (Target)</w:t>
            </w:r>
          </w:p>
          <w:p w14:paraId="42213F31" w14:textId="5F45FAEE" w:rsidR="000A2B74" w:rsidRPr="0085515F" w:rsidRDefault="006F55F1" w:rsidP="00DC5E7A">
            <w:pPr>
              <w:rPr>
                <w:highlight w:val="yellow"/>
              </w:rPr>
            </w:pPr>
            <w:r w:rsidRPr="0085515F">
              <w:rPr>
                <w:noProof/>
              </w:rPr>
              <w:drawing>
                <wp:inline distT="0" distB="0" distL="0" distR="0" wp14:anchorId="1AB86D4E" wp14:editId="4C5DC070">
                  <wp:extent cx="3287412" cy="1516077"/>
                  <wp:effectExtent l="0" t="0" r="8255" b="8255"/>
                  <wp:docPr id="145261147" name="Picture 1" descr="P395C9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1147" name="Picture 1" descr="P395C9T10#yIS1"/>
                          <pic:cNvPicPr/>
                        </pic:nvPicPr>
                        <pic:blipFill>
                          <a:blip r:embed="rId44"/>
                          <a:stretch>
                            <a:fillRect/>
                          </a:stretch>
                        </pic:blipFill>
                        <pic:spPr>
                          <a:xfrm>
                            <a:off x="0" y="0"/>
                            <a:ext cx="3335814" cy="1538399"/>
                          </a:xfrm>
                          <a:prstGeom prst="rect">
                            <a:avLst/>
                          </a:prstGeom>
                        </pic:spPr>
                      </pic:pic>
                    </a:graphicData>
                  </a:graphic>
                </wp:inline>
              </w:drawing>
            </w:r>
          </w:p>
        </w:tc>
        <w:tc>
          <w:tcPr>
            <w:tcW w:w="3920" w:type="dxa"/>
          </w:tcPr>
          <w:p w14:paraId="108220B5" w14:textId="74C8E499" w:rsidR="000A2B74" w:rsidRPr="0085515F" w:rsidRDefault="003D0955">
            <w:pPr>
              <w:cnfStyle w:val="000000000000" w:firstRow="0" w:lastRow="0" w:firstColumn="0" w:lastColumn="0" w:oddVBand="0" w:evenVBand="0" w:oddHBand="0" w:evenHBand="0" w:firstRowFirstColumn="0" w:firstRowLastColumn="0" w:lastRowFirstColumn="0" w:lastRowLastColumn="0"/>
            </w:pPr>
            <w:r w:rsidRPr="0085515F">
              <w:t>The scatter plot clearly visualizes a strong positive linear relationship between Solana's closing price and its high price two days later, with the data points clustering tightly along a diagonal line. This tight clustering demonstrates that the current closing price is a highly accurate and strong predictor of the short-term future high price. Specifically, as the current price of SOL increases, the expected high price two days into the future reliably increases as well.</w:t>
            </w:r>
          </w:p>
        </w:tc>
      </w:tr>
      <w:tr w:rsidR="00244DB1" w:rsidRPr="0085515F" w14:paraId="39C15638" w14:textId="77777777" w:rsidTr="00827371">
        <w:tc>
          <w:tcPr>
            <w:cnfStyle w:val="001000000000" w:firstRow="0" w:lastRow="0" w:firstColumn="1" w:lastColumn="0" w:oddVBand="0" w:evenVBand="0" w:oddHBand="0" w:evenHBand="0" w:firstRowFirstColumn="0" w:firstRowLastColumn="0" w:lastRowFirstColumn="0" w:lastRowLastColumn="0"/>
            <w:tcW w:w="5430" w:type="dxa"/>
          </w:tcPr>
          <w:p w14:paraId="4855EB8A" w14:textId="77777777" w:rsidR="00886A30" w:rsidRPr="0085515F" w:rsidRDefault="00706ACB" w:rsidP="00D410A6">
            <w:pPr>
              <w:pStyle w:val="ListParagraph"/>
              <w:numPr>
                <w:ilvl w:val="3"/>
                <w:numId w:val="15"/>
              </w:numPr>
              <w:ind w:left="306" w:hanging="306"/>
            </w:pPr>
            <w:r w:rsidRPr="0085515F">
              <w:t xml:space="preserve">Volume </w:t>
            </w:r>
            <w:r w:rsidR="006F55F1" w:rsidRPr="0085515F">
              <w:t>over time</w:t>
            </w:r>
          </w:p>
          <w:p w14:paraId="463FB7A3" w14:textId="08DDFCBD" w:rsidR="00886A30" w:rsidRPr="0085515F" w:rsidRDefault="0031545D" w:rsidP="006F55F1">
            <w:pPr>
              <w:rPr>
                <w:highlight w:val="yellow"/>
              </w:rPr>
            </w:pPr>
            <w:r w:rsidRPr="0085515F">
              <w:rPr>
                <w:noProof/>
              </w:rPr>
              <w:drawing>
                <wp:inline distT="0" distB="0" distL="0" distR="0" wp14:anchorId="47359150" wp14:editId="46CE2C68">
                  <wp:extent cx="3371622" cy="1308665"/>
                  <wp:effectExtent l="0" t="0" r="635" b="6350"/>
                  <wp:docPr id="1407846491" name="Picture 1" descr="P399C11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6491" name="Picture 1" descr="P399C11T10#yIS1"/>
                          <pic:cNvPicPr/>
                        </pic:nvPicPr>
                        <pic:blipFill>
                          <a:blip r:embed="rId45"/>
                          <a:stretch>
                            <a:fillRect/>
                          </a:stretch>
                        </pic:blipFill>
                        <pic:spPr>
                          <a:xfrm>
                            <a:off x="0" y="0"/>
                            <a:ext cx="3458772" cy="1342492"/>
                          </a:xfrm>
                          <a:prstGeom prst="rect">
                            <a:avLst/>
                          </a:prstGeom>
                        </pic:spPr>
                      </pic:pic>
                    </a:graphicData>
                  </a:graphic>
                </wp:inline>
              </w:drawing>
            </w:r>
          </w:p>
        </w:tc>
        <w:tc>
          <w:tcPr>
            <w:tcW w:w="3920" w:type="dxa"/>
          </w:tcPr>
          <w:p w14:paraId="1574B7F1" w14:textId="7CBF3D1B" w:rsidR="00886A30" w:rsidRPr="0085515F" w:rsidRDefault="002626E9">
            <w:pPr>
              <w:cnfStyle w:val="000000000000" w:firstRow="0" w:lastRow="0" w:firstColumn="0" w:lastColumn="0" w:oddVBand="0" w:evenVBand="0" w:oddHBand="0" w:evenHBand="0" w:firstRowFirstColumn="0" w:firstRowLastColumn="0" w:lastRowFirstColumn="0" w:lastRowLastColumn="0"/>
            </w:pPr>
            <w:r w:rsidRPr="0085515F">
              <w:t>Solana's trading volume has experienced major fluctuations over time. Volume was minimal during the early stages in 2020, before surging in 2021 (orange) to a peak of around 17.5 billion.</w:t>
            </w:r>
            <w:r w:rsidR="00F61994" w:rsidRPr="0085515F">
              <w:t xml:space="preserve"> This was followed by a sharp decline and a period of cooling throughout 2022 (green). Trading activity remained subdued for most of 2023 (red), but saw a notable late-year rebound that continued into 2024 (purple), although volume levels have yet to reach the 2021 peak.</w:t>
            </w:r>
          </w:p>
        </w:tc>
      </w:tr>
    </w:tbl>
    <w:p w14:paraId="4B131321" w14:textId="77777777" w:rsidR="007C77B9" w:rsidRPr="0085515F" w:rsidRDefault="007C77B9"/>
    <w:p w14:paraId="2946DB82" w14:textId="7E850219" w:rsidR="00A71467" w:rsidRPr="0085515F" w:rsidRDefault="006E29E6">
      <w:pPr>
        <w:spacing w:before="480"/>
      </w:pPr>
      <w:r w:rsidRPr="0085515F">
        <w:rPr>
          <w:noProof/>
        </w:rPr>
        <w:drawing>
          <wp:inline distT="0" distB="0" distL="0" distR="0" wp14:anchorId="0600903C" wp14:editId="6E8A60AE">
            <wp:extent cx="438150" cy="57150"/>
            <wp:effectExtent l="0" t="0" r="0" b="0"/>
            <wp:docPr id="4" name="image3.png" descr="P403#yIS1"/>
            <wp:cNvGraphicFramePr/>
            <a:graphic xmlns:a="http://schemas.openxmlformats.org/drawingml/2006/main">
              <a:graphicData uri="http://schemas.openxmlformats.org/drawingml/2006/picture">
                <pic:pic xmlns:pic="http://schemas.openxmlformats.org/drawingml/2006/picture">
                  <pic:nvPicPr>
                    <pic:cNvPr id="4" name="image3.png" descr="P403#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0525CD09" w14:textId="77777777" w:rsidR="00A71467" w:rsidRPr="0085515F" w:rsidRDefault="006E29E6" w:rsidP="00D410A6">
      <w:pPr>
        <w:pStyle w:val="Heading1"/>
        <w:numPr>
          <w:ilvl w:val="0"/>
          <w:numId w:val="7"/>
        </w:numPr>
      </w:pPr>
      <w:bookmarkStart w:id="17" w:name="_Toc213101830"/>
      <w:r w:rsidRPr="0085515F">
        <w:lastRenderedPageBreak/>
        <w:t>Data Preparation</w:t>
      </w:r>
      <w:bookmarkEnd w:id="17"/>
    </w:p>
    <w:p w14:paraId="79FC4510" w14:textId="77777777" w:rsidR="00C43236" w:rsidRPr="0085515F" w:rsidRDefault="008623DE" w:rsidP="00C43236">
      <w:r w:rsidRPr="0085515F">
        <w:t xml:space="preserve">This section outlines the </w:t>
      </w:r>
      <w:r w:rsidR="00C43236" w:rsidRPr="0085515F">
        <w:t xml:space="preserve">data preparation process for all four </w:t>
      </w:r>
      <w:r w:rsidRPr="0085515F">
        <w:t xml:space="preserve">cryptocurrency </w:t>
      </w:r>
      <w:r w:rsidR="00C43236" w:rsidRPr="0085515F">
        <w:t xml:space="preserve">assets — </w:t>
      </w:r>
      <w:r w:rsidRPr="0085515F">
        <w:t>Bitcoin</w:t>
      </w:r>
      <w:r w:rsidR="00C43236" w:rsidRPr="0085515F">
        <w:t xml:space="preserve"> (BTC),</w:t>
      </w:r>
      <w:r w:rsidRPr="0085515F">
        <w:t xml:space="preserve"> Ethereum</w:t>
      </w:r>
      <w:r w:rsidR="00C43236" w:rsidRPr="0085515F">
        <w:t xml:space="preserve"> (ETH),</w:t>
      </w:r>
      <w:r w:rsidRPr="0085515F">
        <w:t xml:space="preserve"> Ripple</w:t>
      </w:r>
      <w:r w:rsidR="00C43236" w:rsidRPr="0085515F">
        <w:t xml:space="preserve"> (XRP), and </w:t>
      </w:r>
      <w:r w:rsidRPr="0085515F">
        <w:t>Solana</w:t>
      </w:r>
      <w:r w:rsidR="00C43236" w:rsidRPr="0085515F">
        <w:t xml:space="preserve"> (SOL).</w:t>
      </w:r>
    </w:p>
    <w:p w14:paraId="320620C4" w14:textId="5DF26687" w:rsidR="008623DE" w:rsidRPr="0085515F" w:rsidRDefault="00C43236">
      <w:r w:rsidRPr="0085515F">
        <w:t>Each dataset underwent data cleaning, transformation, and feature engineering tailored to its characteristics before being split chronologically for model training and evaluation.</w:t>
      </w:r>
    </w:p>
    <w:p w14:paraId="7D49147A" w14:textId="7F69910E" w:rsidR="0055227C" w:rsidRPr="0085515F" w:rsidRDefault="007A3520" w:rsidP="00D410A6">
      <w:pPr>
        <w:pStyle w:val="Heading2"/>
        <w:numPr>
          <w:ilvl w:val="0"/>
          <w:numId w:val="19"/>
        </w:numPr>
      </w:pPr>
      <w:bookmarkStart w:id="18" w:name="_Toc213101831"/>
      <w:r w:rsidRPr="0085515F">
        <w:t>Bitcoin (BTC)</w:t>
      </w:r>
      <w:bookmarkEnd w:id="18"/>
    </w:p>
    <w:p w14:paraId="6E3849EC" w14:textId="7CFC4321" w:rsidR="007A3520" w:rsidRPr="0085515F" w:rsidRDefault="00877035" w:rsidP="00D410A6">
      <w:pPr>
        <w:pStyle w:val="Heading3"/>
        <w:numPr>
          <w:ilvl w:val="0"/>
          <w:numId w:val="20"/>
        </w:numPr>
      </w:pPr>
      <w:bookmarkStart w:id="19" w:name="_Toc213101832"/>
      <w:r w:rsidRPr="0085515F">
        <w:t>Data Cleaning</w:t>
      </w:r>
      <w:bookmarkEnd w:id="19"/>
    </w:p>
    <w:p w14:paraId="182D5666" w14:textId="7922AB20" w:rsidR="00EB570B" w:rsidRPr="0085515F" w:rsidRDefault="00736A0F" w:rsidP="00BD2299">
      <w:r w:rsidRPr="0085515F">
        <w:t>Bitcoin data was sourced from CoinDesk and CoinGecko</w:t>
      </w:r>
      <w:r w:rsidR="00A04683" w:rsidRPr="0085515F">
        <w:t xml:space="preserve"> then</w:t>
      </w:r>
      <w:r w:rsidR="008975FD" w:rsidRPr="0085515F">
        <w:t xml:space="preserve"> combined into a unified dataset for modelling. </w:t>
      </w:r>
      <w:r w:rsidR="00E966B8" w:rsidRPr="0085515F">
        <w:t xml:space="preserve">Data integrity </w:t>
      </w:r>
      <w:r w:rsidR="008975FD" w:rsidRPr="0085515F">
        <w:t>of is</w:t>
      </w:r>
      <w:r w:rsidR="00E966B8" w:rsidRPr="0085515F">
        <w:t xml:space="preserve"> verified through checks for missing values, duplicate records, and appropriate datatype casting.</w:t>
      </w:r>
      <w:r w:rsidR="008D4F69" w:rsidRPr="0085515F">
        <w:t xml:space="preserve"> </w:t>
      </w:r>
      <w:r w:rsidR="009A673C" w:rsidRPr="0085515F">
        <w:t>Although the intended business target is the next-day (T + 1) HIGH price, the model uses the two-day ahead (T + 2) HIGH price as the operational target variable. This adjustment is necessary because the HIGH price for a given day is only known after the trading day concludes. For example, the HIGH price for October 30</w:t>
      </w:r>
      <w:r w:rsidR="009A673C" w:rsidRPr="0085515F">
        <w:rPr>
          <w:vertAlign w:val="superscript"/>
        </w:rPr>
        <w:t>th</w:t>
      </w:r>
      <w:r w:rsidR="009A673C" w:rsidRPr="0085515F">
        <w:t xml:space="preserve"> becomes available only on October 31</w:t>
      </w:r>
      <w:r w:rsidR="009A673C" w:rsidRPr="0085515F">
        <w:rPr>
          <w:vertAlign w:val="superscript"/>
        </w:rPr>
        <w:t>st</w:t>
      </w:r>
      <w:r w:rsidR="009A673C" w:rsidRPr="0085515F">
        <w:t>. Therefore, when generating a next-day prediction for October 31</w:t>
      </w:r>
      <w:r w:rsidR="009A673C" w:rsidRPr="0085515F">
        <w:rPr>
          <w:vertAlign w:val="superscript"/>
        </w:rPr>
        <w:t>st</w:t>
      </w:r>
      <w:r w:rsidR="009A673C" w:rsidRPr="0085515F">
        <w:t>, the most recent complete HIGH data corresponds to October 29</w:t>
      </w:r>
      <w:r w:rsidR="009A673C" w:rsidRPr="0085515F">
        <w:rPr>
          <w:vertAlign w:val="superscript"/>
        </w:rPr>
        <w:t>th</w:t>
      </w:r>
      <w:r w:rsidR="009A673C" w:rsidRPr="0085515F">
        <w:t>. By using this target, the model remains causally valid and operationally realistic, ensuring that predictions are based only on data that would have been available at the time of inference.</w:t>
      </w:r>
    </w:p>
    <w:p w14:paraId="133E4C58" w14:textId="5D913A94" w:rsidR="00877035" w:rsidRPr="0085515F" w:rsidRDefault="00877035" w:rsidP="00D410A6">
      <w:pPr>
        <w:pStyle w:val="Heading3"/>
        <w:numPr>
          <w:ilvl w:val="0"/>
          <w:numId w:val="20"/>
        </w:numPr>
      </w:pPr>
      <w:bookmarkStart w:id="20" w:name="_Toc213101833"/>
      <w:r w:rsidRPr="0085515F">
        <w:t>Data Transformation</w:t>
      </w:r>
      <w:bookmarkEnd w:id="20"/>
    </w:p>
    <w:p w14:paraId="299C9FA3" w14:textId="6AE755AB" w:rsidR="00430A36" w:rsidRPr="0085515F" w:rsidRDefault="00430A36" w:rsidP="00A56F8C">
      <w:r w:rsidRPr="0085515F">
        <w:t xml:space="preserve">To prepare our data for modelling, we standardise numerical variables and encode time-based features. </w:t>
      </w:r>
      <w:r w:rsidR="008E61E5" w:rsidRPr="0085515F">
        <w:t xml:space="preserve">We create a pipeline to wrap our numerical and time feature transformations, creating and saving a preprocessor object that streamlines data transformation in production. </w:t>
      </w:r>
    </w:p>
    <w:p w14:paraId="30F68C02" w14:textId="53D594E1" w:rsidR="00A56F8C" w:rsidRPr="0085515F" w:rsidRDefault="00363340" w:rsidP="00A56F8C">
      <w:r w:rsidRPr="0085515F">
        <w:t>We</w:t>
      </w:r>
      <w:r w:rsidR="00302A2D" w:rsidRPr="0085515F">
        <w:t xml:space="preserve"> standardize numerical features to improve model convergence and predictive stability. Each feature is evaluated across multiple normality transformations (log, square root, Box–Cox, Yeo–Johnson, quantile, or none) to identify the transformation that maximizes a composite normality score. This score combines statistical normality (D’Agostino’s K-squared test p-value) with penalties for skewness, kurtosis, and outlier fraction. The selected transformation is applied to each feature before final standardization.</w:t>
      </w:r>
      <w:r w:rsidR="007D1A59" w:rsidRPr="0085515F">
        <w:t xml:space="preserve"> </w:t>
      </w:r>
      <w:r w:rsidR="00DA6D7D" w:rsidRPr="0085515F">
        <w:t>Time-based features are transformed into a numerical format</w:t>
      </w:r>
      <w:r w:rsidR="009647EC" w:rsidRPr="0085515F">
        <w:t>, seconds since midnight,</w:t>
      </w:r>
      <w:r w:rsidR="00DA6D7D" w:rsidRPr="0085515F">
        <w:t xml:space="preserve"> to allow models to train on this critical information. We sine and cosine transform these into cyclical variables to capture the contiguous nature of the lowest and highest values of these features.</w:t>
      </w:r>
      <w:r w:rsidRPr="0085515F">
        <w:t xml:space="preserve"> </w:t>
      </w:r>
    </w:p>
    <w:p w14:paraId="220D3AF6" w14:textId="40B741E1" w:rsidR="00877035" w:rsidRPr="0085515F" w:rsidRDefault="00877035" w:rsidP="00D410A6">
      <w:pPr>
        <w:pStyle w:val="Heading3"/>
        <w:numPr>
          <w:ilvl w:val="0"/>
          <w:numId w:val="20"/>
        </w:numPr>
      </w:pPr>
      <w:bookmarkStart w:id="21" w:name="_Toc213101834"/>
      <w:r w:rsidRPr="0085515F">
        <w:lastRenderedPageBreak/>
        <w:t>Feature Engineering</w:t>
      </w:r>
      <w:bookmarkEnd w:id="21"/>
    </w:p>
    <w:p w14:paraId="1E6E9375" w14:textId="6FB31CC0" w:rsidR="008E61E5" w:rsidRPr="0085515F" w:rsidRDefault="008E61E5" w:rsidP="008E61E5">
      <w:r w:rsidRPr="0085515F">
        <w:t>Several features were created to capture nuanced aspects of Bitcoin market dynamics</w:t>
      </w:r>
      <w:r w:rsidR="00E31F3A" w:rsidRPr="0085515F">
        <w:t>:</w:t>
      </w:r>
      <w:r w:rsidRPr="0085515F">
        <w:t xml:space="preserve"> </w:t>
      </w:r>
    </w:p>
    <w:p w14:paraId="131BB93D" w14:textId="77777777" w:rsidR="008E61E5" w:rsidRPr="0085515F" w:rsidRDefault="008E61E5" w:rsidP="00D410A6">
      <w:pPr>
        <w:pStyle w:val="ListParagraph"/>
        <w:numPr>
          <w:ilvl w:val="0"/>
          <w:numId w:val="38"/>
        </w:numPr>
      </w:pPr>
      <w:r w:rsidRPr="0085515F">
        <w:rPr>
          <w:b/>
          <w:bCs/>
        </w:rPr>
        <w:t>Price:</w:t>
      </w:r>
      <w:r w:rsidRPr="0085515F">
        <w:t xml:space="preserve"> Price-based indicators such as interval volatility, net price change, normalized return, and normalized volatility were calculated to represent short-term price movements and variability. </w:t>
      </w:r>
    </w:p>
    <w:p w14:paraId="299E0273" w14:textId="77777777" w:rsidR="008E61E5" w:rsidRPr="0085515F" w:rsidRDefault="008E61E5" w:rsidP="00D410A6">
      <w:pPr>
        <w:pStyle w:val="ListParagraph"/>
        <w:numPr>
          <w:ilvl w:val="0"/>
          <w:numId w:val="38"/>
        </w:numPr>
      </w:pPr>
      <w:r w:rsidRPr="0085515F">
        <w:rPr>
          <w:b/>
          <w:bCs/>
        </w:rPr>
        <w:t>Momentum:</w:t>
      </w:r>
      <w:r w:rsidRPr="0085515F">
        <w:t xml:space="preserve"> To account for price momentum, upper and lower pressure indicators were created to reflect the distance between closing prices and the daily extremes. </w:t>
      </w:r>
    </w:p>
    <w:p w14:paraId="2DD0AC7A" w14:textId="29FFAB5B" w:rsidR="008E61E5" w:rsidRPr="0085515F" w:rsidRDefault="008E61E5" w:rsidP="00D410A6">
      <w:pPr>
        <w:pStyle w:val="ListParagraph"/>
        <w:numPr>
          <w:ilvl w:val="0"/>
          <w:numId w:val="38"/>
        </w:numPr>
      </w:pPr>
      <w:r w:rsidRPr="0085515F">
        <w:rPr>
          <w:b/>
          <w:bCs/>
        </w:rPr>
        <w:t>Messag</w:t>
      </w:r>
      <w:r w:rsidR="00650015" w:rsidRPr="0085515F">
        <w:rPr>
          <w:b/>
          <w:bCs/>
        </w:rPr>
        <w:t>ing</w:t>
      </w:r>
      <w:r w:rsidRPr="0085515F">
        <w:rPr>
          <w:b/>
          <w:bCs/>
        </w:rPr>
        <w:t>:</w:t>
      </w:r>
      <w:r w:rsidRPr="0085515F">
        <w:t xml:space="preserve"> Message-based indicators were also developed to capture intra-period messaging behaviour, including message volatility derived from high and low message values and message trend derived from first and last message values. Message activity duration and message velocity indicators are created, which capture the timing and rate of message-driven activity throughout the trading day. </w:t>
      </w:r>
    </w:p>
    <w:p w14:paraId="39758EBA" w14:textId="77777777" w:rsidR="008E61E5" w:rsidRPr="0085515F" w:rsidRDefault="008E61E5" w:rsidP="00D410A6">
      <w:pPr>
        <w:pStyle w:val="ListParagraph"/>
        <w:numPr>
          <w:ilvl w:val="0"/>
          <w:numId w:val="38"/>
        </w:numPr>
      </w:pPr>
      <w:r w:rsidRPr="0085515F">
        <w:rPr>
          <w:b/>
          <w:bCs/>
        </w:rPr>
        <w:t>Volume and Liquidity:</w:t>
      </w:r>
      <w:r w:rsidRPr="0085515F">
        <w:t xml:space="preserve"> volume and liquidity indicators were constructed to represent trading activity and market conditions, including average trade price, turnover ratio, market depth, market valuation normalized by high price, and the ratio of total index updates to volume. </w:t>
      </w:r>
    </w:p>
    <w:p w14:paraId="4440F29E" w14:textId="2AFA9D3B" w:rsidR="00860BCD" w:rsidRPr="0085515F" w:rsidRDefault="008E61E5" w:rsidP="008E61E5">
      <w:r w:rsidRPr="0085515F">
        <w:t>Together, these engineered indicators provide a richer feature set that integrates price dynamics, message behaviour, and market liquidity signals.</w:t>
      </w:r>
      <w:r w:rsidR="00ED4C39" w:rsidRPr="0085515F">
        <w:t xml:space="preserve"> </w:t>
      </w:r>
      <w:r w:rsidR="001B2B3F" w:rsidRPr="0085515F">
        <w:t xml:space="preserve">Since past values of predictor and </w:t>
      </w:r>
      <w:r w:rsidR="00F634FF" w:rsidRPr="0085515F">
        <w:t>target</w:t>
      </w:r>
      <w:r w:rsidR="001B2B3F" w:rsidRPr="0085515F">
        <w:t xml:space="preserve"> variables are likely to contain critical information for future values, we create </w:t>
      </w:r>
      <w:r w:rsidR="00C609D3" w:rsidRPr="0085515F">
        <w:t>lags of each feature</w:t>
      </w:r>
      <w:r w:rsidR="002B3A54" w:rsidRPr="0085515F">
        <w:t xml:space="preserve">. We </w:t>
      </w:r>
      <w:r w:rsidR="00EB6E14" w:rsidRPr="0085515F">
        <w:t>vary lag periods across experiments to optimize model performance.</w:t>
      </w:r>
      <w:r w:rsidR="00F634FF" w:rsidRPr="0085515F">
        <w:t xml:space="preserve"> </w:t>
      </w:r>
      <w:r w:rsidR="00AF7ABA" w:rsidRPr="0085515F">
        <w:t>Since</w:t>
      </w:r>
      <w:r w:rsidR="00860BCD" w:rsidRPr="0085515F">
        <w:t xml:space="preserve"> Fibonacci ratios are often referenced in market trading decisions for identifying price supports and resistance levels, we create a Fibonacci causal lookback </w:t>
      </w:r>
      <w:r w:rsidR="00AF7ABA" w:rsidRPr="0085515F">
        <w:t>of our target variable</w:t>
      </w:r>
      <w:r w:rsidR="00860BCD" w:rsidRPr="0085515F">
        <w:t xml:space="preserve"> that detrends the series over a fixed window (in this case, from T–</w:t>
      </w:r>
      <w:r w:rsidR="00555EA2">
        <w:t>10</w:t>
      </w:r>
      <w:r w:rsidR="00860BCD" w:rsidRPr="0085515F">
        <w:t xml:space="preserve"> to T–2) using Fibonacci-weighted values. This approach removes the trend component influenced by recent price movements while weighting past observations according to the naturally occurring Fibonacci sequence. Because Fibonacci-based investment strategies are commonly reflected in market behaviour, detrending with a Fibonacci-weighted series may help capture these trading dynamics as they are embedded in Bitcoin price movements.</w:t>
      </w:r>
      <w:r w:rsidR="00D00763" w:rsidRPr="0085515F">
        <w:t xml:space="preserve"> This choice of detrending is further supported by our EDA, </w:t>
      </w:r>
      <w:r w:rsidR="00FF6605" w:rsidRPr="0085515F">
        <w:t xml:space="preserve">which showed that the </w:t>
      </w:r>
      <w:r w:rsidR="002978E0" w:rsidRPr="0085515F">
        <w:t>Fibonacci</w:t>
      </w:r>
      <w:r w:rsidR="00FF6605" w:rsidRPr="0085515F">
        <w:t>-detrended series</w:t>
      </w:r>
      <w:r w:rsidR="002978E0" w:rsidRPr="0085515F">
        <w:t xml:space="preserve"> exhibited</w:t>
      </w:r>
      <w:r w:rsidR="00D00763" w:rsidRPr="0085515F">
        <w:t xml:space="preserve"> smoother </w:t>
      </w:r>
      <w:r w:rsidR="00BC19FE" w:rsidRPr="0085515F">
        <w:t>daily price movements</w:t>
      </w:r>
      <w:r w:rsidR="00FF6605" w:rsidRPr="0085515F">
        <w:t>, potentially allowing the model to</w:t>
      </w:r>
      <w:r w:rsidR="00BC19FE" w:rsidRPr="0085515F">
        <w:t xml:space="preserve"> better capture overarching directional trends in </w:t>
      </w:r>
      <w:r w:rsidR="00FF6605" w:rsidRPr="0085515F">
        <w:t xml:space="preserve">Bitcoin’s </w:t>
      </w:r>
      <w:r w:rsidR="00BC19FE" w:rsidRPr="0085515F">
        <w:t xml:space="preserve">daily price </w:t>
      </w:r>
      <w:r w:rsidR="00B746B7" w:rsidRPr="0085515F">
        <w:t>behaviour</w:t>
      </w:r>
      <w:r w:rsidR="00BC19FE" w:rsidRPr="0085515F">
        <w:t>.</w:t>
      </w:r>
    </w:p>
    <w:p w14:paraId="7EEE4FDF" w14:textId="01DDE225" w:rsidR="00877035" w:rsidRPr="0085515F" w:rsidRDefault="00877035" w:rsidP="00D410A6">
      <w:pPr>
        <w:pStyle w:val="Heading3"/>
        <w:numPr>
          <w:ilvl w:val="0"/>
          <w:numId w:val="20"/>
        </w:numPr>
      </w:pPr>
      <w:bookmarkStart w:id="22" w:name="_Toc213101835"/>
      <w:r w:rsidRPr="0085515F">
        <w:lastRenderedPageBreak/>
        <w:t>Data Splitting</w:t>
      </w:r>
      <w:bookmarkEnd w:id="22"/>
    </w:p>
    <w:p w14:paraId="2C6D48C0" w14:textId="7F06634E" w:rsidR="00926C63" w:rsidRPr="0085515F" w:rsidRDefault="00860BCD" w:rsidP="00926C63">
      <w:r w:rsidRPr="0085515F">
        <w:t>A chronological data splitting strategy was employed to prevent lookahead bias.</w:t>
      </w:r>
      <w:r w:rsidR="008C2AE5">
        <w:rPr>
          <w:rFonts w:ascii="ZWAdobeF" w:hAnsi="ZWAdobeF" w:cs="ZWAdobeF"/>
          <w:sz w:val="2"/>
          <w:szCs w:val="2"/>
        </w:rPr>
        <w:t>0F</w:t>
      </w:r>
      <w:r w:rsidRPr="0085515F">
        <w:rPr>
          <w:vertAlign w:val="superscript"/>
        </w:rPr>
        <w:footnoteReference w:id="2"/>
      </w:r>
      <w:r w:rsidRPr="0085515F">
        <w:t xml:space="preserve"> This approach ensures that all model evaluation simulates a realistic forecasting scenario, where future values are never used to inform past predictions. Unlike random splits commonly used in cross-sectional datasets, time-based splits preserve the integrity of temporal dependencies and autocorrelation structures present in the Bitcoin price series. The dataset is divided sequentially into training (22 Oct</w:t>
      </w:r>
      <w:r w:rsidR="00A75813">
        <w:t>ober</w:t>
      </w:r>
      <w:r w:rsidRPr="0085515F">
        <w:t xml:space="preserve"> 2024 to 28 May 2025), validation (29 May to 9 August 2025), and test (10 August to 21 October 2025) subsets, maintaining the natural progression of time. Specifically, 60% of the earliest observations are used for model training, 20% for validation and hyperparameter tuning, and the remaining 20% for final out-of-sample testing. </w:t>
      </w:r>
    </w:p>
    <w:p w14:paraId="7F8D792A" w14:textId="2F4BF9EA" w:rsidR="00926C63" w:rsidRPr="0085515F" w:rsidRDefault="00926C63" w:rsidP="00D410A6">
      <w:pPr>
        <w:pStyle w:val="Heading2"/>
        <w:numPr>
          <w:ilvl w:val="0"/>
          <w:numId w:val="19"/>
        </w:numPr>
        <w:ind w:left="567"/>
      </w:pPr>
      <w:bookmarkStart w:id="23" w:name="_Toc213101836"/>
      <w:r w:rsidRPr="0085515F">
        <w:t>Ethereum (ETH)</w:t>
      </w:r>
      <w:bookmarkEnd w:id="23"/>
    </w:p>
    <w:p w14:paraId="716E3644" w14:textId="77777777" w:rsidR="00926C63" w:rsidRPr="0085515F" w:rsidRDefault="00926C63" w:rsidP="00D410A6">
      <w:pPr>
        <w:pStyle w:val="Heading3"/>
        <w:numPr>
          <w:ilvl w:val="0"/>
          <w:numId w:val="21"/>
        </w:numPr>
      </w:pPr>
      <w:bookmarkStart w:id="24" w:name="_Toc213101837"/>
      <w:r w:rsidRPr="0085515F">
        <w:t>Data Cleaning</w:t>
      </w:r>
      <w:bookmarkEnd w:id="24"/>
    </w:p>
    <w:p w14:paraId="2D4E0441" w14:textId="487A5838" w:rsidR="00776B8A" w:rsidRPr="0085515F" w:rsidRDefault="00776B8A" w:rsidP="00776B8A">
      <w:r w:rsidRPr="0085515F">
        <w:t xml:space="preserve">The dataset underwent a thorough cleaning process to ensure data quality and reliability before </w:t>
      </w:r>
      <w:r w:rsidR="00B746B7" w:rsidRPr="0085515F">
        <w:t>modelling</w:t>
      </w:r>
      <w:r w:rsidRPr="0085515F">
        <w:t>. First, null values were checked across all columns to confirm data completeness. No missing values were detected, indicating that every feature contained valid entries suitable for training. This validation step helps avoid potential model errors and ensures accurate statistical calculations.</w:t>
      </w:r>
    </w:p>
    <w:p w14:paraId="25060682" w14:textId="77777777" w:rsidR="00776B8A" w:rsidRPr="0085515F" w:rsidRDefault="00776B8A" w:rsidP="00776B8A">
      <w:r w:rsidRPr="0085515F">
        <w:t>Next, duplicate records were identified and removed to prevent data redundancy and bias. In time-series data such as cryptocurrency prices, duplicates can distort trends and lead to overfitting. Fortunately, no duplicate rows were found, confirming the dataset’s uniqueness and integrity.</w:t>
      </w:r>
    </w:p>
    <w:p w14:paraId="5427D0FB" w14:textId="73347B58" w:rsidR="00776B8A" w:rsidRPr="0085515F" w:rsidRDefault="00776B8A" w:rsidP="00776B8A">
      <w:r w:rsidRPr="0085515F">
        <w:t>Overall, this step verified that the dataset is clean, consistent, and ready for further transformation and feature engineering.</w:t>
      </w:r>
    </w:p>
    <w:p w14:paraId="2C24D234" w14:textId="77777777" w:rsidR="00926C63" w:rsidRPr="0085515F" w:rsidRDefault="00926C63" w:rsidP="00D410A6">
      <w:pPr>
        <w:pStyle w:val="Heading3"/>
        <w:numPr>
          <w:ilvl w:val="0"/>
          <w:numId w:val="21"/>
        </w:numPr>
      </w:pPr>
      <w:bookmarkStart w:id="25" w:name="_Toc213101838"/>
      <w:r w:rsidRPr="0085515F">
        <w:t>Data Transformation</w:t>
      </w:r>
      <w:bookmarkEnd w:id="25"/>
    </w:p>
    <w:p w14:paraId="60B51A88" w14:textId="78DA125B" w:rsidR="000F68F9" w:rsidRPr="0085515F" w:rsidRDefault="000F68F9" w:rsidP="000F68F9">
      <w:r w:rsidRPr="0085515F">
        <w:t>The dataset was transformed to make time-based and numerical features suitable for model learning while avoiding data leakage.</w:t>
      </w:r>
    </w:p>
    <w:p w14:paraId="71366E8D" w14:textId="1E3919EE" w:rsidR="000F68F9" w:rsidRPr="0085515F" w:rsidRDefault="000F68F9" w:rsidP="000F68F9">
      <w:r w:rsidRPr="0085515F">
        <w:rPr>
          <w:b/>
        </w:rPr>
        <w:t>Cyclical time encoding.</w:t>
      </w:r>
      <w:r w:rsidRPr="0085515F">
        <w:t xml:space="preserve"> Month and day-of-week columns were converted into cyclical features using sine and cosine transformations (month_sin, month_cos, dow_sin, and dow_cos). This approach represents time as a continuous cycle, ensuring that December and January are treated as consecutive rather than distant values. It allows the model to capture recurring seasonal and </w:t>
      </w:r>
      <w:r w:rsidRPr="0085515F">
        <w:lastRenderedPageBreak/>
        <w:t>weekly trading patterns more accurately. Raw columns such as month and day_of_week were removed to maintain consistency in the feature list.</w:t>
      </w:r>
    </w:p>
    <w:p w14:paraId="2A16DC78" w14:textId="1B141F7F" w:rsidR="000F68F9" w:rsidRPr="0085515F" w:rsidRDefault="000F68F9" w:rsidP="000F68F9">
      <w:r w:rsidRPr="0085515F">
        <w:rPr>
          <w:b/>
        </w:rPr>
        <w:t>Removal of time columns.</w:t>
      </w:r>
      <w:r w:rsidRPr="0085515F">
        <w:t xml:space="preserve"> Columns containing timestamps (timeOpen, timeClose, timeHigh, timeLow, timestamp) were dropped before model training. These columns only represent chronological order and could lead to data leakage if future timestamps influenced the learning process. Removing them ensures that the model focuses on meaningful numerical features derived from historical prices and technical indicators.</w:t>
      </w:r>
    </w:p>
    <w:p w14:paraId="629D5D3C" w14:textId="4A14BC6A" w:rsidR="000F68F9" w:rsidRPr="0085515F" w:rsidRDefault="000F68F9" w:rsidP="000F68F9">
      <w:r w:rsidRPr="0085515F">
        <w:rPr>
          <w:b/>
        </w:rPr>
        <w:t>Feature scaling and saving.</w:t>
      </w:r>
      <w:r w:rsidRPr="0085515F">
        <w:t xml:space="preserve"> All features were standardised using StandardScaler, which was fitted on the training set and then applied to validation and test sets. The fitted scaler was saved as standard_scaler.pkl to maintain consistent data scaling during model deployment. Using the same scaling parameters ensures stability and accuracy when processing new input data in production.</w:t>
      </w:r>
    </w:p>
    <w:p w14:paraId="1BA0E657" w14:textId="77777777" w:rsidR="00926C63" w:rsidRPr="0085515F" w:rsidRDefault="00926C63" w:rsidP="00D410A6">
      <w:pPr>
        <w:pStyle w:val="Heading3"/>
        <w:numPr>
          <w:ilvl w:val="0"/>
          <w:numId w:val="21"/>
        </w:numPr>
      </w:pPr>
      <w:bookmarkStart w:id="26" w:name="_Toc213101839"/>
      <w:r w:rsidRPr="0085515F">
        <w:t>Feature Engineering</w:t>
      </w:r>
      <w:bookmarkEnd w:id="26"/>
    </w:p>
    <w:p w14:paraId="710DE5AE" w14:textId="6B1CA8BD" w:rsidR="007B02C2" w:rsidRPr="0085515F" w:rsidRDefault="007B02C2" w:rsidP="00827371">
      <w:r w:rsidRPr="0085515F">
        <w:t>The dataset was enhanced with multiple categories of features to capture market behaviour and temporal dynamics.</w:t>
      </w:r>
    </w:p>
    <w:p w14:paraId="3D312744" w14:textId="77777777" w:rsidR="007B02C2" w:rsidRPr="0085515F" w:rsidRDefault="007B02C2" w:rsidP="00827371">
      <w:pPr>
        <w:rPr>
          <w:b/>
        </w:rPr>
      </w:pPr>
      <w:r w:rsidRPr="0085515F">
        <w:rPr>
          <w:b/>
        </w:rPr>
        <w:t>Price-based features:</w:t>
      </w:r>
    </w:p>
    <w:p w14:paraId="4D1C9EA2" w14:textId="775DDA65" w:rsidR="007B02C2" w:rsidRPr="0085515F" w:rsidRDefault="007B02C2" w:rsidP="00827371">
      <w:r w:rsidRPr="0085515F">
        <w:t>Metrics such as daily_return, high_low_range, and close_open_diff were created to describe short-term price movements and daily volatility.</w:t>
      </w:r>
    </w:p>
    <w:p w14:paraId="5DFE82CB" w14:textId="77777777" w:rsidR="007B02C2" w:rsidRPr="0085515F" w:rsidRDefault="007B02C2" w:rsidP="00827371">
      <w:pPr>
        <w:rPr>
          <w:b/>
        </w:rPr>
      </w:pPr>
      <w:r w:rsidRPr="0085515F">
        <w:rPr>
          <w:b/>
        </w:rPr>
        <w:t>Trend and momentum features:</w:t>
      </w:r>
    </w:p>
    <w:p w14:paraId="18DE7889" w14:textId="727542C7" w:rsidR="007B02C2" w:rsidRPr="0085515F" w:rsidRDefault="007B02C2" w:rsidP="00827371">
      <w:r w:rsidRPr="0085515F">
        <w:t>Moving averages (MA5, MA10, MA20, MA50) and rolling volatility (rolling_std_7d) were added to reflect market direction and strength. The RSI indicator was included to measure buying and selling pressure.</w:t>
      </w:r>
    </w:p>
    <w:p w14:paraId="29C2DA84" w14:textId="77777777" w:rsidR="007B02C2" w:rsidRPr="0085515F" w:rsidRDefault="007B02C2" w:rsidP="00827371">
      <w:pPr>
        <w:rPr>
          <w:b/>
        </w:rPr>
      </w:pPr>
      <w:r w:rsidRPr="0085515F">
        <w:rPr>
          <w:b/>
        </w:rPr>
        <w:t>Technical indicators:</w:t>
      </w:r>
    </w:p>
    <w:p w14:paraId="15710BBC" w14:textId="72B7D31D" w:rsidR="007B02C2" w:rsidRPr="0085515F" w:rsidRDefault="007B02C2" w:rsidP="00827371">
      <w:r w:rsidRPr="0085515F">
        <w:t>Advanced indicators like MACD, Bollinger Bands, Stochastic Oscillator, ATR, and Ichimoku Cloud were generated to capture momentum shifts, volatility, and support–resistance zones.</w:t>
      </w:r>
    </w:p>
    <w:p w14:paraId="2CDBF780" w14:textId="77777777" w:rsidR="007B02C2" w:rsidRPr="0085515F" w:rsidRDefault="007B02C2" w:rsidP="00827371">
      <w:pPr>
        <w:rPr>
          <w:b/>
        </w:rPr>
      </w:pPr>
      <w:r w:rsidRPr="0085515F">
        <w:rPr>
          <w:b/>
        </w:rPr>
        <w:t>Time-based and lag features:</w:t>
      </w:r>
    </w:p>
    <w:p w14:paraId="1C6D2442" w14:textId="1EE06A76" w:rsidR="007B02C2" w:rsidRPr="0085515F" w:rsidRDefault="007B02C2" w:rsidP="00827371">
      <w:r w:rsidRPr="0085515F">
        <w:t>Features such as day_of_week, month, is_weekend, and lag values for open, close, high, and low prices were used to represent seasonal trends and sequential dependencies.</w:t>
      </w:r>
    </w:p>
    <w:p w14:paraId="2214A862" w14:textId="77777777" w:rsidR="007B02C2" w:rsidRPr="0085515F" w:rsidRDefault="007B02C2" w:rsidP="00827371">
      <w:pPr>
        <w:rPr>
          <w:b/>
        </w:rPr>
      </w:pPr>
      <w:r w:rsidRPr="0085515F">
        <w:rPr>
          <w:b/>
        </w:rPr>
        <w:t>Volume-related features:</w:t>
      </w:r>
    </w:p>
    <w:p w14:paraId="60E8D96F" w14:textId="39EF7D1A" w:rsidR="007B02C2" w:rsidRPr="0085515F" w:rsidRDefault="007B02C2" w:rsidP="00827371">
      <w:r w:rsidRPr="0085515F">
        <w:t>Variables like volume_change, volume_MA7, and price_volume_ratio were introduced to connect trading activity with price dynamics.</w:t>
      </w:r>
    </w:p>
    <w:p w14:paraId="5E736706" w14:textId="77777777" w:rsidR="007B02C2" w:rsidRPr="0085515F" w:rsidRDefault="007B02C2" w:rsidP="00827371">
      <w:r w:rsidRPr="0085515F">
        <w:lastRenderedPageBreak/>
        <w:t>After removing missing values from rolling calculations, the final dataset contained 59 engineered features, providing a rich foundation for model training.</w:t>
      </w:r>
    </w:p>
    <w:p w14:paraId="06B15C18" w14:textId="77777777" w:rsidR="00926C63" w:rsidRPr="0085515F" w:rsidRDefault="00926C63" w:rsidP="00D410A6">
      <w:pPr>
        <w:pStyle w:val="Heading3"/>
        <w:numPr>
          <w:ilvl w:val="0"/>
          <w:numId w:val="21"/>
        </w:numPr>
      </w:pPr>
      <w:bookmarkStart w:id="27" w:name="_Toc213101840"/>
      <w:r w:rsidRPr="0085515F">
        <w:t>Data Splitting</w:t>
      </w:r>
      <w:bookmarkEnd w:id="27"/>
    </w:p>
    <w:p w14:paraId="4C045B6F" w14:textId="1A49F42A" w:rsidR="000004AB" w:rsidRPr="0085515F" w:rsidRDefault="000004AB" w:rsidP="000004AB">
      <w:r w:rsidRPr="0085515F">
        <w:t>The dataset was divided using a time-aware splitting strategy to preserve chronological order and prevent information leakage.</w:t>
      </w:r>
    </w:p>
    <w:p w14:paraId="5E348D56" w14:textId="77777777" w:rsidR="000004AB" w:rsidRPr="0085515F" w:rsidRDefault="000004AB" w:rsidP="000004AB">
      <w:pPr>
        <w:rPr>
          <w:b/>
          <w:bCs/>
        </w:rPr>
      </w:pPr>
      <w:r w:rsidRPr="0085515F">
        <w:rPr>
          <w:b/>
          <w:bCs/>
        </w:rPr>
        <w:t>Holdout test set:</w:t>
      </w:r>
    </w:p>
    <w:p w14:paraId="3C23D1AE" w14:textId="16348028" w:rsidR="000004AB" w:rsidRPr="0085515F" w:rsidRDefault="000004AB" w:rsidP="000004AB">
      <w:r w:rsidRPr="0085515F">
        <w:t>The last 300 records (around 9% of the data) were reserved as a final test set using the holdout_tail function. This set remained completely unseen during model training and validation, ensuring an unbiased evaluation of model performance.</w:t>
      </w:r>
    </w:p>
    <w:p w14:paraId="452FD94D" w14:textId="77777777" w:rsidR="000004AB" w:rsidRPr="0085515F" w:rsidRDefault="000004AB" w:rsidP="000004AB">
      <w:pPr>
        <w:rPr>
          <w:b/>
          <w:bCs/>
        </w:rPr>
      </w:pPr>
      <w:r w:rsidRPr="0085515F">
        <w:rPr>
          <w:b/>
          <w:bCs/>
        </w:rPr>
        <w:t>Rolling cross-validation:</w:t>
      </w:r>
    </w:p>
    <w:p w14:paraId="1E55372D" w14:textId="64B406BA" w:rsidR="000004AB" w:rsidRPr="0085515F" w:rsidRDefault="000004AB" w:rsidP="000004AB">
      <w:r w:rsidRPr="0085515F">
        <w:t>A walk-forward validation approach was implemented through the time_cv_splits function. The data was split into 30 folds, each consisting of 1,200 training samples and 60 validation samples, with a gap of two days to protect the forecast horizon. This method mimics real trading conditions by training on past data and validating on future data.</w:t>
      </w:r>
    </w:p>
    <w:p w14:paraId="463283D4" w14:textId="77777777" w:rsidR="000004AB" w:rsidRPr="0085515F" w:rsidRDefault="000004AB" w:rsidP="000004AB">
      <w:pPr>
        <w:rPr>
          <w:b/>
          <w:bCs/>
        </w:rPr>
      </w:pPr>
      <w:r w:rsidRPr="0085515F">
        <w:rPr>
          <w:b/>
          <w:bCs/>
        </w:rPr>
        <w:t>Final split extraction:</w:t>
      </w:r>
    </w:p>
    <w:p w14:paraId="6D00127A" w14:textId="3596C967" w:rsidR="00926C63" w:rsidRPr="0085515F" w:rsidRDefault="000004AB" w:rsidP="00926C63">
      <w:r w:rsidRPr="0085515F">
        <w:t>The most recent fold was selected for model training and evaluation, producing input shapes of (1200, 24) for training, (60, 24) for validation, and (300, 24) for testing. This structured setup ensures temporal integrity and reliable model generalisation on unseen future data.</w:t>
      </w:r>
    </w:p>
    <w:p w14:paraId="73CEA908" w14:textId="01CC4DD8" w:rsidR="00926C63" w:rsidRPr="0085515F" w:rsidRDefault="00926C63" w:rsidP="00D410A6">
      <w:pPr>
        <w:pStyle w:val="Heading2"/>
        <w:numPr>
          <w:ilvl w:val="0"/>
          <w:numId w:val="19"/>
        </w:numPr>
        <w:ind w:left="567"/>
      </w:pPr>
      <w:bookmarkStart w:id="28" w:name="_Toc213101841"/>
      <w:r w:rsidRPr="0085515F">
        <w:t>Ripple (XRP)</w:t>
      </w:r>
      <w:bookmarkEnd w:id="28"/>
    </w:p>
    <w:p w14:paraId="5A378D3E" w14:textId="77777777" w:rsidR="00926C63" w:rsidRPr="0085515F" w:rsidRDefault="00926C63" w:rsidP="00D410A6">
      <w:pPr>
        <w:pStyle w:val="Heading3"/>
        <w:numPr>
          <w:ilvl w:val="0"/>
          <w:numId w:val="22"/>
        </w:numPr>
      </w:pPr>
      <w:bookmarkStart w:id="29" w:name="_Toc213101842"/>
      <w:r w:rsidRPr="0085515F">
        <w:t>Data Cleaning</w:t>
      </w:r>
      <w:bookmarkEnd w:id="29"/>
    </w:p>
    <w:p w14:paraId="420AE7EF" w14:textId="5503F094" w:rsidR="00D13488" w:rsidRPr="0085515F" w:rsidRDefault="006C57E8" w:rsidP="00D13488">
      <w:r w:rsidRPr="0085515F">
        <w:t xml:space="preserve">All 20 XRP CSV files were merged into a single dataset of 3,653 daily records (2015–2024). Duplicates were </w:t>
      </w:r>
      <w:r w:rsidR="003A6E23" w:rsidRPr="0085515F">
        <w:t xml:space="preserve">removed using the date </w:t>
      </w:r>
      <w:r w:rsidRPr="0085515F">
        <w:t>key</w:t>
      </w:r>
      <w:r w:rsidR="003A6E23" w:rsidRPr="0085515F">
        <w:t xml:space="preserve">, and </w:t>
      </w:r>
      <w:r w:rsidRPr="0085515F">
        <w:t xml:space="preserve">variables </w:t>
      </w:r>
      <w:r w:rsidR="003A6E23" w:rsidRPr="0085515F">
        <w:t xml:space="preserve">were standardized </w:t>
      </w:r>
      <w:r w:rsidRPr="0085515F">
        <w:t>into correct data types (</w:t>
      </w:r>
      <w:r w:rsidR="003A6E23" w:rsidRPr="0085515F">
        <w:t>float64</w:t>
      </w:r>
      <w:r w:rsidRPr="0085515F">
        <w:t xml:space="preserve"> for prices</w:t>
      </w:r>
      <w:r w:rsidR="003A6E23" w:rsidRPr="0085515F">
        <w:t xml:space="preserve"> and </w:t>
      </w:r>
      <w:r w:rsidRPr="0085515F">
        <w:t>volumes,</w:t>
      </w:r>
      <w:r w:rsidR="003A6E23" w:rsidRPr="0085515F">
        <w:t xml:space="preserve"> datetime </w:t>
      </w:r>
      <w:r w:rsidRPr="0085515F">
        <w:t>for time fields). No missing values were present in the raw data.</w:t>
      </w:r>
    </w:p>
    <w:p w14:paraId="68E45CF4" w14:textId="4A982FE4" w:rsidR="003671F9" w:rsidRPr="0085515F" w:rsidRDefault="003671F9" w:rsidP="003671F9">
      <w:r w:rsidRPr="0085515F">
        <w:t>The target variable was defined as the two-day-ahead high price (t+2</w:t>
      </w:r>
      <w:r w:rsidR="00463ED6" w:rsidRPr="0085515F">
        <w:t>)</w:t>
      </w:r>
      <w:r w:rsidRPr="0085515F">
        <w:t>, allowing the model to learn realistic future trends while stabilizing variance through log transformation. Rows containing incomplete rolling-window values were dropped to avoid bias.</w:t>
      </w:r>
    </w:p>
    <w:p w14:paraId="20326EC0" w14:textId="77777777" w:rsidR="00926C63" w:rsidRPr="0085515F" w:rsidRDefault="00926C63" w:rsidP="00D410A6">
      <w:pPr>
        <w:pStyle w:val="Heading3"/>
        <w:numPr>
          <w:ilvl w:val="0"/>
          <w:numId w:val="22"/>
        </w:numPr>
      </w:pPr>
      <w:bookmarkStart w:id="30" w:name="_Toc213101843"/>
      <w:r w:rsidRPr="0085515F">
        <w:lastRenderedPageBreak/>
        <w:t>Data Transformation</w:t>
      </w:r>
      <w:bookmarkEnd w:id="30"/>
    </w:p>
    <w:p w14:paraId="0193E9B9" w14:textId="77777777" w:rsidR="00EC4DAB" w:rsidRPr="0085515F" w:rsidRDefault="00EC4DAB" w:rsidP="00EC4DAB">
      <w:r w:rsidRPr="0085515F">
        <w:t>To address the heavy right-skew and outliers typical of cryptocurrency markets, key features (close, volume, turnover, and rolling averages) were log-transformed. All numerical features were then standardized using a RobustScaler, which scales data based on the interquartile range, making it resilient to volatility spikes.</w:t>
      </w:r>
    </w:p>
    <w:p w14:paraId="759D6741" w14:textId="227A20AC" w:rsidR="00D13488" w:rsidRPr="0085515F" w:rsidRDefault="00EC4DAB" w:rsidP="00D13488">
      <w:r w:rsidRPr="0085515F">
        <w:t>A unified ColumnTransformer pipeline was implemented to apply these transformations consistently across training, validation, and testing datasets, ensuring reproducibility and preventing data leakage.</w:t>
      </w:r>
    </w:p>
    <w:p w14:paraId="49CF6C74" w14:textId="77777777" w:rsidR="00926C63" w:rsidRPr="0085515F" w:rsidRDefault="00926C63" w:rsidP="00D410A6">
      <w:pPr>
        <w:pStyle w:val="Heading3"/>
        <w:numPr>
          <w:ilvl w:val="0"/>
          <w:numId w:val="22"/>
        </w:numPr>
      </w:pPr>
      <w:bookmarkStart w:id="31" w:name="_Toc213101844"/>
      <w:r w:rsidRPr="0085515F">
        <w:t>Feature Engineering</w:t>
      </w:r>
      <w:bookmarkEnd w:id="31"/>
    </w:p>
    <w:p w14:paraId="7499739B" w14:textId="678DA1FB" w:rsidR="00B8454B" w:rsidRPr="0085515F" w:rsidRDefault="007A54D5" w:rsidP="00B8454B">
      <w:r w:rsidRPr="0085515F">
        <w:t>A diverse set of</w:t>
      </w:r>
      <w:r w:rsidR="00AB65CC" w:rsidRPr="0085515F">
        <w:t xml:space="preserve"> features </w:t>
      </w:r>
      <w:r w:rsidRPr="0085515F">
        <w:t>was engineered</w:t>
      </w:r>
      <w:r w:rsidR="00AB65CC" w:rsidRPr="0085515F">
        <w:t xml:space="preserve"> to </w:t>
      </w:r>
      <w:r w:rsidRPr="0085515F">
        <w:t>capture multiple market dimensions—</w:t>
      </w:r>
      <w:r w:rsidR="00AB65CC" w:rsidRPr="0085515F">
        <w:t>trend, volatility, and liquidity:</w:t>
      </w:r>
    </w:p>
    <w:p w14:paraId="3DF4E590" w14:textId="77777777" w:rsidR="00B8454B" w:rsidRPr="0085515F" w:rsidRDefault="00B8454B" w:rsidP="00D410A6">
      <w:pPr>
        <w:pStyle w:val="ListParagraph"/>
        <w:numPr>
          <w:ilvl w:val="0"/>
          <w:numId w:val="26"/>
        </w:numPr>
      </w:pPr>
      <w:r w:rsidRPr="0085515F">
        <w:rPr>
          <w:b/>
        </w:rPr>
        <w:t>Trend:</w:t>
      </w:r>
      <w:r w:rsidRPr="0085515F">
        <w:t xml:space="preserve"> roll_mean_7, roll_mean_30 (short- and medium-term moving averages)</w:t>
      </w:r>
    </w:p>
    <w:p w14:paraId="607AEA40" w14:textId="77777777" w:rsidR="00B8454B" w:rsidRPr="0085515F" w:rsidRDefault="00B8454B" w:rsidP="00D410A6">
      <w:pPr>
        <w:pStyle w:val="ListParagraph"/>
        <w:numPr>
          <w:ilvl w:val="0"/>
          <w:numId w:val="26"/>
        </w:numPr>
      </w:pPr>
      <w:r w:rsidRPr="0085515F">
        <w:rPr>
          <w:b/>
        </w:rPr>
        <w:t>Volatility:</w:t>
      </w:r>
      <w:r w:rsidRPr="0085515F">
        <w:t xml:space="preserve"> roll_vol_7, roll_vol_30 (annualized rolling standard deviations of log returns)</w:t>
      </w:r>
    </w:p>
    <w:p w14:paraId="611AD328" w14:textId="77777777" w:rsidR="00B8454B" w:rsidRPr="0085515F" w:rsidRDefault="00B8454B" w:rsidP="00D410A6">
      <w:pPr>
        <w:pStyle w:val="ListParagraph"/>
        <w:numPr>
          <w:ilvl w:val="0"/>
          <w:numId w:val="26"/>
        </w:numPr>
      </w:pPr>
      <w:r w:rsidRPr="0085515F">
        <w:rPr>
          <w:b/>
        </w:rPr>
        <w:t xml:space="preserve">Liquidity and Range: </w:t>
      </w:r>
      <w:r w:rsidRPr="0085515F">
        <w:t>turnover = volume × close, hl_spread = (high − low)/close</w:t>
      </w:r>
    </w:p>
    <w:p w14:paraId="3932CAA5" w14:textId="77777777" w:rsidR="00B8454B" w:rsidRPr="0085515F" w:rsidRDefault="00B8454B" w:rsidP="00D410A6">
      <w:pPr>
        <w:pStyle w:val="ListParagraph"/>
        <w:numPr>
          <w:ilvl w:val="0"/>
          <w:numId w:val="26"/>
        </w:numPr>
      </w:pPr>
      <w:r w:rsidRPr="0085515F">
        <w:rPr>
          <w:b/>
        </w:rPr>
        <w:t>Momentum and Regime Indicators:</w:t>
      </w:r>
      <w:r w:rsidRPr="0085515F">
        <w:t xml:space="preserve"> mom_7, rv_trend = roll_vol_7 / roll_vol_30</w:t>
      </w:r>
    </w:p>
    <w:p w14:paraId="29834CE2" w14:textId="066D73FE" w:rsidR="00B8454B" w:rsidRPr="0085515F" w:rsidRDefault="00B8454B" w:rsidP="00D410A6">
      <w:pPr>
        <w:pStyle w:val="ListParagraph"/>
        <w:numPr>
          <w:ilvl w:val="0"/>
          <w:numId w:val="26"/>
        </w:numPr>
      </w:pPr>
      <w:r w:rsidRPr="0085515F">
        <w:rPr>
          <w:b/>
        </w:rPr>
        <w:t xml:space="preserve">Cyclical Calendar Features: </w:t>
      </w:r>
      <w:r w:rsidRPr="0085515F">
        <w:t xml:space="preserve">sine–cosine encodings of month and weekday to capture periodic trading </w:t>
      </w:r>
      <w:r w:rsidR="002002BA" w:rsidRPr="0085515F">
        <w:t>patterns.</w:t>
      </w:r>
    </w:p>
    <w:p w14:paraId="23217C8B" w14:textId="74265509" w:rsidR="00B8454B" w:rsidRPr="0085515F" w:rsidRDefault="00B8454B" w:rsidP="00B8454B">
      <w:r w:rsidRPr="0085515F">
        <w:t xml:space="preserve">Feature selection combined correlation and mutual-information analysis to minimize redundancy. The final feature set used for </w:t>
      </w:r>
      <w:r w:rsidR="00B746B7" w:rsidRPr="0085515F">
        <w:t>modelling</w:t>
      </w:r>
      <w:r w:rsidRPr="0085515F">
        <w:t xml:space="preserve"> included:</w:t>
      </w:r>
      <w:r w:rsidR="00192294" w:rsidRPr="0085515F">
        <w:t xml:space="preserve"> </w:t>
      </w:r>
      <w:r w:rsidRPr="0085515F">
        <w:t>'close', 'roll_mean_7', 'roll_mean_30', 'turnover', 'volume', 'roll_vol_7', 'roll_vol_30'.</w:t>
      </w:r>
    </w:p>
    <w:p w14:paraId="2065933F" w14:textId="6D4C5AD9" w:rsidR="00926C63" w:rsidRPr="0085515F" w:rsidRDefault="00926C63" w:rsidP="00D410A6">
      <w:pPr>
        <w:pStyle w:val="Heading3"/>
        <w:numPr>
          <w:ilvl w:val="0"/>
          <w:numId w:val="22"/>
        </w:numPr>
      </w:pPr>
      <w:bookmarkStart w:id="32" w:name="_Toc213101845"/>
      <w:r w:rsidRPr="0085515F">
        <w:t>Data Splitting</w:t>
      </w:r>
      <w:bookmarkEnd w:id="32"/>
    </w:p>
    <w:p w14:paraId="4C9F2589" w14:textId="56C91F06" w:rsidR="00896ABE" w:rsidRPr="0085515F" w:rsidRDefault="00896ABE" w:rsidP="00896ABE">
      <w:r w:rsidRPr="0085515F">
        <w:t xml:space="preserve">To preserve temporal </w:t>
      </w:r>
      <w:r w:rsidR="009E3373" w:rsidRPr="0085515F">
        <w:t>integrity</w:t>
      </w:r>
      <w:r w:rsidRPr="0085515F">
        <w:t xml:space="preserve"> and </w:t>
      </w:r>
      <w:r w:rsidR="009E3373" w:rsidRPr="0085515F">
        <w:t>mimic real-world forecasting</w:t>
      </w:r>
      <w:r w:rsidRPr="0085515F">
        <w:t>, the dataset was split chronologically:</w:t>
      </w:r>
    </w:p>
    <w:p w14:paraId="106FDCCD" w14:textId="77777777" w:rsidR="00896ABE" w:rsidRPr="0085515F" w:rsidRDefault="00896ABE" w:rsidP="00D410A6">
      <w:pPr>
        <w:pStyle w:val="ListParagraph"/>
        <w:numPr>
          <w:ilvl w:val="0"/>
          <w:numId w:val="27"/>
        </w:numPr>
      </w:pPr>
      <w:r w:rsidRPr="0085515F">
        <w:rPr>
          <w:b/>
        </w:rPr>
        <w:t>Training:</w:t>
      </w:r>
      <w:r w:rsidRPr="0085515F">
        <w:t xml:space="preserve"> 2018–2022 (1,826 records)</w:t>
      </w:r>
    </w:p>
    <w:p w14:paraId="2E766AC2" w14:textId="77777777" w:rsidR="00896ABE" w:rsidRPr="0085515F" w:rsidRDefault="00896ABE" w:rsidP="00D410A6">
      <w:pPr>
        <w:pStyle w:val="ListParagraph"/>
        <w:numPr>
          <w:ilvl w:val="0"/>
          <w:numId w:val="27"/>
        </w:numPr>
      </w:pPr>
      <w:r w:rsidRPr="0085515F">
        <w:rPr>
          <w:b/>
        </w:rPr>
        <w:t>Validation:</w:t>
      </w:r>
      <w:r w:rsidRPr="0085515F">
        <w:t xml:space="preserve"> 2023 (365 records)</w:t>
      </w:r>
    </w:p>
    <w:p w14:paraId="0FEA567E" w14:textId="77777777" w:rsidR="00896ABE" w:rsidRPr="0085515F" w:rsidRDefault="00896ABE" w:rsidP="00D410A6">
      <w:pPr>
        <w:pStyle w:val="ListParagraph"/>
        <w:numPr>
          <w:ilvl w:val="0"/>
          <w:numId w:val="27"/>
        </w:numPr>
      </w:pPr>
      <w:r w:rsidRPr="0085515F">
        <w:rPr>
          <w:b/>
        </w:rPr>
        <w:t>Testing:</w:t>
      </w:r>
      <w:r w:rsidRPr="0085515F">
        <w:t xml:space="preserve"> 2024 (366 records)</w:t>
      </w:r>
    </w:p>
    <w:p w14:paraId="270558C7" w14:textId="23DBDA08" w:rsidR="00926C63" w:rsidRPr="0085515F" w:rsidRDefault="00896ABE" w:rsidP="00926C63">
      <w:r w:rsidRPr="0085515F">
        <w:t xml:space="preserve">This </w:t>
      </w:r>
      <w:r w:rsidR="00B31BCD" w:rsidRPr="0085515F">
        <w:t>setup ensures that</w:t>
      </w:r>
      <w:r w:rsidRPr="0085515F">
        <w:t xml:space="preserve"> the model </w:t>
      </w:r>
      <w:r w:rsidR="00B31BCD" w:rsidRPr="0085515F">
        <w:t>learns</w:t>
      </w:r>
      <w:r w:rsidRPr="0085515F">
        <w:t xml:space="preserve"> from past </w:t>
      </w:r>
      <w:r w:rsidR="00B31BCD" w:rsidRPr="0085515F">
        <w:t xml:space="preserve">market </w:t>
      </w:r>
      <w:r w:rsidR="00B746B7" w:rsidRPr="0085515F">
        <w:t>behaviour</w:t>
      </w:r>
      <w:r w:rsidRPr="0085515F">
        <w:t xml:space="preserve">, </w:t>
      </w:r>
      <w:r w:rsidR="00B31BCD" w:rsidRPr="0085515F">
        <w:t>tunes hyperparameters</w:t>
      </w:r>
      <w:r w:rsidRPr="0085515F">
        <w:t xml:space="preserve"> on recent </w:t>
      </w:r>
      <w:r w:rsidR="00B31BCD" w:rsidRPr="0085515F">
        <w:t>data</w:t>
      </w:r>
      <w:r w:rsidRPr="0085515F">
        <w:t xml:space="preserve">, and </w:t>
      </w:r>
      <w:r w:rsidR="00B31BCD" w:rsidRPr="0085515F">
        <w:t>evaluates</w:t>
      </w:r>
      <w:r w:rsidRPr="0085515F">
        <w:t xml:space="preserve"> on unseen future data</w:t>
      </w:r>
      <w:r w:rsidR="00B31BCD" w:rsidRPr="0085515F">
        <w:t>, thus replicating realistic trading</w:t>
      </w:r>
      <w:r w:rsidRPr="0085515F">
        <w:t xml:space="preserve"> conditions.</w:t>
      </w:r>
    </w:p>
    <w:p w14:paraId="2FEB27F0" w14:textId="1BCE192B" w:rsidR="00926C63" w:rsidRPr="0085515F" w:rsidRDefault="00926C63" w:rsidP="00D410A6">
      <w:pPr>
        <w:pStyle w:val="Heading2"/>
        <w:numPr>
          <w:ilvl w:val="0"/>
          <w:numId w:val="19"/>
        </w:numPr>
        <w:ind w:left="567"/>
      </w:pPr>
      <w:bookmarkStart w:id="33" w:name="_Toc213101846"/>
      <w:r w:rsidRPr="0085515F">
        <w:lastRenderedPageBreak/>
        <w:t>Solana (SOL)</w:t>
      </w:r>
      <w:bookmarkEnd w:id="33"/>
    </w:p>
    <w:p w14:paraId="6B67F73B" w14:textId="77777777" w:rsidR="00926C63" w:rsidRPr="0085515F" w:rsidRDefault="00926C63" w:rsidP="00D410A6">
      <w:pPr>
        <w:pStyle w:val="Heading3"/>
        <w:numPr>
          <w:ilvl w:val="0"/>
          <w:numId w:val="23"/>
        </w:numPr>
      </w:pPr>
      <w:bookmarkStart w:id="34" w:name="_Toc213101847"/>
      <w:r w:rsidRPr="0085515F">
        <w:t>Data Cleaning</w:t>
      </w:r>
      <w:bookmarkEnd w:id="34"/>
    </w:p>
    <w:p w14:paraId="6222C5B0" w14:textId="24981939" w:rsidR="00124381" w:rsidRPr="0085515F" w:rsidRDefault="005341C5" w:rsidP="00124381">
      <w:r w:rsidRPr="0085515F">
        <w:t>The dataset contained no erroneous values and no duplicate rows were found, so minimal cleaning was required. Time-related columns were stored as objects and converted to datetime format for analysis, while numeric columns were converted to float to ensure consistency</w:t>
      </w:r>
      <w:r w:rsidR="007E710B" w:rsidRPr="0085515F">
        <w:t>.</w:t>
      </w:r>
    </w:p>
    <w:p w14:paraId="0E84727F" w14:textId="77777777" w:rsidR="00926C63" w:rsidRPr="0085515F" w:rsidRDefault="00926C63" w:rsidP="00D410A6">
      <w:pPr>
        <w:pStyle w:val="Heading3"/>
        <w:numPr>
          <w:ilvl w:val="0"/>
          <w:numId w:val="23"/>
        </w:numPr>
      </w:pPr>
      <w:bookmarkStart w:id="35" w:name="_Toc213101848"/>
      <w:r w:rsidRPr="0085515F">
        <w:t>Data Transformation</w:t>
      </w:r>
      <w:bookmarkEnd w:id="35"/>
    </w:p>
    <w:p w14:paraId="74D8F8B8" w14:textId="2C2E0C9D" w:rsidR="00124381" w:rsidRPr="0085515F" w:rsidRDefault="00124381" w:rsidP="00124381">
      <w:r w:rsidRPr="0085515F">
        <w:t>No explicit transformation was needed, as most features were numeric and XGBoost does not require scaling. However, creating lagged features</w:t>
      </w:r>
      <w:r w:rsidR="001216D4" w:rsidRPr="0085515F">
        <w:t xml:space="preserve"> </w:t>
      </w:r>
      <w:r w:rsidR="00440022" w:rsidRPr="0085515F">
        <w:t xml:space="preserve">and </w:t>
      </w:r>
      <w:r w:rsidR="004602E4" w:rsidRPr="0085515F">
        <w:t xml:space="preserve">target as high price two days ahead </w:t>
      </w:r>
      <w:r w:rsidRPr="0085515F">
        <w:t>introduced NaN values, which were removed before training.</w:t>
      </w:r>
    </w:p>
    <w:p w14:paraId="0A292085" w14:textId="77777777" w:rsidR="00926C63" w:rsidRPr="0085515F" w:rsidRDefault="00926C63" w:rsidP="00D410A6">
      <w:pPr>
        <w:pStyle w:val="Heading3"/>
        <w:numPr>
          <w:ilvl w:val="0"/>
          <w:numId w:val="23"/>
        </w:numPr>
      </w:pPr>
      <w:bookmarkStart w:id="36" w:name="_Toc213101849"/>
      <w:r w:rsidRPr="0085515F">
        <w:t>Feature Engineering</w:t>
      </w:r>
      <w:bookmarkEnd w:id="36"/>
    </w:p>
    <w:p w14:paraId="20273E84" w14:textId="77777777" w:rsidR="00BF7B3F" w:rsidRPr="0085515F" w:rsidRDefault="00BF7B3F" w:rsidP="00BF7B3F">
      <w:r w:rsidRPr="0085515F">
        <w:t xml:space="preserve">To improve the model’s predictive capability, a set of lag-based and derived features was engineered from the original Solana dataset. </w:t>
      </w:r>
    </w:p>
    <w:p w14:paraId="1C960AA6" w14:textId="77777777" w:rsidR="00BF7B3F" w:rsidRPr="0085515F" w:rsidRDefault="00BF7B3F" w:rsidP="00BF7B3F">
      <w:r w:rsidRPr="0085515F">
        <w:t xml:space="preserve">The final features included: </w:t>
      </w:r>
      <w:r w:rsidRPr="0085515F">
        <w:rPr>
          <w:color w:val="C00000"/>
        </w:rPr>
        <w:t>‘close’, ‘high’, ‘close_lag1’, ‘close_lag2’, ‘high_lag1’, ‘high_lag2’, ‘high_diff’, ‘close_diff’, ‘close_ma3’, ‘volume’, ‘volume_lag1’, ‘volume_lag2’, and ‘volume_ma3’.</w:t>
      </w:r>
    </w:p>
    <w:p w14:paraId="6892FD0C" w14:textId="36883650" w:rsidR="00BF7B3F" w:rsidRPr="0085515F" w:rsidRDefault="00BF7B3F" w:rsidP="00BF7B3F">
      <w:r w:rsidRPr="0085515F">
        <w:t>The inclusion of lag features (e.g., close_lag1, high_lag2) enables the model to learn temporal dependencies and short-term price trends from previous days. The difference features (high_diff, close_diff) capture day-to-day fluctuations and momentum, offering insight into recent market direction. Moving average features (close_ma3, volume_ma3) help smooth out short-term volatility and provide a broader trend perspective. Finally, volume-related features and their lags (volume_lag1, volume_lag2) were incorporated to reflect trading activity, as sudden changes in volume often precede major price movements</w:t>
      </w:r>
      <w:r w:rsidR="00017C29" w:rsidRPr="0085515F">
        <w:t xml:space="preserve"> (Podobnik et al., 2009)</w:t>
      </w:r>
      <w:r w:rsidRPr="0085515F">
        <w:t xml:space="preserve"> </w:t>
      </w:r>
      <w:r w:rsidR="00BC6D45" w:rsidRPr="0085515F">
        <w:fldChar w:fldCharType="begin" w:fldLock="1"/>
      </w:r>
      <w:r w:rsidR="00BC6D45" w:rsidRPr="0085515F">
        <w:instrText xml:space="preserve"> REF _Ref213096315 \r \h </w:instrText>
      </w:r>
      <w:r w:rsidR="00B746B7" w:rsidRPr="0085515F">
        <w:instrText xml:space="preserve"> \* MERGEFORMAT </w:instrText>
      </w:r>
      <w:r w:rsidR="00BC6D45" w:rsidRPr="0085515F">
        <w:fldChar w:fldCharType="separate"/>
      </w:r>
      <w:r w:rsidR="00BC6D45" w:rsidRPr="0085515F">
        <w:t>[9]</w:t>
      </w:r>
      <w:r w:rsidR="00BC6D45" w:rsidRPr="0085515F">
        <w:fldChar w:fldCharType="end"/>
      </w:r>
      <w:r w:rsidRPr="0085515F">
        <w:t>.</w:t>
      </w:r>
    </w:p>
    <w:p w14:paraId="66D15280" w14:textId="77777777" w:rsidR="00926C63" w:rsidRPr="0085515F" w:rsidRDefault="00926C63" w:rsidP="00D410A6">
      <w:pPr>
        <w:pStyle w:val="Heading3"/>
        <w:numPr>
          <w:ilvl w:val="0"/>
          <w:numId w:val="23"/>
        </w:numPr>
      </w:pPr>
      <w:bookmarkStart w:id="37" w:name="_Toc213101850"/>
      <w:r w:rsidRPr="0085515F">
        <w:t>Data Splitting</w:t>
      </w:r>
      <w:bookmarkEnd w:id="37"/>
    </w:p>
    <w:p w14:paraId="161EEA17" w14:textId="24558621" w:rsidR="00F0279F" w:rsidRPr="0085515F" w:rsidRDefault="00BF1ED3" w:rsidP="00F0279F">
      <w:r w:rsidRPr="0085515F">
        <w:t>In preparation for</w:t>
      </w:r>
      <w:r w:rsidR="00E51AAA" w:rsidRPr="0085515F">
        <w:t xml:space="preserve"> model training, data from 2021 onwards was used. Solana’s early price data from 2020, shortly after its launch show abnormally low prices that </w:t>
      </w:r>
      <w:r w:rsidRPr="0085515F">
        <w:t>may introduce</w:t>
      </w:r>
      <w:r w:rsidR="00E51AAA" w:rsidRPr="0085515F">
        <w:t xml:space="preserve"> unwanted noise (</w:t>
      </w:r>
      <w:r w:rsidR="008F2B8B" w:rsidRPr="0085515F">
        <w:t>Section 3.4.4</w:t>
      </w:r>
      <w:r w:rsidR="00E51AAA" w:rsidRPr="0085515F">
        <w:t>). Excluding this period ensure</w:t>
      </w:r>
      <w:r w:rsidR="002511BD" w:rsidRPr="0085515F">
        <w:t>s</w:t>
      </w:r>
      <w:r w:rsidR="00E51AAA" w:rsidRPr="0085515F">
        <w:t xml:space="preserve"> a more stable and representative dataset for learning meaningful price patterns. The dataset was then split into 90% training and 10% testing, providing a model with </w:t>
      </w:r>
      <w:r w:rsidR="00ED34B6" w:rsidRPr="0085515F">
        <w:t>enough</w:t>
      </w:r>
      <w:r w:rsidR="00E51AAA" w:rsidRPr="0085515F">
        <w:t xml:space="preserve"> data to learn</w:t>
      </w:r>
      <w:r w:rsidR="00545707" w:rsidRPr="0085515F">
        <w:t xml:space="preserve">, </w:t>
      </w:r>
      <w:r w:rsidR="00E51AAA" w:rsidRPr="0085515F">
        <w:t>while maintaining a reserved portion for performance evaluation on unseen data.</w:t>
      </w:r>
    </w:p>
    <w:p w14:paraId="57D6BAE0" w14:textId="0327907D" w:rsidR="00926C63" w:rsidRPr="0085515F" w:rsidRDefault="00926C63" w:rsidP="00D410A6">
      <w:pPr>
        <w:pStyle w:val="Heading2"/>
        <w:numPr>
          <w:ilvl w:val="0"/>
          <w:numId w:val="19"/>
        </w:numPr>
        <w:ind w:left="567"/>
      </w:pPr>
      <w:bookmarkStart w:id="38" w:name="_Toc213101851"/>
      <w:r w:rsidRPr="0085515F">
        <w:lastRenderedPageBreak/>
        <w:t>Temporal Prediction Structure</w:t>
      </w:r>
      <w:bookmarkEnd w:id="38"/>
    </w:p>
    <w:p w14:paraId="71D783C4" w14:textId="31392181" w:rsidR="00F0279F" w:rsidRPr="0085515F" w:rsidRDefault="00F0279F" w:rsidP="00F0279F">
      <w:r w:rsidRPr="0085515F">
        <w:t>To ensure temporal integrity, all models adopt a two-day-ahead prediction structure, where yesterday’s complete data (Day) is used to forecast the high price two days ahead (Day + 2).</w:t>
      </w:r>
    </w:p>
    <w:p w14:paraId="46E857AD" w14:textId="73E6DA14" w:rsidR="00926C63" w:rsidRPr="0085515F" w:rsidRDefault="00F0279F" w:rsidP="00F0279F">
      <w:r w:rsidRPr="0085515F">
        <w:t>Since current day market data (Day + 1) is incomplete until market closure, this approach avoids information leakage and aligns with real-world trading conditions.</w:t>
      </w:r>
    </w:p>
    <w:p w14:paraId="27477FB4" w14:textId="77777777" w:rsidR="00F908E9" w:rsidRDefault="00902E1E" w:rsidP="00F908E9">
      <w:pPr>
        <w:keepNext/>
        <w:jc w:val="center"/>
      </w:pPr>
      <w:r w:rsidRPr="0085515F">
        <w:rPr>
          <w:noProof/>
        </w:rPr>
        <w:drawing>
          <wp:inline distT="0" distB="0" distL="0" distR="0" wp14:anchorId="1835983B" wp14:editId="4DABD751">
            <wp:extent cx="5400000" cy="2542500"/>
            <wp:effectExtent l="57150" t="57150" r="86995" b="86995"/>
            <wp:docPr id="118020707" name="Picture 1" descr="P4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0707" name="Picture 1" descr="P488#yIS1"/>
                    <pic:cNvPicPr/>
                  </pic:nvPicPr>
                  <pic:blipFill>
                    <a:blip r:embed="rId46"/>
                    <a:stretch>
                      <a:fillRect/>
                    </a:stretch>
                  </pic:blipFill>
                  <pic:spPr>
                    <a:xfrm>
                      <a:off x="0" y="0"/>
                      <a:ext cx="5400000" cy="2542500"/>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8205CF8" w14:textId="6B92CA95" w:rsidR="61794DF0" w:rsidRPr="0085515F" w:rsidRDefault="00F908E9" w:rsidP="00F908E9">
      <w:pPr>
        <w:pStyle w:val="Caption"/>
        <w:jc w:val="center"/>
      </w:pPr>
      <w:r>
        <w:t xml:space="preserve">Figure </w:t>
      </w:r>
      <w:r>
        <w:fldChar w:fldCharType="begin"/>
      </w:r>
      <w:r>
        <w:instrText xml:space="preserve"> SEQ Figure \* ARABIC </w:instrText>
      </w:r>
      <w:r>
        <w:fldChar w:fldCharType="separate"/>
      </w:r>
      <w:r w:rsidR="004E1EFA">
        <w:rPr>
          <w:noProof/>
        </w:rPr>
        <w:t>1</w:t>
      </w:r>
      <w:r>
        <w:fldChar w:fldCharType="end"/>
      </w:r>
      <w:r>
        <w:rPr>
          <w:noProof/>
          <w:lang w:val="en-US"/>
        </w:rPr>
        <w:t>: Rationale for Using Day +2 as the Prediction Target</w:t>
      </w:r>
    </w:p>
    <w:p w14:paraId="2DA5BB3E" w14:textId="51B9E19D" w:rsidR="61794DF0" w:rsidRPr="0085515F" w:rsidRDefault="61794DF0" w:rsidP="61794DF0"/>
    <w:p w14:paraId="5997CC1D" w14:textId="77777777" w:rsidR="00A71467" w:rsidRPr="0085515F" w:rsidRDefault="006E29E6">
      <w:pPr>
        <w:spacing w:before="480"/>
      </w:pPr>
      <w:r w:rsidRPr="0085515F">
        <w:rPr>
          <w:noProof/>
          <w:color w:val="666666"/>
        </w:rPr>
        <w:drawing>
          <wp:inline distT="114300" distB="114300" distL="114300" distR="114300" wp14:anchorId="75BB9A37" wp14:editId="54700BAD">
            <wp:extent cx="438150" cy="57150"/>
            <wp:effectExtent l="0" t="0" r="0" b="0"/>
            <wp:docPr id="15" name="image3.png" descr="P491#yIS1"/>
            <wp:cNvGraphicFramePr/>
            <a:graphic xmlns:a="http://schemas.openxmlformats.org/drawingml/2006/main">
              <a:graphicData uri="http://schemas.openxmlformats.org/drawingml/2006/picture">
                <pic:pic xmlns:pic="http://schemas.openxmlformats.org/drawingml/2006/picture">
                  <pic:nvPicPr>
                    <pic:cNvPr id="15" name="image3.png" descr="P491#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425585BE" w14:textId="058C3B3C" w:rsidR="00A71467" w:rsidRPr="0085515F" w:rsidRDefault="00AC3E85" w:rsidP="00D410A6">
      <w:pPr>
        <w:pStyle w:val="Heading1"/>
        <w:numPr>
          <w:ilvl w:val="0"/>
          <w:numId w:val="7"/>
        </w:numPr>
      </w:pPr>
      <w:bookmarkStart w:id="39" w:name="_Toc213101852"/>
      <w:r w:rsidRPr="0085515F">
        <w:lastRenderedPageBreak/>
        <w:t>Modelling</w:t>
      </w:r>
      <w:bookmarkEnd w:id="39"/>
    </w:p>
    <w:p w14:paraId="57F00DBD" w14:textId="0C1D34BC" w:rsidR="00A71467" w:rsidRPr="0085515F" w:rsidRDefault="006E29E6" w:rsidP="00D410A6">
      <w:pPr>
        <w:pStyle w:val="Heading2"/>
        <w:numPr>
          <w:ilvl w:val="0"/>
          <w:numId w:val="8"/>
        </w:numPr>
      </w:pPr>
      <w:bookmarkStart w:id="40" w:name="_Toc213101853"/>
      <w:r w:rsidRPr="0085515F">
        <w:t>Approach 1</w:t>
      </w:r>
      <w:r w:rsidR="00B51CEE" w:rsidRPr="0085515F">
        <w:t xml:space="preserve">: CatBoost for </w:t>
      </w:r>
      <w:r w:rsidR="000E7708" w:rsidRPr="0085515F">
        <w:t>Bitcoin High Price Prediction</w:t>
      </w:r>
      <w:bookmarkEnd w:id="40"/>
    </w:p>
    <w:p w14:paraId="02136481" w14:textId="77777777" w:rsidR="00D17975" w:rsidRPr="0085515F" w:rsidRDefault="00D17975" w:rsidP="00D17975">
      <w:r w:rsidRPr="0085515F">
        <w:rPr>
          <w:b/>
        </w:rPr>
        <w:t>Model Selection Rationale</w:t>
      </w:r>
    </w:p>
    <w:p w14:paraId="6B56F578" w14:textId="270F2995" w:rsidR="00CF0270" w:rsidRPr="0085515F" w:rsidRDefault="00772466" w:rsidP="00D17975">
      <w:r w:rsidRPr="0085515F">
        <w:t xml:space="preserve">We select the powerful gradient boosting algorithm CatBoost for our Bitcoin prediction. </w:t>
      </w:r>
      <w:r w:rsidR="00A53C89" w:rsidRPr="0085515F">
        <w:t>CatBoost delivers best-in-class prediction speed and performance by implementing ordered boosting and in-built categorical handling (Dorogush et al., 2017</w:t>
      </w:r>
      <w:r w:rsidR="00CA224A">
        <w:t xml:space="preserve"> </w:t>
      </w:r>
      <w:r w:rsidR="00B746B7" w:rsidRPr="0085515F">
        <w:fldChar w:fldCharType="begin" w:fldLock="1"/>
      </w:r>
      <w:r w:rsidR="00B746B7" w:rsidRPr="0085515F">
        <w:instrText xml:space="preserve"> REF _Ref213097039 \r \h </w:instrText>
      </w:r>
      <w:r w:rsidR="00B746B7" w:rsidRPr="0085515F">
        <w:fldChar w:fldCharType="separate"/>
      </w:r>
      <w:r w:rsidR="00B746B7" w:rsidRPr="0085515F">
        <w:t>[5]</w:t>
      </w:r>
      <w:r w:rsidR="00B746B7" w:rsidRPr="0085515F">
        <w:fldChar w:fldCharType="end"/>
      </w:r>
      <w:r w:rsidR="00A53C89" w:rsidRPr="0085515F">
        <w:t>; Dorogush et al., 2023</w:t>
      </w:r>
      <w:r w:rsidR="00CA224A">
        <w:t xml:space="preserve"> </w:t>
      </w:r>
      <w:r w:rsidR="00B746B7" w:rsidRPr="0085515F">
        <w:fldChar w:fldCharType="begin" w:fldLock="1"/>
      </w:r>
      <w:r w:rsidR="00B746B7" w:rsidRPr="0085515F">
        <w:instrText xml:space="preserve"> REF _Ref213097048 \r \h </w:instrText>
      </w:r>
      <w:r w:rsidR="00B746B7" w:rsidRPr="0085515F">
        <w:fldChar w:fldCharType="separate"/>
      </w:r>
      <w:r w:rsidR="00B746B7" w:rsidRPr="0085515F">
        <w:t>[6]</w:t>
      </w:r>
      <w:r w:rsidR="00B746B7" w:rsidRPr="0085515F">
        <w:fldChar w:fldCharType="end"/>
      </w:r>
      <w:r w:rsidR="00A53C89" w:rsidRPr="0085515F">
        <w:t xml:space="preserve">). </w:t>
      </w:r>
      <w:r w:rsidRPr="0085515F">
        <w:t xml:space="preserve">CatBoost can natively handle multicollinearity, non-linear relationships, internal regularization, and missing values, making it particularly appropriate for this use case given the observed multicollinearity of numerical variables and </w:t>
      </w:r>
      <w:r w:rsidR="00BD6DC7" w:rsidRPr="0085515F">
        <w:t>a maximum information</w:t>
      </w:r>
      <w:r w:rsidRPr="0085515F">
        <w:t xml:space="preserve"> feature selection strategy</w:t>
      </w:r>
      <w:r w:rsidR="00BD6DC7" w:rsidRPr="0085515F">
        <w:t xml:space="preserve"> where all features are utilised</w:t>
      </w:r>
      <w:r w:rsidRPr="0085515F">
        <w:t>. CatBoost’s built-in regularization mechanisms, including parameters such as bagging temperature, leaf penalties, and random split scoring strength, enable the model to effectively identify and prioritize the most influential predictors while mitigating overfitting risks.</w:t>
      </w:r>
      <w:r w:rsidR="0050359B" w:rsidRPr="0085515F">
        <w:t xml:space="preserve"> </w:t>
      </w:r>
    </w:p>
    <w:p w14:paraId="3D036CF9" w14:textId="77777777" w:rsidR="00D17975" w:rsidRPr="0085515F" w:rsidRDefault="00D17975" w:rsidP="00D17975">
      <w:pPr>
        <w:rPr>
          <w:b/>
        </w:rPr>
      </w:pPr>
      <w:r w:rsidRPr="0085515F">
        <w:rPr>
          <w:b/>
        </w:rPr>
        <w:t>Modelling Workflow</w:t>
      </w:r>
    </w:p>
    <w:p w14:paraId="02B2B66D" w14:textId="451FC1FD" w:rsidR="00E52C36" w:rsidRPr="0085515F" w:rsidRDefault="006906CB" w:rsidP="00D17975">
      <w:pPr>
        <w:rPr>
          <w:b/>
          <w:bCs/>
        </w:rPr>
      </w:pPr>
      <w:r w:rsidRPr="0085515F">
        <w:rPr>
          <w:bCs/>
        </w:rPr>
        <w:t xml:space="preserve">We </w:t>
      </w:r>
      <w:r w:rsidR="00776C92" w:rsidRPr="0085515F">
        <w:rPr>
          <w:bCs/>
        </w:rPr>
        <w:t xml:space="preserve">begin </w:t>
      </w:r>
      <w:r w:rsidRPr="0085515F">
        <w:rPr>
          <w:bCs/>
        </w:rPr>
        <w:t xml:space="preserve">our modelling workflow by performing the feature transformation and engineering steps outlined in </w:t>
      </w:r>
      <w:r w:rsidR="00912377">
        <w:rPr>
          <w:bCs/>
        </w:rPr>
        <w:t xml:space="preserve">Section </w:t>
      </w:r>
      <w:r w:rsidRPr="0085515F">
        <w:rPr>
          <w:bCs/>
        </w:rPr>
        <w:t>4.1:</w:t>
      </w:r>
      <w:r w:rsidR="0003309B" w:rsidRPr="0085515F">
        <w:rPr>
          <w:bCs/>
        </w:rPr>
        <w:t xml:space="preserve"> creating our target variable, creating engineered features and lags, </w:t>
      </w:r>
      <w:r w:rsidR="004F673D" w:rsidRPr="0085515F">
        <w:rPr>
          <w:bCs/>
        </w:rPr>
        <w:t xml:space="preserve">standardizing numerical variables and encoding time-based features, </w:t>
      </w:r>
      <w:r w:rsidRPr="0085515F">
        <w:rPr>
          <w:bCs/>
        </w:rPr>
        <w:t>and</w:t>
      </w:r>
      <w:r w:rsidR="00776C92" w:rsidRPr="0085515F">
        <w:rPr>
          <w:bCs/>
        </w:rPr>
        <w:t xml:space="preserve"> </w:t>
      </w:r>
      <w:r w:rsidR="003C4272" w:rsidRPr="0085515F">
        <w:rPr>
          <w:bCs/>
        </w:rPr>
        <w:t xml:space="preserve">splitting the data according to </w:t>
      </w:r>
      <w:r w:rsidR="000A7372" w:rsidRPr="0085515F">
        <w:rPr>
          <w:bCs/>
        </w:rPr>
        <w:t>the described</w:t>
      </w:r>
      <w:r w:rsidR="003C4272" w:rsidRPr="0085515F">
        <w:rPr>
          <w:bCs/>
        </w:rPr>
        <w:t xml:space="preserve"> temporal split strategy</w:t>
      </w:r>
      <w:r w:rsidR="004F673D" w:rsidRPr="0085515F">
        <w:rPr>
          <w:bCs/>
        </w:rPr>
        <w:t xml:space="preserve">. </w:t>
      </w:r>
      <w:r w:rsidR="00E52C36" w:rsidRPr="0085515F">
        <w:rPr>
          <w:bCs/>
        </w:rPr>
        <w:t>We</w:t>
      </w:r>
      <w:r w:rsidR="00E52C36" w:rsidRPr="0085515F">
        <w:t xml:space="preserve"> </w:t>
      </w:r>
      <w:r w:rsidR="00D33A89" w:rsidRPr="0085515F">
        <w:t>select all available predictors for comprehensive</w:t>
      </w:r>
      <w:r w:rsidR="00E52C36" w:rsidRPr="0085515F">
        <w:t xml:space="preserve"> </w:t>
      </w:r>
      <w:r w:rsidR="008E0846" w:rsidRPr="0085515F">
        <w:t xml:space="preserve">maximum </w:t>
      </w:r>
      <w:r w:rsidR="00D33A89" w:rsidRPr="0085515F">
        <w:t xml:space="preserve">information </w:t>
      </w:r>
      <w:r w:rsidR="009C106A" w:rsidRPr="0085515F">
        <w:t xml:space="preserve">feature </w:t>
      </w:r>
      <w:r w:rsidR="008E0846" w:rsidRPr="0085515F">
        <w:t>strateg</w:t>
      </w:r>
      <w:r w:rsidR="008B2C84" w:rsidRPr="0085515F">
        <w:t>y</w:t>
      </w:r>
      <w:r w:rsidR="008E0846" w:rsidRPr="0085515F">
        <w:t xml:space="preserve"> </w:t>
      </w:r>
      <w:r w:rsidR="008B2C84" w:rsidRPr="0085515F">
        <w:t>that maximizes the amount of information from our dataset</w:t>
      </w:r>
      <w:r w:rsidR="003A4F60" w:rsidRPr="0085515F">
        <w:t xml:space="preserve"> and </w:t>
      </w:r>
      <w:r w:rsidR="00BE502F" w:rsidRPr="0085515F">
        <w:t>saving</w:t>
      </w:r>
      <w:r w:rsidR="003A4F60" w:rsidRPr="0085515F">
        <w:t xml:space="preserve"> time</w:t>
      </w:r>
      <w:r w:rsidR="00BE502F" w:rsidRPr="0085515F">
        <w:t xml:space="preserve"> under the project’s time constraints</w:t>
      </w:r>
      <w:r w:rsidR="009C106A" w:rsidRPr="0085515F">
        <w:t xml:space="preserve">, leveraging the strength of CatBoost’s native </w:t>
      </w:r>
      <w:r w:rsidR="00000AE7" w:rsidRPr="0085515F">
        <w:t xml:space="preserve">handling of </w:t>
      </w:r>
      <w:r w:rsidR="009C106A" w:rsidRPr="0085515F">
        <w:t xml:space="preserve">multicollinearity and </w:t>
      </w:r>
      <w:r w:rsidR="000E4903" w:rsidRPr="0085515F">
        <w:t>built-in regularization mechanisms</w:t>
      </w:r>
      <w:r w:rsidR="009C106A" w:rsidRPr="0085515F">
        <w:t>.</w:t>
      </w:r>
    </w:p>
    <w:p w14:paraId="0B02A1AC" w14:textId="0857EF84" w:rsidR="00776C92" w:rsidRPr="0085515F" w:rsidRDefault="004F673D" w:rsidP="00D17975">
      <w:pPr>
        <w:rPr>
          <w:bCs/>
        </w:rPr>
      </w:pPr>
      <w:r w:rsidRPr="0085515F">
        <w:t xml:space="preserve">We </w:t>
      </w:r>
      <w:r w:rsidR="003C4272" w:rsidRPr="0085515F">
        <w:t xml:space="preserve">then </w:t>
      </w:r>
      <w:r w:rsidR="006906CB" w:rsidRPr="0085515F">
        <w:t>start</w:t>
      </w:r>
      <w:r w:rsidRPr="0085515F">
        <w:t xml:space="preserve"> experimentation by </w:t>
      </w:r>
      <w:r w:rsidR="00776C92" w:rsidRPr="0085515F">
        <w:t>varying the target and predictor lag periods to identify the optimal lag configuration for model performance. Next, we perform Bayesian hyperparameter optimization using Hyperopt, refining parameter spaces and adjusting upper limits to balance model complexity with deployability requirements. Finally, the optimal model is trained on the combined training and validation datasets and evaluated against the test set to determine final model performance.</w:t>
      </w:r>
    </w:p>
    <w:p w14:paraId="72861D47" w14:textId="3C5EDFCD" w:rsidR="00AD3139" w:rsidRPr="0085515F" w:rsidRDefault="0044094A" w:rsidP="00AD3139">
      <w:pPr>
        <w:rPr>
          <w:bCs/>
        </w:rPr>
      </w:pPr>
      <w:r w:rsidRPr="0085515F">
        <w:rPr>
          <w:bCs/>
        </w:rPr>
        <w:t>Model performance was primarily evaluated using Mean Absolute Error</w:t>
      </w:r>
      <w:r w:rsidR="005B4B3F" w:rsidRPr="0085515F">
        <w:rPr>
          <w:bCs/>
        </w:rPr>
        <w:t xml:space="preserve"> due to its direct interpretability and balanced sensitivity to prediction errors. MAE emphasizes average short-term predictive accuracy without disproportionately penalizing extreme deviations, as would occur with Root Mean Squared Error (RMSE). We additionally report RMSE for a holistic comparison between models, Mean Absolute Percentage Error (MAPE) for scale-independent comparison, and R-squared (R²) to quantify the proportion of variance explained by model</w:t>
      </w:r>
      <w:r w:rsidR="000A7372" w:rsidRPr="0085515F">
        <w:rPr>
          <w:bCs/>
        </w:rPr>
        <w:t>s</w:t>
      </w:r>
      <w:r w:rsidR="005B4B3F" w:rsidRPr="0085515F">
        <w:rPr>
          <w:bCs/>
        </w:rPr>
        <w:t>.</w:t>
      </w:r>
      <w:r w:rsidR="001B4F5D" w:rsidRPr="0085515F">
        <w:rPr>
          <w:bCs/>
        </w:rPr>
        <w:t xml:space="preserve"> </w:t>
      </w:r>
      <w:r w:rsidR="005A5FF4" w:rsidRPr="0085515F">
        <w:rPr>
          <w:bCs/>
        </w:rPr>
        <w:t xml:space="preserve">Finally, SHAP analysis was </w:t>
      </w:r>
      <w:r w:rsidR="005A5FF4" w:rsidRPr="0085515F">
        <w:rPr>
          <w:bCs/>
        </w:rPr>
        <w:lastRenderedPageBreak/>
        <w:t>conducted to evaluate feature contributions, providing insights to guide future experiments and supporting interpretability during model inference</w:t>
      </w:r>
      <w:r w:rsidR="00AD3139" w:rsidRPr="0085515F">
        <w:rPr>
          <w:bCs/>
        </w:rPr>
        <w:t>.</w:t>
      </w:r>
      <w:r w:rsidR="008C2AE5">
        <w:rPr>
          <w:rFonts w:ascii="ZWAdobeF" w:hAnsi="ZWAdobeF" w:cs="ZWAdobeF"/>
          <w:bCs/>
          <w:sz w:val="2"/>
          <w:szCs w:val="2"/>
        </w:rPr>
        <w:t>1F</w:t>
      </w:r>
      <w:r w:rsidR="00AD3139" w:rsidRPr="0085515F">
        <w:rPr>
          <w:rStyle w:val="FootnoteReference"/>
          <w:bCs/>
        </w:rPr>
        <w:footnoteReference w:id="3"/>
      </w:r>
    </w:p>
    <w:p w14:paraId="47786A92" w14:textId="77777777" w:rsidR="00D17975" w:rsidRPr="0085515F" w:rsidRDefault="00D17975" w:rsidP="00D17975">
      <w:pPr>
        <w:rPr>
          <w:b/>
        </w:rPr>
      </w:pPr>
      <w:r w:rsidRPr="0085515F">
        <w:rPr>
          <w:b/>
        </w:rPr>
        <w:t>Specific Feature Engineering</w:t>
      </w:r>
    </w:p>
    <w:p w14:paraId="57D52386" w14:textId="7202EF2C" w:rsidR="00603857" w:rsidRPr="0085515F" w:rsidRDefault="003A3C9B" w:rsidP="00D17975">
      <w:pPr>
        <w:rPr>
          <w:bCs/>
        </w:rPr>
      </w:pPr>
      <w:r w:rsidRPr="0085515F">
        <w:rPr>
          <w:bCs/>
        </w:rPr>
        <w:t xml:space="preserve">We utilise the </w:t>
      </w:r>
      <w:r w:rsidR="008C4393" w:rsidRPr="0085515F">
        <w:rPr>
          <w:bCs/>
        </w:rPr>
        <w:t>features described in section 4.1.3, to capture nuanced price, momentum, messaging, and volume elements of the Bitcoin market. Features utilised in the model are as follows:</w:t>
      </w:r>
    </w:p>
    <w:p w14:paraId="2C39E5C6" w14:textId="77777777" w:rsidR="00012661" w:rsidRPr="0085515F" w:rsidRDefault="00012661" w:rsidP="00616717">
      <w:pPr>
        <w:ind w:left="360"/>
        <w:rPr>
          <w:b/>
        </w:rPr>
      </w:pPr>
      <w:r w:rsidRPr="0085515F">
        <w:rPr>
          <w:b/>
          <w:bCs/>
        </w:rPr>
        <w:t>Price-based features</w:t>
      </w:r>
    </w:p>
    <w:p w14:paraId="4430A8FC" w14:textId="77777777" w:rsidR="00616717" w:rsidRPr="0085515F" w:rsidRDefault="00616717" w:rsidP="00D410A6">
      <w:pPr>
        <w:pStyle w:val="ListParagraph"/>
        <w:numPr>
          <w:ilvl w:val="0"/>
          <w:numId w:val="50"/>
        </w:numPr>
        <w:rPr>
          <w:bCs/>
        </w:rPr>
      </w:pPr>
      <w:r w:rsidRPr="0085515F">
        <w:rPr>
          <w:b/>
          <w:bCs/>
        </w:rPr>
        <w:t>Interval volatility</w:t>
      </w:r>
      <w:r w:rsidRPr="0085515F">
        <w:rPr>
          <w:b/>
        </w:rPr>
        <w:t xml:space="preserve"> </w:t>
      </w:r>
      <w:r w:rsidRPr="0085515F">
        <w:rPr>
          <w:bCs/>
        </w:rPr>
        <w:t>= Daily high price − daily low price</w:t>
      </w:r>
    </w:p>
    <w:p w14:paraId="19CF9B6C" w14:textId="77777777" w:rsidR="00616717" w:rsidRPr="0085515F" w:rsidRDefault="00616717" w:rsidP="00D410A6">
      <w:pPr>
        <w:pStyle w:val="ListParagraph"/>
        <w:numPr>
          <w:ilvl w:val="0"/>
          <w:numId w:val="50"/>
        </w:numPr>
        <w:rPr>
          <w:b/>
        </w:rPr>
      </w:pPr>
      <w:r w:rsidRPr="0085515F">
        <w:rPr>
          <w:b/>
          <w:bCs/>
        </w:rPr>
        <w:t>Net price change</w:t>
      </w:r>
      <w:r w:rsidRPr="0085515F">
        <w:rPr>
          <w:b/>
        </w:rPr>
        <w:t xml:space="preserve"> </w:t>
      </w:r>
      <w:r w:rsidRPr="0085515F">
        <w:rPr>
          <w:bCs/>
        </w:rPr>
        <w:t>= Closing price − opening price</w:t>
      </w:r>
    </w:p>
    <w:p w14:paraId="4C8A49D6" w14:textId="77777777" w:rsidR="00616717" w:rsidRPr="0085515F" w:rsidRDefault="00616717" w:rsidP="00D410A6">
      <w:pPr>
        <w:pStyle w:val="ListParagraph"/>
        <w:numPr>
          <w:ilvl w:val="0"/>
          <w:numId w:val="50"/>
        </w:numPr>
        <w:rPr>
          <w:bCs/>
        </w:rPr>
      </w:pPr>
      <w:r w:rsidRPr="0085515F">
        <w:rPr>
          <w:b/>
          <w:bCs/>
        </w:rPr>
        <w:t>Normalized return</w:t>
      </w:r>
      <w:r w:rsidRPr="0085515F">
        <w:rPr>
          <w:b/>
        </w:rPr>
        <w:t xml:space="preserve"> </w:t>
      </w:r>
      <w:r w:rsidRPr="0085515F">
        <w:rPr>
          <w:bCs/>
        </w:rPr>
        <w:t>= Closing price ÷ opening price</w:t>
      </w:r>
    </w:p>
    <w:p w14:paraId="703F7B25" w14:textId="77777777" w:rsidR="00616717" w:rsidRPr="0085515F" w:rsidRDefault="00616717" w:rsidP="00D410A6">
      <w:pPr>
        <w:pStyle w:val="ListParagraph"/>
        <w:numPr>
          <w:ilvl w:val="0"/>
          <w:numId w:val="50"/>
        </w:numPr>
        <w:rPr>
          <w:b/>
        </w:rPr>
      </w:pPr>
      <w:r w:rsidRPr="0085515F">
        <w:rPr>
          <w:b/>
          <w:bCs/>
        </w:rPr>
        <w:t>Normalized volatility</w:t>
      </w:r>
      <w:r w:rsidRPr="0085515F">
        <w:rPr>
          <w:b/>
        </w:rPr>
        <w:t xml:space="preserve"> </w:t>
      </w:r>
      <w:r w:rsidRPr="0085515F">
        <w:rPr>
          <w:bCs/>
        </w:rPr>
        <w:t>= Daily high price ÷ daily low price</w:t>
      </w:r>
    </w:p>
    <w:p w14:paraId="4E642391" w14:textId="77777777" w:rsidR="00012661" w:rsidRPr="0085515F" w:rsidRDefault="00012661" w:rsidP="00616717">
      <w:pPr>
        <w:ind w:left="360"/>
        <w:rPr>
          <w:b/>
        </w:rPr>
      </w:pPr>
      <w:r w:rsidRPr="0085515F">
        <w:rPr>
          <w:b/>
          <w:bCs/>
        </w:rPr>
        <w:t>Price momentum / pressure indicators</w:t>
      </w:r>
    </w:p>
    <w:p w14:paraId="72B54585" w14:textId="77777777" w:rsidR="00616717" w:rsidRPr="0085515F" w:rsidRDefault="00616717" w:rsidP="00D410A6">
      <w:pPr>
        <w:pStyle w:val="ListParagraph"/>
        <w:numPr>
          <w:ilvl w:val="0"/>
          <w:numId w:val="51"/>
        </w:numPr>
        <w:rPr>
          <w:bCs/>
        </w:rPr>
      </w:pPr>
      <w:r w:rsidRPr="0085515F">
        <w:rPr>
          <w:b/>
          <w:bCs/>
        </w:rPr>
        <w:t>Upper pressure</w:t>
      </w:r>
      <w:r w:rsidRPr="0085515F">
        <w:rPr>
          <w:b/>
        </w:rPr>
        <w:t xml:space="preserve"> </w:t>
      </w:r>
      <w:r w:rsidRPr="0085515F">
        <w:rPr>
          <w:bCs/>
        </w:rPr>
        <w:t>= Daily high price − closing price</w:t>
      </w:r>
    </w:p>
    <w:p w14:paraId="2F38E2F9" w14:textId="77777777" w:rsidR="00616717" w:rsidRPr="0085515F" w:rsidRDefault="00616717" w:rsidP="00D410A6">
      <w:pPr>
        <w:pStyle w:val="ListParagraph"/>
        <w:numPr>
          <w:ilvl w:val="0"/>
          <w:numId w:val="51"/>
        </w:numPr>
        <w:rPr>
          <w:b/>
        </w:rPr>
      </w:pPr>
      <w:r w:rsidRPr="0085515F">
        <w:rPr>
          <w:b/>
          <w:bCs/>
        </w:rPr>
        <w:t>Lower pressure</w:t>
      </w:r>
      <w:r w:rsidRPr="0085515F">
        <w:rPr>
          <w:b/>
        </w:rPr>
        <w:t xml:space="preserve"> </w:t>
      </w:r>
      <w:r w:rsidRPr="0085515F">
        <w:rPr>
          <w:bCs/>
        </w:rPr>
        <w:t>= Closing price − daily low price</w:t>
      </w:r>
    </w:p>
    <w:p w14:paraId="3468346A" w14:textId="77777777" w:rsidR="00012661" w:rsidRPr="0085515F" w:rsidRDefault="00012661" w:rsidP="00616717">
      <w:pPr>
        <w:ind w:left="360"/>
        <w:rPr>
          <w:b/>
        </w:rPr>
      </w:pPr>
      <w:r w:rsidRPr="0085515F">
        <w:rPr>
          <w:b/>
          <w:bCs/>
        </w:rPr>
        <w:t>Message-derived features</w:t>
      </w:r>
    </w:p>
    <w:p w14:paraId="1CAF84B3" w14:textId="77777777" w:rsidR="00616717" w:rsidRPr="0085515F" w:rsidRDefault="00616717" w:rsidP="00D410A6">
      <w:pPr>
        <w:pStyle w:val="ListParagraph"/>
        <w:numPr>
          <w:ilvl w:val="0"/>
          <w:numId w:val="52"/>
        </w:numPr>
        <w:rPr>
          <w:bCs/>
        </w:rPr>
      </w:pPr>
      <w:r w:rsidRPr="0085515F">
        <w:rPr>
          <w:b/>
          <w:bCs/>
        </w:rPr>
        <w:t>Message volatility</w:t>
      </w:r>
      <w:r w:rsidRPr="0085515F">
        <w:rPr>
          <w:b/>
        </w:rPr>
        <w:t xml:space="preserve"> </w:t>
      </w:r>
      <w:r w:rsidRPr="0085515F">
        <w:rPr>
          <w:bCs/>
        </w:rPr>
        <w:t>= Highest message value − lowest message value</w:t>
      </w:r>
    </w:p>
    <w:p w14:paraId="148297BA" w14:textId="77777777" w:rsidR="00616717" w:rsidRPr="0085515F" w:rsidRDefault="00616717" w:rsidP="00D410A6">
      <w:pPr>
        <w:pStyle w:val="ListParagraph"/>
        <w:numPr>
          <w:ilvl w:val="0"/>
          <w:numId w:val="52"/>
        </w:numPr>
        <w:rPr>
          <w:bCs/>
        </w:rPr>
      </w:pPr>
      <w:r w:rsidRPr="0085515F">
        <w:rPr>
          <w:b/>
          <w:bCs/>
        </w:rPr>
        <w:t>Message trend</w:t>
      </w:r>
      <w:r w:rsidRPr="0085515F">
        <w:rPr>
          <w:b/>
        </w:rPr>
        <w:t xml:space="preserve"> </w:t>
      </w:r>
      <w:r w:rsidRPr="0085515F">
        <w:rPr>
          <w:bCs/>
        </w:rPr>
        <w:t>= Last message value − first message value</w:t>
      </w:r>
    </w:p>
    <w:p w14:paraId="71038618" w14:textId="77777777" w:rsidR="00616717" w:rsidRPr="0085515F" w:rsidRDefault="00616717" w:rsidP="00D410A6">
      <w:pPr>
        <w:pStyle w:val="ListParagraph"/>
        <w:numPr>
          <w:ilvl w:val="0"/>
          <w:numId w:val="52"/>
        </w:numPr>
        <w:rPr>
          <w:bCs/>
        </w:rPr>
      </w:pPr>
      <w:r w:rsidRPr="0085515F">
        <w:rPr>
          <w:b/>
          <w:bCs/>
        </w:rPr>
        <w:t>Message activity duration</w:t>
      </w:r>
      <w:r w:rsidRPr="0085515F">
        <w:rPr>
          <w:b/>
        </w:rPr>
        <w:t xml:space="preserve"> </w:t>
      </w:r>
      <w:r w:rsidRPr="0085515F">
        <w:rPr>
          <w:bCs/>
        </w:rPr>
        <w:t>= Time of last message − time of first message</w:t>
      </w:r>
    </w:p>
    <w:p w14:paraId="2F3C4A85" w14:textId="77777777" w:rsidR="00616717" w:rsidRPr="0085515F" w:rsidRDefault="00616717" w:rsidP="00D410A6">
      <w:pPr>
        <w:pStyle w:val="ListParagraph"/>
        <w:numPr>
          <w:ilvl w:val="0"/>
          <w:numId w:val="52"/>
        </w:numPr>
        <w:rPr>
          <w:b/>
        </w:rPr>
      </w:pPr>
      <w:r w:rsidRPr="0085515F">
        <w:rPr>
          <w:b/>
          <w:bCs/>
        </w:rPr>
        <w:t>Message velocity</w:t>
      </w:r>
      <w:r w:rsidRPr="0085515F">
        <w:rPr>
          <w:b/>
        </w:rPr>
        <w:t xml:space="preserve"> </w:t>
      </w:r>
      <w:r w:rsidRPr="0085515F">
        <w:rPr>
          <w:bCs/>
        </w:rPr>
        <w:t>= (Last message value − first message value) ÷ (time of last message − time of first message)</w:t>
      </w:r>
    </w:p>
    <w:p w14:paraId="37039746" w14:textId="77777777" w:rsidR="00012661" w:rsidRPr="0085515F" w:rsidRDefault="00012661" w:rsidP="00616717">
      <w:pPr>
        <w:ind w:left="360"/>
        <w:rPr>
          <w:b/>
        </w:rPr>
      </w:pPr>
      <w:r w:rsidRPr="0085515F">
        <w:rPr>
          <w:b/>
          <w:bCs/>
        </w:rPr>
        <w:t>Volume / liquidity features</w:t>
      </w:r>
    </w:p>
    <w:p w14:paraId="1FCF32CC" w14:textId="77777777" w:rsidR="00616717" w:rsidRPr="0085515F" w:rsidRDefault="00616717" w:rsidP="00D410A6">
      <w:pPr>
        <w:pStyle w:val="ListParagraph"/>
        <w:numPr>
          <w:ilvl w:val="0"/>
          <w:numId w:val="53"/>
        </w:numPr>
        <w:rPr>
          <w:bCs/>
        </w:rPr>
      </w:pPr>
      <w:r w:rsidRPr="0085515F">
        <w:rPr>
          <w:b/>
          <w:bCs/>
        </w:rPr>
        <w:t>Average trade price</w:t>
      </w:r>
      <w:r w:rsidRPr="0085515F">
        <w:rPr>
          <w:b/>
        </w:rPr>
        <w:t xml:space="preserve"> </w:t>
      </w:r>
      <w:r w:rsidRPr="0085515F">
        <w:rPr>
          <w:bCs/>
        </w:rPr>
        <w:t>= Trading volume ÷ quoted trading volume</w:t>
      </w:r>
    </w:p>
    <w:p w14:paraId="6ADC71D5" w14:textId="77777777" w:rsidR="00616717" w:rsidRPr="0085515F" w:rsidRDefault="00616717" w:rsidP="00D410A6">
      <w:pPr>
        <w:pStyle w:val="ListParagraph"/>
        <w:numPr>
          <w:ilvl w:val="0"/>
          <w:numId w:val="53"/>
        </w:numPr>
        <w:rPr>
          <w:b/>
        </w:rPr>
      </w:pPr>
      <w:r w:rsidRPr="0085515F">
        <w:rPr>
          <w:b/>
          <w:bCs/>
        </w:rPr>
        <w:t>Turnover ratio</w:t>
      </w:r>
      <w:r w:rsidRPr="0085515F">
        <w:rPr>
          <w:b/>
        </w:rPr>
        <w:t xml:space="preserve"> </w:t>
      </w:r>
      <w:r w:rsidRPr="0085515F">
        <w:rPr>
          <w:bCs/>
        </w:rPr>
        <w:t>= Trading volume ÷ market capitalisation</w:t>
      </w:r>
    </w:p>
    <w:p w14:paraId="2607DB49" w14:textId="77777777" w:rsidR="00616717" w:rsidRPr="0085515F" w:rsidRDefault="00616717" w:rsidP="00D410A6">
      <w:pPr>
        <w:pStyle w:val="ListParagraph"/>
        <w:numPr>
          <w:ilvl w:val="0"/>
          <w:numId w:val="53"/>
        </w:numPr>
        <w:rPr>
          <w:bCs/>
        </w:rPr>
      </w:pPr>
      <w:r w:rsidRPr="0085515F">
        <w:rPr>
          <w:b/>
          <w:bCs/>
        </w:rPr>
        <w:t>Market depth</w:t>
      </w:r>
      <w:r w:rsidRPr="0085515F">
        <w:rPr>
          <w:b/>
        </w:rPr>
        <w:t xml:space="preserve"> </w:t>
      </w:r>
      <w:r w:rsidRPr="0085515F">
        <w:rPr>
          <w:bCs/>
        </w:rPr>
        <w:t>= Market capitalisation ÷ trading volume</w:t>
      </w:r>
    </w:p>
    <w:p w14:paraId="1674505F" w14:textId="77777777" w:rsidR="00616717" w:rsidRPr="0085515F" w:rsidRDefault="00616717" w:rsidP="00D410A6">
      <w:pPr>
        <w:pStyle w:val="ListParagraph"/>
        <w:numPr>
          <w:ilvl w:val="0"/>
          <w:numId w:val="53"/>
        </w:numPr>
        <w:rPr>
          <w:b/>
        </w:rPr>
      </w:pPr>
      <w:r w:rsidRPr="0085515F">
        <w:rPr>
          <w:b/>
          <w:bCs/>
        </w:rPr>
        <w:t>Valuation vs. high</w:t>
      </w:r>
      <w:r w:rsidRPr="0085515F">
        <w:rPr>
          <w:b/>
        </w:rPr>
        <w:t xml:space="preserve"> </w:t>
      </w:r>
      <w:r w:rsidRPr="0085515F">
        <w:rPr>
          <w:bCs/>
        </w:rPr>
        <w:t>= Market capitalisation ÷ daily high price</w:t>
      </w:r>
    </w:p>
    <w:p w14:paraId="4794F13F" w14:textId="4177137B" w:rsidR="00603857" w:rsidRPr="0085515F" w:rsidRDefault="00012661" w:rsidP="00D410A6">
      <w:pPr>
        <w:pStyle w:val="ListParagraph"/>
        <w:numPr>
          <w:ilvl w:val="0"/>
          <w:numId w:val="53"/>
        </w:numPr>
        <w:tabs>
          <w:tab w:val="num" w:pos="1080"/>
        </w:tabs>
        <w:rPr>
          <w:bCs/>
        </w:rPr>
      </w:pPr>
      <w:r w:rsidRPr="0085515F">
        <w:rPr>
          <w:b/>
          <w:bCs/>
        </w:rPr>
        <w:t>Message-trading ratio</w:t>
      </w:r>
      <w:r w:rsidRPr="0085515F">
        <w:rPr>
          <w:b/>
        </w:rPr>
        <w:t xml:space="preserve"> </w:t>
      </w:r>
      <w:r w:rsidRPr="0085515F">
        <w:rPr>
          <w:bCs/>
        </w:rPr>
        <w:t xml:space="preserve">= </w:t>
      </w:r>
      <w:r w:rsidR="00616717" w:rsidRPr="0085515F">
        <w:rPr>
          <w:bCs/>
        </w:rPr>
        <w:t>Total index updates ÷ trading volume</w:t>
      </w:r>
    </w:p>
    <w:p w14:paraId="719D32E9" w14:textId="77777777" w:rsidR="00D17975" w:rsidRPr="0085515F" w:rsidRDefault="00D17975" w:rsidP="00D17975">
      <w:pPr>
        <w:rPr>
          <w:b/>
        </w:rPr>
      </w:pPr>
      <w:r w:rsidRPr="0085515F">
        <w:rPr>
          <w:b/>
        </w:rPr>
        <w:t>Hyperparameter Tuning</w:t>
      </w:r>
    </w:p>
    <w:p w14:paraId="730D1484" w14:textId="63917D86" w:rsidR="00413C2D" w:rsidRPr="0085515F" w:rsidRDefault="0051481E" w:rsidP="003C6259">
      <w:r w:rsidRPr="0085515F">
        <w:t xml:space="preserve">We experiment with different lag windows to determine the optimal </w:t>
      </w:r>
      <w:r w:rsidR="00F90712" w:rsidRPr="0085515F">
        <w:t>predictor and feature</w:t>
      </w:r>
      <w:r w:rsidRPr="0085515F">
        <w:t xml:space="preserve"> </w:t>
      </w:r>
      <w:r w:rsidR="00F90712" w:rsidRPr="0085515F">
        <w:t>lag periods. Then,</w:t>
      </w:r>
      <w:r w:rsidR="00E12881" w:rsidRPr="0085515F">
        <w:t xml:space="preserve"> </w:t>
      </w:r>
      <w:r w:rsidR="001766B2" w:rsidRPr="0085515F">
        <w:t>Catboost</w:t>
      </w:r>
      <w:r w:rsidR="00E12881" w:rsidRPr="0085515F">
        <w:t xml:space="preserve"> hyperparameters </w:t>
      </w:r>
      <w:r w:rsidR="00F90712" w:rsidRPr="0085515F">
        <w:t>are tuned</w:t>
      </w:r>
      <w:r w:rsidR="00E12881" w:rsidRPr="0085515F">
        <w:t xml:space="preserve"> using Hyperopt</w:t>
      </w:r>
      <w:r w:rsidR="009B4D96" w:rsidRPr="0085515F">
        <w:t xml:space="preserve"> on the cross-validation set</w:t>
      </w:r>
      <w:r w:rsidR="00E12881" w:rsidRPr="0085515F">
        <w:t xml:space="preserve">, </w:t>
      </w:r>
      <w:r w:rsidR="006441BB" w:rsidRPr="0085515F">
        <w:lastRenderedPageBreak/>
        <w:t>test</w:t>
      </w:r>
      <w:r w:rsidR="00E12881" w:rsidRPr="0085515F">
        <w:t>ing</w:t>
      </w:r>
      <w:r w:rsidR="006441BB" w:rsidRPr="0085515F">
        <w:t xml:space="preserve"> several hyperparameter spaces to optimize </w:t>
      </w:r>
      <w:r w:rsidR="001766B2" w:rsidRPr="0085515F">
        <w:t>our</w:t>
      </w:r>
      <w:r w:rsidR="006441BB" w:rsidRPr="0085515F">
        <w:t xml:space="preserve"> model. </w:t>
      </w:r>
      <w:r w:rsidR="00413C2D" w:rsidRPr="0085515F">
        <w:t>We list the hyperparameters tuned, their descriptions, and the</w:t>
      </w:r>
      <w:r w:rsidR="003C6259" w:rsidRPr="0085515F">
        <w:t xml:space="preserve"> hyperparameter </w:t>
      </w:r>
      <w:r w:rsidR="00413C2D" w:rsidRPr="0085515F">
        <w:t xml:space="preserve">search </w:t>
      </w:r>
      <w:r w:rsidR="003C6259" w:rsidRPr="0085515F">
        <w:t xml:space="preserve">space </w:t>
      </w:r>
      <w:r w:rsidR="00413C2D" w:rsidRPr="0085515F">
        <w:t xml:space="preserve">that </w:t>
      </w:r>
      <w:r w:rsidR="00E12881" w:rsidRPr="0085515F">
        <w:t>produced</w:t>
      </w:r>
      <w:r w:rsidR="003C6259" w:rsidRPr="0085515F">
        <w:t xml:space="preserve"> the top</w:t>
      </w:r>
      <w:r w:rsidR="00EC6ACA" w:rsidRPr="0085515F">
        <w:t>-</w:t>
      </w:r>
      <w:r w:rsidR="003C6259" w:rsidRPr="0085515F">
        <w:t>performing model</w:t>
      </w:r>
      <w:r w:rsidR="006906CB" w:rsidRPr="0085515F">
        <w:t xml:space="preserve"> in the table below</w:t>
      </w:r>
      <w:r w:rsidR="003C6259" w:rsidRPr="0085515F">
        <w:t>:</w:t>
      </w:r>
    </w:p>
    <w:tbl>
      <w:tblPr>
        <w:tblStyle w:val="TableNormal0"/>
        <w:tblW w:w="9350" w:type="dxa"/>
        <w:tblInd w:w="0" w:type="dxa"/>
        <w:tblLook w:val="04A0" w:firstRow="1" w:lastRow="0" w:firstColumn="1" w:lastColumn="0" w:noHBand="0" w:noVBand="1"/>
      </w:tblPr>
      <w:tblGrid>
        <w:gridCol w:w="2391"/>
        <w:gridCol w:w="4708"/>
        <w:gridCol w:w="2251"/>
      </w:tblGrid>
      <w:tr w:rsidR="003C6259" w:rsidRPr="0085515F" w14:paraId="69BE918A" w14:textId="77777777" w:rsidTr="00CA2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hideMark/>
          </w:tcPr>
          <w:p w14:paraId="5929B8A4" w14:textId="77777777" w:rsidR="003C6259" w:rsidRPr="0085515F" w:rsidRDefault="003C6259">
            <w:r w:rsidRPr="0085515F">
              <w:t>Hyperparameter</w:t>
            </w:r>
          </w:p>
        </w:tc>
        <w:tc>
          <w:tcPr>
            <w:tcW w:w="4648" w:type="dxa"/>
            <w:hideMark/>
          </w:tcPr>
          <w:p w14:paraId="309D44F8" w14:textId="77777777" w:rsidR="003C6259" w:rsidRPr="0085515F" w:rsidRDefault="003C6259">
            <w:pPr>
              <w:cnfStyle w:val="100000000000" w:firstRow="1" w:lastRow="0" w:firstColumn="0" w:lastColumn="0" w:oddVBand="0" w:evenVBand="0" w:oddHBand="0" w:evenHBand="0" w:firstRowFirstColumn="0" w:firstRowLastColumn="0" w:lastRowFirstColumn="0" w:lastRowLastColumn="0"/>
            </w:pPr>
            <w:r w:rsidRPr="0085515F">
              <w:t>Description/Impact</w:t>
            </w:r>
          </w:p>
        </w:tc>
        <w:tc>
          <w:tcPr>
            <w:tcW w:w="2222" w:type="dxa"/>
            <w:hideMark/>
          </w:tcPr>
          <w:p w14:paraId="1C6BAC52" w14:textId="2FFF2636" w:rsidR="003C6259" w:rsidRPr="0085515F" w:rsidRDefault="00413C2D">
            <w:pPr>
              <w:cnfStyle w:val="100000000000" w:firstRow="1" w:lastRow="0" w:firstColumn="0" w:lastColumn="0" w:oddVBand="0" w:evenVBand="0" w:oddHBand="0" w:evenHBand="0" w:firstRowFirstColumn="0" w:firstRowLastColumn="0" w:lastRowFirstColumn="0" w:lastRowLastColumn="0"/>
            </w:pPr>
            <w:r w:rsidRPr="0085515F">
              <w:t xml:space="preserve">Top Performing </w:t>
            </w:r>
            <w:r w:rsidR="003C6259" w:rsidRPr="0085515F">
              <w:t xml:space="preserve">Search </w:t>
            </w:r>
            <w:r w:rsidRPr="0085515F">
              <w:t>R</w:t>
            </w:r>
            <w:r w:rsidR="003C6259" w:rsidRPr="0085515F">
              <w:t>ange</w:t>
            </w:r>
          </w:p>
        </w:tc>
      </w:tr>
      <w:tr w:rsidR="003C6259" w:rsidRPr="0085515F" w14:paraId="25B03EC5"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4EE24D79" w14:textId="77777777" w:rsidR="003C6259" w:rsidRPr="0085515F" w:rsidRDefault="003C6259">
            <w:r w:rsidRPr="0085515F">
              <w:t>Iterations</w:t>
            </w:r>
          </w:p>
        </w:tc>
        <w:tc>
          <w:tcPr>
            <w:tcW w:w="4648" w:type="dxa"/>
          </w:tcPr>
          <w:p w14:paraId="5AC2FBD7"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Maximum number of trees in a forest. Tradeoff between training duration and performance.</w:t>
            </w:r>
          </w:p>
        </w:tc>
        <w:tc>
          <w:tcPr>
            <w:tcW w:w="2222" w:type="dxa"/>
          </w:tcPr>
          <w:p w14:paraId="05443BA1"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rPr>
                <w:b/>
                <w:bCs/>
              </w:rPr>
              <w:t>100 to 1000</w:t>
            </w:r>
            <w:r w:rsidRPr="0085515F">
              <w:t>, steps of 50.</w:t>
            </w:r>
          </w:p>
        </w:tc>
      </w:tr>
      <w:tr w:rsidR="003C6259" w:rsidRPr="0085515F" w14:paraId="5F601E8E"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7564D6A4" w14:textId="77777777" w:rsidR="003C6259" w:rsidRPr="0085515F" w:rsidRDefault="003C6259">
            <w:r w:rsidRPr="0085515F">
              <w:t>Depth</w:t>
            </w:r>
          </w:p>
        </w:tc>
        <w:tc>
          <w:tcPr>
            <w:tcW w:w="4648" w:type="dxa"/>
          </w:tcPr>
          <w:p w14:paraId="388B51EE"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The maximum depth of individual decision trees. Tradeoff between training duration and performance.</w:t>
            </w:r>
          </w:p>
        </w:tc>
        <w:tc>
          <w:tcPr>
            <w:tcW w:w="2222" w:type="dxa"/>
          </w:tcPr>
          <w:p w14:paraId="53D2F725"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Integer between 3</w:t>
            </w:r>
            <w:r w:rsidRPr="0085515F">
              <w:rPr>
                <w:b/>
                <w:bCs/>
              </w:rPr>
              <w:t xml:space="preserve"> and 10</w:t>
            </w:r>
            <w:r w:rsidRPr="0085515F">
              <w:t>, steps of 1.</w:t>
            </w:r>
          </w:p>
        </w:tc>
      </w:tr>
      <w:tr w:rsidR="003C6259" w:rsidRPr="0085515F" w14:paraId="7F5847FD"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05811ECE" w14:textId="77777777" w:rsidR="003C6259" w:rsidRPr="0085515F" w:rsidRDefault="003C6259">
            <w:r w:rsidRPr="0085515F">
              <w:t>Learning rate</w:t>
            </w:r>
          </w:p>
        </w:tc>
        <w:tc>
          <w:tcPr>
            <w:tcW w:w="4648" w:type="dxa"/>
          </w:tcPr>
          <w:p w14:paraId="458789EB"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Learning rate of weights. Tradeoff between training duration and performance.</w:t>
            </w:r>
          </w:p>
        </w:tc>
        <w:tc>
          <w:tcPr>
            <w:tcW w:w="2222" w:type="dxa"/>
          </w:tcPr>
          <w:p w14:paraId="7BC2E857"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Log-Uniform sample of float values between </w:t>
            </w:r>
            <w:r w:rsidRPr="0085515F">
              <w:rPr>
                <w:b/>
                <w:bCs/>
              </w:rPr>
              <w:t>0.01 and 0.3.</w:t>
            </w:r>
          </w:p>
        </w:tc>
      </w:tr>
      <w:tr w:rsidR="003C6259" w:rsidRPr="0085515F" w14:paraId="33B4761E"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78CEB4CF" w14:textId="77777777" w:rsidR="003C6259" w:rsidRPr="0085515F" w:rsidRDefault="003C6259">
            <w:r w:rsidRPr="0085515F">
              <w:t>Leave L2 regularization</w:t>
            </w:r>
          </w:p>
        </w:tc>
        <w:tc>
          <w:tcPr>
            <w:tcW w:w="4648" w:type="dxa"/>
          </w:tcPr>
          <w:p w14:paraId="2CFB6BCD"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L2 regularization applied to leaves of decision trees. Reduces overfitting and improves model generalization.</w:t>
            </w:r>
          </w:p>
        </w:tc>
        <w:tc>
          <w:tcPr>
            <w:tcW w:w="2222" w:type="dxa"/>
          </w:tcPr>
          <w:p w14:paraId="44636207"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Log-Uniform sample of float values between </w:t>
            </w:r>
            <w:r w:rsidRPr="0085515F">
              <w:rPr>
                <w:b/>
                <w:bCs/>
              </w:rPr>
              <w:t>1 and 10.</w:t>
            </w:r>
          </w:p>
        </w:tc>
      </w:tr>
      <w:tr w:rsidR="003C6259" w:rsidRPr="0085515F" w14:paraId="57854B27"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2D2432FE" w14:textId="77777777" w:rsidR="003C6259" w:rsidRPr="0085515F" w:rsidRDefault="003C6259">
            <w:r w:rsidRPr="0085515F">
              <w:t>Bagging temperature</w:t>
            </w:r>
          </w:p>
        </w:tc>
        <w:tc>
          <w:tcPr>
            <w:tcW w:w="4648" w:type="dxa"/>
          </w:tcPr>
          <w:p w14:paraId="60C508CC"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Adjusts Bayesian boosting and randomness in trees. Regularization: reduces overfitting and improves generalizability. </w:t>
            </w:r>
          </w:p>
        </w:tc>
        <w:tc>
          <w:tcPr>
            <w:tcW w:w="2222" w:type="dxa"/>
          </w:tcPr>
          <w:p w14:paraId="01EF61BD"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Uniform sample of float values between </w:t>
            </w:r>
            <w:r w:rsidRPr="0085515F">
              <w:rPr>
                <w:b/>
                <w:bCs/>
              </w:rPr>
              <w:t>0 and 1.</w:t>
            </w:r>
          </w:p>
        </w:tc>
      </w:tr>
      <w:tr w:rsidR="003C6259" w:rsidRPr="0085515F" w14:paraId="73AE342F" w14:textId="77777777" w:rsidTr="00CA224A">
        <w:tc>
          <w:tcPr>
            <w:cnfStyle w:val="001000000000" w:firstRow="0" w:lastRow="0" w:firstColumn="1" w:lastColumn="0" w:oddVBand="0" w:evenVBand="0" w:oddHBand="0" w:evenHBand="0" w:firstRowFirstColumn="0" w:firstRowLastColumn="0" w:lastRowFirstColumn="0" w:lastRowLastColumn="0"/>
            <w:tcW w:w="2360" w:type="dxa"/>
          </w:tcPr>
          <w:p w14:paraId="2FA0F98D" w14:textId="77777777" w:rsidR="003C6259" w:rsidRPr="0085515F" w:rsidRDefault="003C6259">
            <w:r w:rsidRPr="0085515F">
              <w:t>Random strength</w:t>
            </w:r>
          </w:p>
        </w:tc>
        <w:tc>
          <w:tcPr>
            <w:tcW w:w="4648" w:type="dxa"/>
          </w:tcPr>
          <w:p w14:paraId="4D9273A8"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Adjusts randomness in decision splits. Regularization: reduces overfitting and improves generalizability. </w:t>
            </w:r>
          </w:p>
        </w:tc>
        <w:tc>
          <w:tcPr>
            <w:tcW w:w="2222" w:type="dxa"/>
          </w:tcPr>
          <w:p w14:paraId="066BE148" w14:textId="77777777" w:rsidR="003C6259" w:rsidRPr="0085515F" w:rsidRDefault="003C6259">
            <w:pPr>
              <w:cnfStyle w:val="000000000000" w:firstRow="0" w:lastRow="0" w:firstColumn="0" w:lastColumn="0" w:oddVBand="0" w:evenVBand="0" w:oddHBand="0" w:evenHBand="0" w:firstRowFirstColumn="0" w:firstRowLastColumn="0" w:lastRowFirstColumn="0" w:lastRowLastColumn="0"/>
            </w:pPr>
            <w:r w:rsidRPr="0085515F">
              <w:t xml:space="preserve">Uniform sample of float values between </w:t>
            </w:r>
            <w:r w:rsidRPr="0085515F">
              <w:rPr>
                <w:b/>
                <w:bCs/>
              </w:rPr>
              <w:t>1 and 20.</w:t>
            </w:r>
          </w:p>
        </w:tc>
      </w:tr>
    </w:tbl>
    <w:p w14:paraId="5813D9EA" w14:textId="43962CC6" w:rsidR="00E12881" w:rsidRPr="0085515F" w:rsidRDefault="00A0104B" w:rsidP="00D17975">
      <w:pPr>
        <w:rPr>
          <w:bCs/>
        </w:rPr>
      </w:pPr>
      <w:r w:rsidRPr="0085515F">
        <w:rPr>
          <w:bCs/>
        </w:rPr>
        <w:t>The top</w:t>
      </w:r>
      <w:r w:rsidR="00EC6ACA" w:rsidRPr="0085515F">
        <w:rPr>
          <w:bCs/>
        </w:rPr>
        <w:t>-</w:t>
      </w:r>
      <w:r w:rsidRPr="0085515F">
        <w:rPr>
          <w:bCs/>
        </w:rPr>
        <w:t xml:space="preserve">performing model </w:t>
      </w:r>
      <w:r w:rsidR="00D33F47" w:rsidRPr="0085515F">
        <w:rPr>
          <w:bCs/>
        </w:rPr>
        <w:t>hyperparameters were selected as follows:</w:t>
      </w:r>
    </w:p>
    <w:tbl>
      <w:tblPr>
        <w:tblStyle w:val="TableNormal0"/>
        <w:tblW w:w="5949" w:type="dxa"/>
        <w:jc w:val="center"/>
        <w:tblInd w:w="0" w:type="dxa"/>
        <w:tblLook w:val="04A0" w:firstRow="1" w:lastRow="0" w:firstColumn="1" w:lastColumn="0" w:noHBand="0" w:noVBand="1"/>
      </w:tblPr>
      <w:tblGrid>
        <w:gridCol w:w="3116"/>
        <w:gridCol w:w="2833"/>
      </w:tblGrid>
      <w:tr w:rsidR="00D33F47" w:rsidRPr="0085515F" w14:paraId="5DA89448" w14:textId="77777777" w:rsidTr="00964B15">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3069" w:type="dxa"/>
            <w:hideMark/>
          </w:tcPr>
          <w:p w14:paraId="6AEF4D13" w14:textId="77777777" w:rsidR="00D33F47" w:rsidRPr="0085515F" w:rsidRDefault="00D33F47">
            <w:r w:rsidRPr="0085515F">
              <w:t>Hyperparameter</w:t>
            </w:r>
          </w:p>
        </w:tc>
        <w:tc>
          <w:tcPr>
            <w:tcW w:w="2790" w:type="dxa"/>
          </w:tcPr>
          <w:p w14:paraId="796CCAAF" w14:textId="77777777" w:rsidR="00D33F47" w:rsidRPr="0085515F" w:rsidRDefault="00D33F47">
            <w:pPr>
              <w:cnfStyle w:val="100000000000" w:firstRow="1" w:lastRow="0" w:firstColumn="0" w:lastColumn="0" w:oddVBand="0" w:evenVBand="0" w:oddHBand="0" w:evenHBand="0" w:firstRowFirstColumn="0" w:firstRowLastColumn="0" w:lastRowFirstColumn="0" w:lastRowLastColumn="0"/>
            </w:pPr>
            <w:r w:rsidRPr="0085515F">
              <w:t>Value</w:t>
            </w:r>
          </w:p>
        </w:tc>
      </w:tr>
      <w:tr w:rsidR="00D33F47" w:rsidRPr="0085515F" w14:paraId="5E80BC77"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274D7FF9" w14:textId="77777777" w:rsidR="00D33F47" w:rsidRPr="0085515F" w:rsidRDefault="00D33F47">
            <w:r w:rsidRPr="0085515F">
              <w:t>Lookback</w:t>
            </w:r>
          </w:p>
        </w:tc>
        <w:tc>
          <w:tcPr>
            <w:tcW w:w="2790" w:type="dxa"/>
          </w:tcPr>
          <w:p w14:paraId="41A7D41A" w14:textId="77465C93" w:rsidR="00D33F47" w:rsidRPr="0085515F" w:rsidRDefault="00EC6ACA">
            <w:pPr>
              <w:jc w:val="center"/>
              <w:cnfStyle w:val="000000000000" w:firstRow="0" w:lastRow="0" w:firstColumn="0" w:lastColumn="0" w:oddVBand="0" w:evenVBand="0" w:oddHBand="0" w:evenHBand="0" w:firstRowFirstColumn="0" w:firstRowLastColumn="0" w:lastRowFirstColumn="0" w:lastRowLastColumn="0"/>
            </w:pPr>
            <w:r w:rsidRPr="0085515F">
              <w:t>7 days</w:t>
            </w:r>
          </w:p>
        </w:tc>
      </w:tr>
      <w:tr w:rsidR="00D33F47" w:rsidRPr="0085515F" w14:paraId="7C4C9192"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0BCB04F7" w14:textId="77777777" w:rsidR="00D33F47" w:rsidRPr="0085515F" w:rsidRDefault="00D33F47">
            <w:r w:rsidRPr="0085515F">
              <w:t>Evaluation metric</w:t>
            </w:r>
          </w:p>
        </w:tc>
        <w:tc>
          <w:tcPr>
            <w:tcW w:w="2790" w:type="dxa"/>
          </w:tcPr>
          <w:p w14:paraId="068A2225" w14:textId="060B1D92" w:rsidR="00D33F47" w:rsidRPr="0085515F" w:rsidRDefault="001658ED">
            <w:pPr>
              <w:jc w:val="center"/>
              <w:cnfStyle w:val="000000000000" w:firstRow="0" w:lastRow="0" w:firstColumn="0" w:lastColumn="0" w:oddVBand="0" w:evenVBand="0" w:oddHBand="0" w:evenHBand="0" w:firstRowFirstColumn="0" w:firstRowLastColumn="0" w:lastRowFirstColumn="0" w:lastRowLastColumn="0"/>
            </w:pPr>
            <w:r w:rsidRPr="0085515F">
              <w:t>MAE</w:t>
            </w:r>
          </w:p>
        </w:tc>
      </w:tr>
      <w:tr w:rsidR="00D33F47" w:rsidRPr="0085515F" w14:paraId="659E1C51"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20798DB8" w14:textId="77777777" w:rsidR="00D33F47" w:rsidRPr="0085515F" w:rsidRDefault="00D33F47">
            <w:r w:rsidRPr="0085515F">
              <w:t>Iterations</w:t>
            </w:r>
          </w:p>
        </w:tc>
        <w:tc>
          <w:tcPr>
            <w:tcW w:w="2790" w:type="dxa"/>
          </w:tcPr>
          <w:p w14:paraId="723E9319" w14:textId="30F8C989" w:rsidR="00D33F47" w:rsidRPr="0085515F" w:rsidRDefault="00D33F47">
            <w:pPr>
              <w:jc w:val="center"/>
              <w:cnfStyle w:val="000000000000" w:firstRow="0" w:lastRow="0" w:firstColumn="0" w:lastColumn="0" w:oddVBand="0" w:evenVBand="0" w:oddHBand="0" w:evenHBand="0" w:firstRowFirstColumn="0" w:firstRowLastColumn="0" w:lastRowFirstColumn="0" w:lastRowLastColumn="0"/>
            </w:pPr>
            <w:r w:rsidRPr="0085515F">
              <w:t>1</w:t>
            </w:r>
            <w:r w:rsidR="001658ED" w:rsidRPr="0085515F">
              <w:t>0</w:t>
            </w:r>
            <w:r w:rsidRPr="0085515F">
              <w:t>0</w:t>
            </w:r>
          </w:p>
        </w:tc>
      </w:tr>
      <w:tr w:rsidR="00D33F47" w:rsidRPr="0085515F" w14:paraId="003F2BFE"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7DB1418A" w14:textId="77777777" w:rsidR="00D33F47" w:rsidRPr="0085515F" w:rsidRDefault="00D33F47">
            <w:r w:rsidRPr="0085515F">
              <w:t>Depth</w:t>
            </w:r>
          </w:p>
        </w:tc>
        <w:tc>
          <w:tcPr>
            <w:tcW w:w="2790" w:type="dxa"/>
          </w:tcPr>
          <w:p w14:paraId="142C3D7A" w14:textId="56C2CD04" w:rsidR="00D33F47" w:rsidRPr="0085515F" w:rsidRDefault="00737798">
            <w:pPr>
              <w:jc w:val="center"/>
              <w:cnfStyle w:val="000000000000" w:firstRow="0" w:lastRow="0" w:firstColumn="0" w:lastColumn="0" w:oddVBand="0" w:evenVBand="0" w:oddHBand="0" w:evenHBand="0" w:firstRowFirstColumn="0" w:firstRowLastColumn="0" w:lastRowFirstColumn="0" w:lastRowLastColumn="0"/>
            </w:pPr>
            <w:r w:rsidRPr="0085515F">
              <w:t>4</w:t>
            </w:r>
          </w:p>
        </w:tc>
      </w:tr>
      <w:tr w:rsidR="00D33F47" w:rsidRPr="0085515F" w14:paraId="4CEA756B"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12876B5E" w14:textId="77777777" w:rsidR="00D33F47" w:rsidRPr="0085515F" w:rsidRDefault="00D33F47">
            <w:r w:rsidRPr="0085515F">
              <w:t>Learning rate</w:t>
            </w:r>
          </w:p>
        </w:tc>
        <w:tc>
          <w:tcPr>
            <w:tcW w:w="2790" w:type="dxa"/>
          </w:tcPr>
          <w:p w14:paraId="702EC28C" w14:textId="7F09207A" w:rsidR="00D33F47" w:rsidRPr="0085515F" w:rsidRDefault="001658ED">
            <w:pPr>
              <w:jc w:val="center"/>
              <w:cnfStyle w:val="000000000000" w:firstRow="0" w:lastRow="0" w:firstColumn="0" w:lastColumn="0" w:oddVBand="0" w:evenVBand="0" w:oddHBand="0" w:evenHBand="0" w:firstRowFirstColumn="0" w:firstRowLastColumn="0" w:lastRowFirstColumn="0" w:lastRowLastColumn="0"/>
            </w:pPr>
            <w:r w:rsidRPr="0085515F">
              <w:t>0.10224695330819393</w:t>
            </w:r>
          </w:p>
        </w:tc>
      </w:tr>
      <w:tr w:rsidR="00D33F47" w:rsidRPr="0085515F" w14:paraId="37E8863D"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59A75FF6" w14:textId="1292C065" w:rsidR="00D33F47" w:rsidRPr="0085515F" w:rsidRDefault="00D33F47">
            <w:r w:rsidRPr="0085515F">
              <w:t>Lea</w:t>
            </w:r>
            <w:r w:rsidR="00737798" w:rsidRPr="0085515F">
              <w:t>f</w:t>
            </w:r>
            <w:r w:rsidRPr="0085515F">
              <w:t xml:space="preserve"> L2 regularization</w:t>
            </w:r>
          </w:p>
        </w:tc>
        <w:tc>
          <w:tcPr>
            <w:tcW w:w="2790" w:type="dxa"/>
          </w:tcPr>
          <w:p w14:paraId="05195542" w14:textId="5B876C33" w:rsidR="00D33F47" w:rsidRPr="0085515F" w:rsidRDefault="003071B3">
            <w:pPr>
              <w:jc w:val="center"/>
              <w:cnfStyle w:val="000000000000" w:firstRow="0" w:lastRow="0" w:firstColumn="0" w:lastColumn="0" w:oddVBand="0" w:evenVBand="0" w:oddHBand="0" w:evenHBand="0" w:firstRowFirstColumn="0" w:firstRowLastColumn="0" w:lastRowFirstColumn="0" w:lastRowLastColumn="0"/>
            </w:pPr>
            <w:r w:rsidRPr="0085515F">
              <w:t>2.498604814642479</w:t>
            </w:r>
          </w:p>
        </w:tc>
      </w:tr>
      <w:tr w:rsidR="00D33F47" w:rsidRPr="0085515F" w14:paraId="2247DB40" w14:textId="77777777" w:rsidTr="00964B15">
        <w:trPr>
          <w:trHeight w:val="538"/>
          <w:jc w:val="center"/>
        </w:trPr>
        <w:tc>
          <w:tcPr>
            <w:cnfStyle w:val="001000000000" w:firstRow="0" w:lastRow="0" w:firstColumn="1" w:lastColumn="0" w:oddVBand="0" w:evenVBand="0" w:oddHBand="0" w:evenHBand="0" w:firstRowFirstColumn="0" w:firstRowLastColumn="0" w:lastRowFirstColumn="0" w:lastRowLastColumn="0"/>
            <w:tcW w:w="3069" w:type="dxa"/>
          </w:tcPr>
          <w:p w14:paraId="6E72B404" w14:textId="77777777" w:rsidR="00D33F47" w:rsidRPr="0085515F" w:rsidRDefault="00D33F47">
            <w:r w:rsidRPr="0085515F">
              <w:lastRenderedPageBreak/>
              <w:t>Bagging temperature</w:t>
            </w:r>
          </w:p>
        </w:tc>
        <w:tc>
          <w:tcPr>
            <w:tcW w:w="2790" w:type="dxa"/>
          </w:tcPr>
          <w:p w14:paraId="4170DFD6" w14:textId="359D814C" w:rsidR="00D33F47" w:rsidRPr="0085515F" w:rsidRDefault="00D309CD">
            <w:pPr>
              <w:jc w:val="center"/>
              <w:cnfStyle w:val="000000000000" w:firstRow="0" w:lastRow="0" w:firstColumn="0" w:lastColumn="0" w:oddVBand="0" w:evenVBand="0" w:oddHBand="0" w:evenHBand="0" w:firstRowFirstColumn="0" w:firstRowLastColumn="0" w:lastRowFirstColumn="0" w:lastRowLastColumn="0"/>
            </w:pPr>
            <w:r w:rsidRPr="0085515F">
              <w:t>0.7401894148400094</w:t>
            </w:r>
          </w:p>
        </w:tc>
      </w:tr>
      <w:tr w:rsidR="00D33F47" w:rsidRPr="0085515F" w14:paraId="01DF7833"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39B2FD2B" w14:textId="77777777" w:rsidR="00D33F47" w:rsidRPr="0085515F" w:rsidRDefault="00D33F47">
            <w:r w:rsidRPr="0085515F">
              <w:t>Random strength</w:t>
            </w:r>
          </w:p>
        </w:tc>
        <w:tc>
          <w:tcPr>
            <w:tcW w:w="2790" w:type="dxa"/>
          </w:tcPr>
          <w:p w14:paraId="22A72913" w14:textId="6E4CC164" w:rsidR="00D33F47" w:rsidRPr="0085515F" w:rsidRDefault="003071B3">
            <w:pPr>
              <w:jc w:val="center"/>
              <w:cnfStyle w:val="000000000000" w:firstRow="0" w:lastRow="0" w:firstColumn="0" w:lastColumn="0" w:oddVBand="0" w:evenVBand="0" w:oddHBand="0" w:evenHBand="0" w:firstRowFirstColumn="0" w:firstRowLastColumn="0" w:lastRowFirstColumn="0" w:lastRowLastColumn="0"/>
            </w:pPr>
            <w:r w:rsidRPr="0085515F">
              <w:t>4.65385901310944</w:t>
            </w:r>
          </w:p>
        </w:tc>
      </w:tr>
      <w:tr w:rsidR="00D33F47" w:rsidRPr="0085515F" w14:paraId="1B31D407"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7512FC23" w14:textId="77777777" w:rsidR="00D33F47" w:rsidRPr="0085515F" w:rsidRDefault="00D33F47">
            <w:r w:rsidRPr="0085515F">
              <w:t>Verbose</w:t>
            </w:r>
          </w:p>
        </w:tc>
        <w:tc>
          <w:tcPr>
            <w:tcW w:w="2790" w:type="dxa"/>
          </w:tcPr>
          <w:p w14:paraId="745FD315" w14:textId="77777777" w:rsidR="00D33F47" w:rsidRPr="0085515F" w:rsidRDefault="00D33F47">
            <w:pPr>
              <w:jc w:val="center"/>
              <w:cnfStyle w:val="000000000000" w:firstRow="0" w:lastRow="0" w:firstColumn="0" w:lastColumn="0" w:oddVBand="0" w:evenVBand="0" w:oddHBand="0" w:evenHBand="0" w:firstRowFirstColumn="0" w:firstRowLastColumn="0" w:lastRowFirstColumn="0" w:lastRowLastColumn="0"/>
            </w:pPr>
            <w:r w:rsidRPr="0085515F">
              <w:t>0</w:t>
            </w:r>
          </w:p>
        </w:tc>
      </w:tr>
      <w:tr w:rsidR="00D33F47" w:rsidRPr="0085515F" w14:paraId="40A0211E" w14:textId="77777777" w:rsidTr="00964B15">
        <w:trPr>
          <w:trHeight w:val="528"/>
          <w:jc w:val="center"/>
        </w:trPr>
        <w:tc>
          <w:tcPr>
            <w:cnfStyle w:val="001000000000" w:firstRow="0" w:lastRow="0" w:firstColumn="1" w:lastColumn="0" w:oddVBand="0" w:evenVBand="0" w:oddHBand="0" w:evenHBand="0" w:firstRowFirstColumn="0" w:firstRowLastColumn="0" w:lastRowFirstColumn="0" w:lastRowLastColumn="0"/>
            <w:tcW w:w="3069" w:type="dxa"/>
          </w:tcPr>
          <w:p w14:paraId="619FCCB5" w14:textId="77777777" w:rsidR="00D33F47" w:rsidRPr="0085515F" w:rsidRDefault="00D33F47">
            <w:r w:rsidRPr="0085515F">
              <w:t>Random seed</w:t>
            </w:r>
          </w:p>
        </w:tc>
        <w:tc>
          <w:tcPr>
            <w:tcW w:w="2790" w:type="dxa"/>
          </w:tcPr>
          <w:p w14:paraId="4A7D367C" w14:textId="77777777" w:rsidR="00D33F47" w:rsidRPr="0085515F" w:rsidRDefault="00D33F47">
            <w:pPr>
              <w:jc w:val="center"/>
              <w:cnfStyle w:val="000000000000" w:firstRow="0" w:lastRow="0" w:firstColumn="0" w:lastColumn="0" w:oddVBand="0" w:evenVBand="0" w:oddHBand="0" w:evenHBand="0" w:firstRowFirstColumn="0" w:firstRowLastColumn="0" w:lastRowFirstColumn="0" w:lastRowLastColumn="0"/>
            </w:pPr>
            <w:r w:rsidRPr="0085515F">
              <w:t>42</w:t>
            </w:r>
          </w:p>
        </w:tc>
      </w:tr>
    </w:tbl>
    <w:p w14:paraId="54E63FE1" w14:textId="6F966C80" w:rsidR="00A71467" w:rsidRPr="0085515F" w:rsidRDefault="006E29E6" w:rsidP="00D410A6">
      <w:pPr>
        <w:pStyle w:val="Heading2"/>
        <w:numPr>
          <w:ilvl w:val="0"/>
          <w:numId w:val="8"/>
        </w:numPr>
      </w:pPr>
      <w:bookmarkStart w:id="41" w:name="_Toc213101854"/>
      <w:r w:rsidRPr="0085515F">
        <w:t>Approach 2</w:t>
      </w:r>
      <w:r w:rsidR="004A7E64" w:rsidRPr="0085515F">
        <w:t xml:space="preserve">: LinearRegression for </w:t>
      </w:r>
      <w:r w:rsidR="00B51CEE" w:rsidRPr="0085515F">
        <w:t>Ethereum High Price Prediction</w:t>
      </w:r>
      <w:bookmarkEnd w:id="41"/>
    </w:p>
    <w:p w14:paraId="315EF82F" w14:textId="4548293B" w:rsidR="006267A6" w:rsidRPr="0085515F" w:rsidRDefault="00E64A2D" w:rsidP="009F510F">
      <w:pPr>
        <w:rPr>
          <w:b/>
          <w:lang w:bidi="th-TH"/>
        </w:rPr>
      </w:pPr>
      <w:r w:rsidRPr="0085515F">
        <w:rPr>
          <w:b/>
        </w:rPr>
        <w:t>Model Selection Rationale</w:t>
      </w:r>
    </w:p>
    <w:p w14:paraId="400F0D02" w14:textId="1231E71F" w:rsidR="2BD909A1" w:rsidRPr="0085515F" w:rsidRDefault="2BD909A1" w:rsidP="188F4F3D">
      <w:pPr>
        <w:spacing w:before="240" w:after="240"/>
      </w:pPr>
      <w:r w:rsidRPr="0085515F">
        <w:t xml:space="preserve">Three regression algorithms were selected to model cryptocurrency price prediction: </w:t>
      </w:r>
      <w:r w:rsidRPr="0085515F">
        <w:rPr>
          <w:b/>
        </w:rPr>
        <w:t>Lasso Regression</w:t>
      </w:r>
      <w:r w:rsidRPr="0085515F">
        <w:t xml:space="preserve">, </w:t>
      </w:r>
      <w:r w:rsidRPr="0085515F">
        <w:rPr>
          <w:b/>
        </w:rPr>
        <w:t>Random Forest Regressor</w:t>
      </w:r>
      <w:r w:rsidRPr="0085515F">
        <w:t xml:space="preserve">, and </w:t>
      </w:r>
      <w:r w:rsidRPr="0085515F">
        <w:rPr>
          <w:b/>
        </w:rPr>
        <w:t>AdaBoost Regressor</w:t>
      </w:r>
      <w:r w:rsidRPr="0085515F">
        <w:t>. Each model offers different strengths in handling complex financial time-series data as below rationale.</w:t>
      </w:r>
    </w:p>
    <w:tbl>
      <w:tblPr>
        <w:tblStyle w:val="TableNormal0"/>
        <w:tblW w:w="0" w:type="auto"/>
        <w:tblInd w:w="230" w:type="dxa"/>
        <w:tblLook w:val="04A0" w:firstRow="1" w:lastRow="0" w:firstColumn="1" w:lastColumn="0" w:noHBand="0" w:noVBand="1"/>
      </w:tblPr>
      <w:tblGrid>
        <w:gridCol w:w="1815"/>
        <w:gridCol w:w="1682"/>
        <w:gridCol w:w="5623"/>
      </w:tblGrid>
      <w:tr w:rsidR="005130A2" w:rsidRPr="0085515F" w14:paraId="37A56562"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tcPr>
          <w:p w14:paraId="0740BF36" w14:textId="182A496F" w:rsidR="005130A2" w:rsidRPr="0085515F" w:rsidRDefault="005130A2" w:rsidP="005130A2">
            <w:r w:rsidRPr="0085515F">
              <w:t>Model</w:t>
            </w:r>
          </w:p>
        </w:tc>
        <w:tc>
          <w:tcPr>
            <w:tcW w:w="1701" w:type="dxa"/>
          </w:tcPr>
          <w:p w14:paraId="59F43C07" w14:textId="7A529C12" w:rsidR="005130A2" w:rsidRPr="0085515F" w:rsidRDefault="005130A2" w:rsidP="005130A2">
            <w:pPr>
              <w:cnfStyle w:val="100000000000" w:firstRow="1" w:lastRow="0" w:firstColumn="0" w:lastColumn="0" w:oddVBand="0" w:evenVBand="0" w:oddHBand="0" w:evenHBand="0" w:firstRowFirstColumn="0" w:firstRowLastColumn="0" w:lastRowFirstColumn="0" w:lastRowLastColumn="0"/>
            </w:pPr>
            <w:r w:rsidRPr="0085515F">
              <w:t>Type</w:t>
            </w:r>
          </w:p>
        </w:tc>
        <w:tc>
          <w:tcPr>
            <w:tcW w:w="5807" w:type="dxa"/>
          </w:tcPr>
          <w:p w14:paraId="09AFC857" w14:textId="3472F16C" w:rsidR="005130A2" w:rsidRPr="0085515F" w:rsidRDefault="005130A2" w:rsidP="005130A2">
            <w:pPr>
              <w:cnfStyle w:val="100000000000" w:firstRow="1" w:lastRow="0" w:firstColumn="0" w:lastColumn="0" w:oddVBand="0" w:evenVBand="0" w:oddHBand="0" w:evenHBand="0" w:firstRowFirstColumn="0" w:firstRowLastColumn="0" w:lastRowFirstColumn="0" w:lastRowLastColumn="0"/>
            </w:pPr>
            <w:r w:rsidRPr="0085515F">
              <w:t>Rationale for selection</w:t>
            </w:r>
          </w:p>
        </w:tc>
      </w:tr>
      <w:tr w:rsidR="005130A2" w:rsidRPr="0085515F" w14:paraId="02950127" w14:textId="77777777" w:rsidTr="00827371">
        <w:tc>
          <w:tcPr>
            <w:cnfStyle w:val="001000000000" w:firstRow="0" w:lastRow="0" w:firstColumn="1" w:lastColumn="0" w:oddVBand="0" w:evenVBand="0" w:oddHBand="0" w:evenHBand="0" w:firstRowFirstColumn="0" w:firstRowLastColumn="0" w:lastRowFirstColumn="0" w:lastRowLastColumn="0"/>
            <w:tcW w:w="1837" w:type="dxa"/>
          </w:tcPr>
          <w:p w14:paraId="5F2F27C8" w14:textId="16A54B7B" w:rsidR="005130A2" w:rsidRPr="0085515F" w:rsidRDefault="005130A2" w:rsidP="005130A2">
            <w:pPr>
              <w:spacing w:before="0"/>
              <w:rPr>
                <w:b w:val="0"/>
              </w:rPr>
            </w:pPr>
            <w:r w:rsidRPr="0085515F">
              <w:t>Linear Regression</w:t>
            </w:r>
          </w:p>
        </w:tc>
        <w:tc>
          <w:tcPr>
            <w:tcW w:w="1701" w:type="dxa"/>
          </w:tcPr>
          <w:p w14:paraId="2F1612ED" w14:textId="5E4D6CC6" w:rsidR="005130A2" w:rsidRPr="0085515F" w:rsidRDefault="005130A2" w:rsidP="005130A2">
            <w:pPr>
              <w:spacing w:before="0"/>
              <w:cnfStyle w:val="000000000000" w:firstRow="0" w:lastRow="0" w:firstColumn="0" w:lastColumn="0" w:oddVBand="0" w:evenVBand="0" w:oddHBand="0" w:evenHBand="0" w:firstRowFirstColumn="0" w:firstRowLastColumn="0" w:lastRowFirstColumn="0" w:lastRowLastColumn="0"/>
            </w:pPr>
            <w:r w:rsidRPr="0085515F">
              <w:t>Linear, parametric</w:t>
            </w:r>
          </w:p>
        </w:tc>
        <w:tc>
          <w:tcPr>
            <w:tcW w:w="580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9200B" w:rsidRPr="0085515F" w14:paraId="6A9121EA" w14:textId="77777777" w:rsidTr="00D9200B">
              <w:trPr>
                <w:tblCellSpacing w:w="15" w:type="dxa"/>
              </w:trPr>
              <w:tc>
                <w:tcPr>
                  <w:tcW w:w="0" w:type="auto"/>
                  <w:vAlign w:val="center"/>
                  <w:hideMark/>
                </w:tcPr>
                <w:p w14:paraId="71948A78" w14:textId="77777777" w:rsidR="00D9200B" w:rsidRPr="0085515F" w:rsidRDefault="00D9200B" w:rsidP="00C9713F">
                  <w:pPr>
                    <w:spacing w:before="0" w:line="240" w:lineRule="auto"/>
                  </w:pPr>
                </w:p>
              </w:tc>
            </w:tr>
          </w:tbl>
          <w:p w14:paraId="59AAA551" w14:textId="20BDD9F7" w:rsidR="005130A2" w:rsidRPr="0085515F" w:rsidRDefault="00C9713F" w:rsidP="00615278">
            <w:pPr>
              <w:spacing w:before="0"/>
              <w:cnfStyle w:val="000000000000" w:firstRow="0" w:lastRow="0" w:firstColumn="0" w:lastColumn="0" w:oddVBand="0" w:evenVBand="0" w:oddHBand="0" w:evenHBand="0" w:firstRowFirstColumn="0" w:firstRowLastColumn="0" w:lastRowFirstColumn="0" w:lastRowLastColumn="0"/>
            </w:pPr>
            <w:r w:rsidRPr="0085515F">
              <w:t>Chosen for its simplicity, interpretability, and strong overall performance that outperformed the baseline.</w:t>
            </w:r>
          </w:p>
        </w:tc>
      </w:tr>
      <w:tr w:rsidR="005130A2" w:rsidRPr="0085515F" w14:paraId="598C32AF" w14:textId="77777777" w:rsidTr="00827371">
        <w:tc>
          <w:tcPr>
            <w:cnfStyle w:val="001000000000" w:firstRow="0" w:lastRow="0" w:firstColumn="1" w:lastColumn="0" w:oddVBand="0" w:evenVBand="0" w:oddHBand="0" w:evenHBand="0" w:firstRowFirstColumn="0" w:firstRowLastColumn="0" w:lastRowFirstColumn="0" w:lastRowLastColumn="0"/>
            <w:tcW w:w="1837" w:type="dxa"/>
          </w:tcPr>
          <w:p w14:paraId="2959D7C9" w14:textId="2197B8D5" w:rsidR="005130A2" w:rsidRPr="0085515F" w:rsidRDefault="005130A2" w:rsidP="005130A2">
            <w:pPr>
              <w:spacing w:before="0"/>
              <w:rPr>
                <w:b w:val="0"/>
                <w:bCs w:val="0"/>
              </w:rPr>
            </w:pPr>
            <w:r w:rsidRPr="0085515F">
              <w:t>Random Forest Regressor</w:t>
            </w:r>
          </w:p>
        </w:tc>
        <w:tc>
          <w:tcPr>
            <w:tcW w:w="1701" w:type="dxa"/>
          </w:tcPr>
          <w:p w14:paraId="76B810B6" w14:textId="549A865D" w:rsidR="005130A2" w:rsidRPr="0085515F" w:rsidRDefault="005130A2" w:rsidP="005130A2">
            <w:pPr>
              <w:spacing w:before="0"/>
              <w:cnfStyle w:val="000000000000" w:firstRow="0" w:lastRow="0" w:firstColumn="0" w:lastColumn="0" w:oddVBand="0" w:evenVBand="0" w:oddHBand="0" w:evenHBand="0" w:firstRowFirstColumn="0" w:firstRowLastColumn="0" w:lastRowFirstColumn="0" w:lastRowLastColumn="0"/>
            </w:pPr>
            <w:r w:rsidRPr="0085515F">
              <w:t>Ensemble of decision trees (bagging)</w:t>
            </w:r>
          </w:p>
        </w:tc>
        <w:tc>
          <w:tcPr>
            <w:tcW w:w="5807" w:type="dxa"/>
          </w:tcPr>
          <w:p w14:paraId="7C0EA992" w14:textId="4CB0F2CF" w:rsidR="005130A2" w:rsidRPr="0085515F" w:rsidRDefault="00D9200B" w:rsidP="005130A2">
            <w:pPr>
              <w:spacing w:before="0"/>
              <w:cnfStyle w:val="000000000000" w:firstRow="0" w:lastRow="0" w:firstColumn="0" w:lastColumn="0" w:oddVBand="0" w:evenVBand="0" w:oddHBand="0" w:evenHBand="0" w:firstRowFirstColumn="0" w:firstRowLastColumn="0" w:lastRowFirstColumn="0" w:lastRowLastColumn="0"/>
            </w:pPr>
            <w:r w:rsidRPr="0085515F">
              <w:t>Selected to test non-linear relationships and feature interactions that linear models might miss.</w:t>
            </w:r>
          </w:p>
        </w:tc>
      </w:tr>
      <w:tr w:rsidR="005130A2" w:rsidRPr="0085515F" w14:paraId="4DA65BFD" w14:textId="77777777" w:rsidTr="00827371">
        <w:tc>
          <w:tcPr>
            <w:cnfStyle w:val="001000000000" w:firstRow="0" w:lastRow="0" w:firstColumn="1" w:lastColumn="0" w:oddVBand="0" w:evenVBand="0" w:oddHBand="0" w:evenHBand="0" w:firstRowFirstColumn="0" w:firstRowLastColumn="0" w:lastRowFirstColumn="0" w:lastRowLastColumn="0"/>
            <w:tcW w:w="1837" w:type="dxa"/>
          </w:tcPr>
          <w:p w14:paraId="72814BF2" w14:textId="0F427FDA" w:rsidR="005130A2" w:rsidRPr="0085515F" w:rsidRDefault="005130A2" w:rsidP="005130A2">
            <w:pPr>
              <w:spacing w:before="0"/>
              <w:rPr>
                <w:rFonts w:cs="Angsana New"/>
                <w:b w:val="0"/>
                <w:szCs w:val="28"/>
                <w:lang w:bidi="th-TH"/>
              </w:rPr>
            </w:pPr>
            <w:r w:rsidRPr="0085515F">
              <w:t>AdaBoost</w:t>
            </w:r>
          </w:p>
        </w:tc>
        <w:tc>
          <w:tcPr>
            <w:tcW w:w="1701" w:type="dxa"/>
          </w:tcPr>
          <w:p w14:paraId="654B8417" w14:textId="052F99F4" w:rsidR="005130A2" w:rsidRPr="0085515F" w:rsidRDefault="005130A2" w:rsidP="005130A2">
            <w:pPr>
              <w:spacing w:before="0"/>
              <w:cnfStyle w:val="000000000000" w:firstRow="0" w:lastRow="0" w:firstColumn="0" w:lastColumn="0" w:oddVBand="0" w:evenVBand="0" w:oddHBand="0" w:evenHBand="0" w:firstRowFirstColumn="0" w:firstRowLastColumn="0" w:lastRowFirstColumn="0" w:lastRowLastColumn="0"/>
            </w:pPr>
            <w:r w:rsidRPr="0085515F">
              <w:t>Ensemble of weak learners (boosting)</w:t>
            </w:r>
          </w:p>
        </w:tc>
        <w:tc>
          <w:tcPr>
            <w:tcW w:w="5807" w:type="dxa"/>
          </w:tcPr>
          <w:p w14:paraId="73B04DD2" w14:textId="001D5A62" w:rsidR="005130A2" w:rsidRPr="0085515F" w:rsidRDefault="00D9200B" w:rsidP="005130A2">
            <w:pPr>
              <w:spacing w:before="0"/>
              <w:cnfStyle w:val="000000000000" w:firstRow="0" w:lastRow="0" w:firstColumn="0" w:lastColumn="0" w:oddVBand="0" w:evenVBand="0" w:oddHBand="0" w:evenHBand="0" w:firstRowFirstColumn="0" w:firstRowLastColumn="0" w:lastRowFirstColumn="0" w:lastRowLastColumn="0"/>
            </w:pPr>
            <w:r w:rsidRPr="0085515F">
              <w:t>Included to evaluate how boosting improves prediction by focusing on difficult-to-learn samples.</w:t>
            </w:r>
          </w:p>
        </w:tc>
      </w:tr>
    </w:tbl>
    <w:tbl>
      <w:tblPr>
        <w:tblpPr w:leftFromText="180" w:rightFromText="180" w:vertAnchor="text" w:horzAnchor="page" w:tblpX="1" w:tblpY="-133"/>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9713F" w:rsidRPr="0085515F" w14:paraId="3A9B3DDF" w14:textId="77777777" w:rsidTr="00C9713F">
        <w:trPr>
          <w:tblCellSpacing w:w="15" w:type="dxa"/>
        </w:trPr>
        <w:tc>
          <w:tcPr>
            <w:tcW w:w="0" w:type="auto"/>
            <w:vAlign w:val="center"/>
            <w:hideMark/>
          </w:tcPr>
          <w:p w14:paraId="68FC8585" w14:textId="77777777" w:rsidR="00C9713F" w:rsidRPr="0085515F" w:rsidRDefault="00C9713F" w:rsidP="00C9713F">
            <w:pPr>
              <w:spacing w:before="0" w:line="240" w:lineRule="auto"/>
            </w:pPr>
          </w:p>
        </w:tc>
      </w:tr>
    </w:tbl>
    <w:p w14:paraId="6FFEA63D" w14:textId="77777777" w:rsidR="00E64A2D" w:rsidRPr="0085515F" w:rsidRDefault="00E64A2D" w:rsidP="00E64A2D">
      <w:pPr>
        <w:rPr>
          <w:b/>
        </w:rPr>
      </w:pPr>
      <w:r w:rsidRPr="0085515F">
        <w:rPr>
          <w:b/>
        </w:rPr>
        <w:t>Modelling Workflow</w:t>
      </w:r>
    </w:p>
    <w:p w14:paraId="0809F58D" w14:textId="0D30D766" w:rsidR="00C6461A" w:rsidRPr="0085515F" w:rsidRDefault="0B5CAF4B" w:rsidP="188F4F3D">
      <w:pPr>
        <w:spacing w:before="240" w:after="240"/>
      </w:pPr>
      <w:r w:rsidRPr="0085515F">
        <w:t>The modeling workflow followed a structured and reproducible pipeline to ensure consistent training, validation, and testing across all models.</w:t>
      </w:r>
    </w:p>
    <w:p w14:paraId="487EA870" w14:textId="07C75472" w:rsidR="00C6461A" w:rsidRPr="0085515F" w:rsidRDefault="0B5CAF4B" w:rsidP="188F4F3D">
      <w:pPr>
        <w:spacing w:before="240" w:after="240"/>
      </w:pPr>
      <w:r w:rsidRPr="0085515F">
        <w:t xml:space="preserve">First, the cleaned and transformed dataset was split using a </w:t>
      </w:r>
      <w:r w:rsidRPr="0085515F">
        <w:rPr>
          <w:b/>
        </w:rPr>
        <w:t>time-aware strategy</w:t>
      </w:r>
      <w:r w:rsidRPr="0085515F">
        <w:t xml:space="preserve"> to preserve the chronological order of cryptocurrency prices. The </w:t>
      </w:r>
      <w:r w:rsidRPr="0085515F">
        <w:rPr>
          <w:b/>
        </w:rPr>
        <w:t>holdout_tail</w:t>
      </w:r>
      <w:r w:rsidRPr="0085515F">
        <w:t xml:space="preserve"> function reserved the last 300 records as the final test set, while the remaining data was used for rolling cross-validation. A </w:t>
      </w:r>
      <w:r w:rsidRPr="0085515F">
        <w:rPr>
          <w:b/>
        </w:rPr>
        <w:t>walk-forward validation</w:t>
      </w:r>
      <w:r w:rsidRPr="0085515F">
        <w:t xml:space="preserve"> approach with 30 folds was applied using the </w:t>
      </w:r>
      <w:r w:rsidRPr="0085515F">
        <w:rPr>
          <w:b/>
        </w:rPr>
        <w:t>time_cv_splits</w:t>
      </w:r>
      <w:r w:rsidRPr="0085515F">
        <w:t xml:space="preserve"> function, allowing the models to train on past data and validate on future unseen intervals. This mimics real-world trading scenarios where only past information is available for forecasting.</w:t>
      </w:r>
    </w:p>
    <w:p w14:paraId="2428007F" w14:textId="24678A4F" w:rsidR="00C6461A" w:rsidRPr="0085515F" w:rsidRDefault="0B5CAF4B" w:rsidP="188F4F3D">
      <w:pPr>
        <w:spacing w:before="240" w:after="240"/>
      </w:pPr>
      <w:r w:rsidRPr="0085515F">
        <w:t xml:space="preserve">For each fold, features were standardized using the </w:t>
      </w:r>
      <w:r w:rsidRPr="0085515F">
        <w:rPr>
          <w:b/>
        </w:rPr>
        <w:t>StandardScaler</w:t>
      </w:r>
      <w:r w:rsidRPr="0085515F">
        <w:t xml:space="preserve"> fitted on the training data. This scaler was saved as standard_scaler.pkl and reused for all models to maintain consistent scaling during evaluation and deployment.</w:t>
      </w:r>
    </w:p>
    <w:p w14:paraId="7D41BF21" w14:textId="26214EC2" w:rsidR="00C6461A" w:rsidRPr="0085515F" w:rsidRDefault="0B5CAF4B" w:rsidP="188F4F3D">
      <w:pPr>
        <w:spacing w:before="240" w:after="240"/>
      </w:pPr>
      <w:r w:rsidRPr="0085515F">
        <w:lastRenderedPageBreak/>
        <w:t>Each model was trained on the same split structure:</w:t>
      </w:r>
    </w:p>
    <w:p w14:paraId="5087564E" w14:textId="664C0022" w:rsidR="00C6461A" w:rsidRPr="0085515F" w:rsidRDefault="0B5CAF4B" w:rsidP="188F4F3D">
      <w:pPr>
        <w:pStyle w:val="ListParagraph"/>
        <w:numPr>
          <w:ilvl w:val="0"/>
          <w:numId w:val="3"/>
        </w:numPr>
        <w:spacing w:before="240" w:after="240"/>
        <w:rPr>
          <w:b/>
        </w:rPr>
      </w:pPr>
      <w:r w:rsidRPr="0085515F">
        <w:rPr>
          <w:b/>
        </w:rPr>
        <w:t>Train on historical data (1,200 samples)</w:t>
      </w:r>
    </w:p>
    <w:p w14:paraId="6C74B5B4" w14:textId="4D0B66C4" w:rsidR="00C6461A" w:rsidRPr="0085515F" w:rsidRDefault="0B5CAF4B" w:rsidP="188F4F3D">
      <w:pPr>
        <w:pStyle w:val="ListParagraph"/>
        <w:numPr>
          <w:ilvl w:val="0"/>
          <w:numId w:val="3"/>
        </w:numPr>
        <w:spacing w:before="240" w:after="240"/>
        <w:rPr>
          <w:b/>
        </w:rPr>
      </w:pPr>
      <w:r w:rsidRPr="0085515F">
        <w:rPr>
          <w:b/>
        </w:rPr>
        <w:t>Validate on the next time window (60 samples)</w:t>
      </w:r>
    </w:p>
    <w:p w14:paraId="113031F6" w14:textId="492E58EE" w:rsidR="00C6461A" w:rsidRPr="0085515F" w:rsidRDefault="0B5CAF4B" w:rsidP="188F4F3D">
      <w:pPr>
        <w:pStyle w:val="ListParagraph"/>
        <w:numPr>
          <w:ilvl w:val="0"/>
          <w:numId w:val="3"/>
        </w:numPr>
        <w:spacing w:before="240" w:after="240"/>
        <w:rPr>
          <w:b/>
        </w:rPr>
      </w:pPr>
      <w:r w:rsidRPr="0085515F">
        <w:rPr>
          <w:b/>
        </w:rPr>
        <w:t>Evaluate final performance on the test set (300 samples)</w:t>
      </w:r>
    </w:p>
    <w:p w14:paraId="5F82A37D" w14:textId="77777777" w:rsidR="002376AE" w:rsidRDefault="0B5CAF4B" w:rsidP="00827371">
      <w:pPr>
        <w:spacing w:before="240" w:after="240"/>
      </w:pPr>
      <w:r w:rsidRPr="0085515F">
        <w:t xml:space="preserve">Evaluation metrics included </w:t>
      </w:r>
      <w:r w:rsidRPr="002376AE">
        <w:rPr>
          <w:bCs/>
        </w:rPr>
        <w:t>MAE, RMSE, MAPE, and R², providing</w:t>
      </w:r>
      <w:r w:rsidRPr="0085515F">
        <w:t xml:space="preserve"> a balanced assessment of both accuracy and generalization.</w:t>
      </w:r>
    </w:p>
    <w:p w14:paraId="715F48E6" w14:textId="33B3181F" w:rsidR="00C6461A" w:rsidRPr="0085515F" w:rsidRDefault="0B5CAF4B" w:rsidP="00827371">
      <w:pPr>
        <w:spacing w:before="240" w:after="240"/>
      </w:pPr>
      <w:r w:rsidRPr="0085515F">
        <w:t>This systematic workflow ensured fair model comparison, prevented data leakage, and aligned the evaluation with real-world forecasting conditions.</w:t>
      </w:r>
    </w:p>
    <w:p w14:paraId="5080D2BF" w14:textId="77777777" w:rsidR="00E64A2D" w:rsidRPr="0085515F" w:rsidRDefault="00E64A2D" w:rsidP="00E64A2D">
      <w:pPr>
        <w:rPr>
          <w:b/>
        </w:rPr>
      </w:pPr>
      <w:r w:rsidRPr="0085515F">
        <w:rPr>
          <w:b/>
        </w:rPr>
        <w:t>Specific Feature Engineering</w:t>
      </w:r>
    </w:p>
    <w:p w14:paraId="3CD8039F" w14:textId="3532D29E" w:rsidR="3B75A0AD" w:rsidRPr="0085515F" w:rsidRDefault="3B75A0AD" w:rsidP="188F4F3D">
      <w:pPr>
        <w:spacing w:before="240" w:after="240"/>
      </w:pPr>
      <w:r w:rsidRPr="0085515F">
        <w:t>Feature engineering and selection were designed to enhance model learning by capturing meaningful market patterns while reducing redundancy and multicollinearity. The process involved three main stages: feature creation, selection, and validation.</w:t>
      </w:r>
    </w:p>
    <w:p w14:paraId="15D8FE19" w14:textId="77777777" w:rsidR="00827371" w:rsidRPr="0085515F" w:rsidRDefault="3B75A0AD" w:rsidP="188F4F3D">
      <w:pPr>
        <w:spacing w:before="240" w:after="240"/>
      </w:pPr>
      <w:r w:rsidRPr="0085515F">
        <w:rPr>
          <w:b/>
        </w:rPr>
        <w:t>1. Feature creation:</w:t>
      </w:r>
    </w:p>
    <w:p w14:paraId="2386072B" w14:textId="3FA9DD3A" w:rsidR="3B75A0AD" w:rsidRPr="0085515F" w:rsidRDefault="3B75A0AD" w:rsidP="188F4F3D">
      <w:pPr>
        <w:spacing w:before="240" w:after="240"/>
      </w:pPr>
      <w:r w:rsidRPr="0085515F">
        <w:t>A broad set of features was engineered to represent different market behaviours:</w:t>
      </w:r>
    </w:p>
    <w:p w14:paraId="13E83580" w14:textId="2445821D" w:rsidR="3B75A0AD" w:rsidRPr="0085515F" w:rsidRDefault="3B75A0AD" w:rsidP="188F4F3D">
      <w:pPr>
        <w:pStyle w:val="ListParagraph"/>
        <w:numPr>
          <w:ilvl w:val="0"/>
          <w:numId w:val="2"/>
        </w:numPr>
        <w:spacing w:before="240" w:after="240"/>
      </w:pPr>
      <w:r w:rsidRPr="0085515F">
        <w:rPr>
          <w:b/>
        </w:rPr>
        <w:t>Price and trend features:</w:t>
      </w:r>
      <w:r w:rsidRPr="0085515F">
        <w:t xml:space="preserve"> Variables such as daily_return, close_open_diff, and high_low_range described short-term movement and volatility.</w:t>
      </w:r>
    </w:p>
    <w:p w14:paraId="0B8CAB68" w14:textId="44979065" w:rsidR="3B75A0AD" w:rsidRPr="0085515F" w:rsidRDefault="3B75A0AD" w:rsidP="188F4F3D">
      <w:pPr>
        <w:pStyle w:val="ListParagraph"/>
        <w:numPr>
          <w:ilvl w:val="0"/>
          <w:numId w:val="2"/>
        </w:numPr>
        <w:spacing w:before="240" w:after="240"/>
      </w:pPr>
      <w:r w:rsidRPr="0085515F">
        <w:rPr>
          <w:b/>
        </w:rPr>
        <w:t>Moving averages and volatility:</w:t>
      </w:r>
      <w:r w:rsidRPr="0085515F">
        <w:t xml:space="preserve"> Indicators like MA5, MA10, MA20, and rolling_std_7d captured medium- and long-term trend strength.</w:t>
      </w:r>
    </w:p>
    <w:p w14:paraId="6619C6E8" w14:textId="40CEE131" w:rsidR="3B75A0AD" w:rsidRPr="0085515F" w:rsidRDefault="3B75A0AD" w:rsidP="188F4F3D">
      <w:pPr>
        <w:pStyle w:val="ListParagraph"/>
        <w:numPr>
          <w:ilvl w:val="0"/>
          <w:numId w:val="2"/>
        </w:numPr>
        <w:spacing w:before="240" w:after="240"/>
      </w:pPr>
      <w:r w:rsidRPr="0085515F">
        <w:rPr>
          <w:b/>
        </w:rPr>
        <w:t>Technical indicators:</w:t>
      </w:r>
      <w:r w:rsidRPr="0085515F">
        <w:t xml:space="preserve"> Features such as </w:t>
      </w:r>
      <w:r w:rsidRPr="0085515F">
        <w:rPr>
          <w:b/>
        </w:rPr>
        <w:t>RSI</w:t>
      </w:r>
      <w:r w:rsidRPr="0085515F">
        <w:t xml:space="preserve">, </w:t>
      </w:r>
      <w:r w:rsidRPr="0085515F">
        <w:rPr>
          <w:b/>
        </w:rPr>
        <w:t>MACD</w:t>
      </w:r>
      <w:r w:rsidRPr="0085515F">
        <w:t xml:space="preserve">, </w:t>
      </w:r>
      <w:r w:rsidRPr="0085515F">
        <w:rPr>
          <w:b/>
        </w:rPr>
        <w:t>Bollinger Bands</w:t>
      </w:r>
      <w:r w:rsidRPr="0085515F">
        <w:t xml:space="preserve">, and </w:t>
      </w:r>
      <w:r w:rsidRPr="0085515F">
        <w:rPr>
          <w:b/>
        </w:rPr>
        <w:t>Ichimoku Cloud</w:t>
      </w:r>
      <w:r w:rsidRPr="0085515F">
        <w:t xml:space="preserve"> highlighted momentum, volatility, and potential support–resistance zones.</w:t>
      </w:r>
    </w:p>
    <w:p w14:paraId="4F69B83F" w14:textId="5C24485B" w:rsidR="3B75A0AD" w:rsidRPr="0085515F" w:rsidRDefault="3B75A0AD" w:rsidP="188F4F3D">
      <w:pPr>
        <w:pStyle w:val="ListParagraph"/>
        <w:numPr>
          <w:ilvl w:val="0"/>
          <w:numId w:val="2"/>
        </w:numPr>
        <w:spacing w:before="240" w:after="240"/>
      </w:pPr>
      <w:r w:rsidRPr="0085515F">
        <w:rPr>
          <w:b/>
        </w:rPr>
        <w:t>Time-based and lag features:</w:t>
      </w:r>
      <w:r w:rsidRPr="0085515F">
        <w:t xml:space="preserve"> Encoded cyclic time variables (month_sin, month_cos, dow_sin, dow_cos) and lag values for open, high, low, and close enabled the model to capture seasonal and temporal dependencies.</w:t>
      </w:r>
    </w:p>
    <w:p w14:paraId="219E81D5" w14:textId="3B017C68" w:rsidR="3B75A0AD" w:rsidRPr="0085515F" w:rsidRDefault="3B75A0AD" w:rsidP="188F4F3D">
      <w:pPr>
        <w:pStyle w:val="ListParagraph"/>
        <w:numPr>
          <w:ilvl w:val="0"/>
          <w:numId w:val="2"/>
        </w:numPr>
        <w:spacing w:before="240" w:after="240"/>
      </w:pPr>
      <w:r w:rsidRPr="0085515F">
        <w:rPr>
          <w:b/>
        </w:rPr>
        <w:t>Volume-based metrics:</w:t>
      </w:r>
      <w:r w:rsidRPr="0085515F">
        <w:t xml:space="preserve"> Features like volume_change, volume_MA7, and price_volume_ratio linked price dynamics with trading activity.</w:t>
      </w:r>
    </w:p>
    <w:p w14:paraId="1445E21C" w14:textId="77777777" w:rsidR="00827371" w:rsidRPr="0085515F" w:rsidRDefault="3B75A0AD" w:rsidP="188F4F3D">
      <w:pPr>
        <w:spacing w:before="240" w:after="240"/>
      </w:pPr>
      <w:r w:rsidRPr="0085515F">
        <w:rPr>
          <w:b/>
        </w:rPr>
        <w:t>2. Feature selection:</w:t>
      </w:r>
    </w:p>
    <w:p w14:paraId="33060380" w14:textId="03EF039B" w:rsidR="3B75A0AD" w:rsidRPr="0085515F" w:rsidRDefault="3B75A0AD" w:rsidP="188F4F3D">
      <w:pPr>
        <w:spacing w:before="240" w:after="240"/>
      </w:pPr>
      <w:r w:rsidRPr="0085515F">
        <w:t xml:space="preserve">Two statistical methods were applied independently — </w:t>
      </w:r>
      <w:r w:rsidRPr="0085515F">
        <w:rPr>
          <w:b/>
        </w:rPr>
        <w:t>correlation analysis</w:t>
      </w:r>
      <w:r w:rsidRPr="0085515F">
        <w:t xml:space="preserve"> and </w:t>
      </w:r>
      <w:r w:rsidRPr="0085515F">
        <w:rPr>
          <w:b/>
        </w:rPr>
        <w:t>mutual information (MI)</w:t>
      </w:r>
      <w:r w:rsidRPr="0085515F">
        <w:t xml:space="preserve"> — to assess the relationship between each feature and the target variable.</w:t>
      </w:r>
    </w:p>
    <w:p w14:paraId="1000854C" w14:textId="4720DBB3" w:rsidR="3B75A0AD" w:rsidRPr="0085515F" w:rsidRDefault="3B75A0AD" w:rsidP="188F4F3D">
      <w:pPr>
        <w:pStyle w:val="ListParagraph"/>
        <w:numPr>
          <w:ilvl w:val="0"/>
          <w:numId w:val="1"/>
        </w:numPr>
        <w:spacing w:before="240" w:after="240"/>
      </w:pPr>
      <w:r w:rsidRPr="0085515F">
        <w:t xml:space="preserve">The </w:t>
      </w:r>
      <w:r w:rsidRPr="0085515F">
        <w:rPr>
          <w:b/>
        </w:rPr>
        <w:t>top 20 features</w:t>
      </w:r>
      <w:r w:rsidRPr="0085515F">
        <w:t xml:space="preserve"> from each method were combined using a </w:t>
      </w:r>
      <w:r w:rsidRPr="0085515F">
        <w:rPr>
          <w:b/>
        </w:rPr>
        <w:t>union approach</w:t>
      </w:r>
      <w:r w:rsidRPr="0085515F">
        <w:t>, ensuring that both linear and nonlinear relationships were represented.</w:t>
      </w:r>
    </w:p>
    <w:p w14:paraId="75575E21" w14:textId="61A856C5" w:rsidR="3B75A0AD" w:rsidRPr="0085515F" w:rsidRDefault="3B75A0AD" w:rsidP="188F4F3D">
      <w:pPr>
        <w:pStyle w:val="ListParagraph"/>
        <w:numPr>
          <w:ilvl w:val="0"/>
          <w:numId w:val="1"/>
        </w:numPr>
        <w:spacing w:before="240" w:after="240"/>
      </w:pPr>
      <w:r w:rsidRPr="0085515F">
        <w:lastRenderedPageBreak/>
        <w:t>Highly correlated variables (correlation coefficient &gt; 0.9) were removed to prevent redundancy.</w:t>
      </w:r>
    </w:p>
    <w:p w14:paraId="14DF10EE" w14:textId="5975B950" w:rsidR="3B75A0AD" w:rsidRPr="0085515F" w:rsidRDefault="3B75A0AD" w:rsidP="188F4F3D">
      <w:pPr>
        <w:pStyle w:val="ListParagraph"/>
        <w:numPr>
          <w:ilvl w:val="0"/>
          <w:numId w:val="1"/>
        </w:numPr>
        <w:spacing w:before="240" w:after="240"/>
      </w:pPr>
      <w:r w:rsidRPr="0085515F">
        <w:t xml:space="preserve">Finally, the </w:t>
      </w:r>
      <w:r w:rsidRPr="0085515F">
        <w:rPr>
          <w:b/>
        </w:rPr>
        <w:t>Variance Inflation Factor (VIF)</w:t>
      </w:r>
      <w:r w:rsidRPr="0085515F">
        <w:t xml:space="preserve"> was calculated for each feature, and only those with </w:t>
      </w:r>
      <w:r w:rsidRPr="0085515F">
        <w:rPr>
          <w:b/>
        </w:rPr>
        <w:t>VIF &lt; 10</w:t>
      </w:r>
      <w:r w:rsidRPr="0085515F">
        <w:t xml:space="preserve"> were retained to ensure low multicollinearity and stable model coefficients.</w:t>
      </w:r>
    </w:p>
    <w:p w14:paraId="4CE628D9" w14:textId="29F62985" w:rsidR="188F4F3D" w:rsidRPr="0085515F" w:rsidRDefault="3B75A0AD" w:rsidP="00827371">
      <w:pPr>
        <w:spacing w:before="240" w:after="240"/>
      </w:pPr>
      <w:r w:rsidRPr="0085515F">
        <w:t xml:space="preserve">After this multi-step filtering process, </w:t>
      </w:r>
      <w:r w:rsidRPr="0085515F">
        <w:rPr>
          <w:b/>
        </w:rPr>
        <w:t>22 features</w:t>
      </w:r>
      <w:r w:rsidRPr="0085515F">
        <w:t xml:space="preserve"> were selected as the final input set. These features effectively balance richness and interpretability, allowing the models to generalise well while avoiding overfitting.</w:t>
      </w:r>
    </w:p>
    <w:p w14:paraId="224DF8AB" w14:textId="77777777" w:rsidR="00D17975" w:rsidRPr="0085515F" w:rsidRDefault="00D17975" w:rsidP="00D17975">
      <w:pPr>
        <w:rPr>
          <w:b/>
        </w:rPr>
      </w:pPr>
      <w:r w:rsidRPr="0085515F">
        <w:rPr>
          <w:b/>
        </w:rPr>
        <w:t>Hyperparameter Tuning</w:t>
      </w:r>
    </w:p>
    <w:p w14:paraId="3E030D21" w14:textId="4D232CF5" w:rsidR="31E792F0" w:rsidRPr="002376AE" w:rsidRDefault="31E792F0" w:rsidP="188F4F3D">
      <w:pPr>
        <w:spacing w:before="240" w:after="240"/>
      </w:pPr>
      <w:r w:rsidRPr="0085515F">
        <w:t xml:space="preserve">Hyperparameter tuning was performed to optimise each model’s </w:t>
      </w:r>
      <w:r w:rsidRPr="002376AE">
        <w:t>configuration and improve predictive performance while maintaining generalisation on unseen data. A randomised search approach was used for efficiency, exploring a wide range of parameter combinations without the high computational cost of grid search.</w:t>
      </w:r>
    </w:p>
    <w:p w14:paraId="703F7581" w14:textId="03D33E82" w:rsidR="31E792F0" w:rsidRPr="0085515F" w:rsidRDefault="31E792F0" w:rsidP="188F4F3D">
      <w:pPr>
        <w:spacing w:before="240" w:after="240"/>
      </w:pPr>
      <w:r w:rsidRPr="002376AE">
        <w:t>Tuning was conducted on the latest rolling split, using a single fold defined by the cv_split configuration to reflect real-world forecasting conditions. Model performance during tuning was evaluated using negative root mean squared error (−RMSE) as the scoring</w:t>
      </w:r>
      <w:r w:rsidRPr="0085515F">
        <w:t xml:space="preserve"> metric, ensuring consistent comparison across models.</w:t>
      </w:r>
    </w:p>
    <w:p w14:paraId="16C16650" w14:textId="77777777" w:rsidR="00827371" w:rsidRPr="0085515F" w:rsidRDefault="31E792F0" w:rsidP="188F4F3D">
      <w:pPr>
        <w:spacing w:before="240" w:after="240"/>
      </w:pPr>
      <w:r w:rsidRPr="0085515F">
        <w:rPr>
          <w:b/>
        </w:rPr>
        <w:t>1. Lasso and Ridge Regression:</w:t>
      </w:r>
    </w:p>
    <w:p w14:paraId="5AA5B0EE" w14:textId="2B074A1F" w:rsidR="31E792F0" w:rsidRPr="0085515F" w:rsidRDefault="31E792F0" w:rsidP="188F4F3D">
      <w:pPr>
        <w:spacing w:before="240" w:after="240"/>
      </w:pPr>
      <w:r w:rsidRPr="0085515F">
        <w:t xml:space="preserve"> The regularisation strength (</w:t>
      </w:r>
      <w:r w:rsidRPr="0085515F">
        <w:rPr>
          <w:b/>
        </w:rPr>
        <w:t>α</w:t>
      </w:r>
      <w:r w:rsidRPr="0085515F">
        <w:t xml:space="preserve">) was searched within a logarithmic range from </w:t>
      </w:r>
      <w:r w:rsidRPr="0085515F">
        <w:rPr>
          <w:b/>
        </w:rPr>
        <w:t>10⁻⁴ to 10²</w:t>
      </w:r>
      <w:r w:rsidRPr="0085515F">
        <w:t xml:space="preserve"> using </w:t>
      </w:r>
      <w:r w:rsidRPr="0085515F">
        <w:rPr>
          <w:b/>
        </w:rPr>
        <w:t>RandomizedSearchCV</w:t>
      </w:r>
      <w:r w:rsidRPr="0085515F">
        <w:t xml:space="preserve"> with 40 iterations. The </w:t>
      </w:r>
      <w:r w:rsidRPr="0085515F">
        <w:rPr>
          <w:b/>
        </w:rPr>
        <w:t>Lasso Regression</w:t>
      </w:r>
      <w:r w:rsidRPr="0085515F">
        <w:t xml:space="preserve"> model was selected as the best performer with alpha = 1.35, offering effective feature selection and strong regularisation for high-dimensional financial data.</w:t>
      </w:r>
    </w:p>
    <w:p w14:paraId="67A123EF" w14:textId="77777777" w:rsidR="00827371" w:rsidRPr="0085515F" w:rsidRDefault="31E792F0" w:rsidP="188F4F3D">
      <w:pPr>
        <w:spacing w:before="240" w:after="240"/>
      </w:pPr>
      <w:r w:rsidRPr="0085515F">
        <w:rPr>
          <w:b/>
        </w:rPr>
        <w:t>2. Random Forest Regressor:</w:t>
      </w:r>
    </w:p>
    <w:p w14:paraId="704717BB" w14:textId="77777777" w:rsidR="00827371" w:rsidRPr="0085515F" w:rsidRDefault="31E792F0" w:rsidP="188F4F3D">
      <w:pPr>
        <w:spacing w:before="240" w:after="240"/>
      </w:pPr>
      <w:r w:rsidRPr="0085515F">
        <w:t>Parameters such as the number of trees (n_estimators), maximum depth (max_depth), minimum samples per split and leaf, maximum features, and bootstrap options were tuned. The best-performing configuration included</w:t>
      </w:r>
      <w:r w:rsidRPr="0085515F">
        <w:br/>
        <w:t xml:space="preserve"> n_estimators = 200, max_depth = 15, min_samples_split = 5, min_samples_leaf = 2, max_features = 'sqrt', and bootstrap = False.</w:t>
      </w:r>
    </w:p>
    <w:p w14:paraId="2DAFB702" w14:textId="72666135" w:rsidR="31E792F0" w:rsidRPr="0085515F" w:rsidRDefault="31E792F0" w:rsidP="188F4F3D">
      <w:pPr>
        <w:spacing w:before="240" w:after="240"/>
      </w:pPr>
      <w:r w:rsidRPr="0085515F">
        <w:t xml:space="preserve"> This setup balanced bias and variance while capturing nonlinear feature interactions.</w:t>
      </w:r>
    </w:p>
    <w:p w14:paraId="13CD16E8" w14:textId="77777777" w:rsidR="00827371" w:rsidRPr="0085515F" w:rsidRDefault="31E792F0" w:rsidP="188F4F3D">
      <w:pPr>
        <w:spacing w:before="240" w:after="240"/>
      </w:pPr>
      <w:r w:rsidRPr="0085515F">
        <w:rPr>
          <w:b/>
        </w:rPr>
        <w:t>3. AdaBoost Regressor:</w:t>
      </w:r>
    </w:p>
    <w:p w14:paraId="55B329AD" w14:textId="54511252" w:rsidR="31E792F0" w:rsidRPr="0085515F" w:rsidRDefault="31E792F0" w:rsidP="188F4F3D">
      <w:pPr>
        <w:spacing w:before="240" w:after="240"/>
      </w:pPr>
      <w:r w:rsidRPr="0085515F">
        <w:lastRenderedPageBreak/>
        <w:t>Key parameters tuned included the number of estimators, learning rate, and the complexity of the base learner. The optimal configuration used</w:t>
      </w:r>
      <w:r w:rsidRPr="0085515F">
        <w:br/>
        <w:t xml:space="preserve"> n_estimators = 200,</w:t>
      </w:r>
      <w:r w:rsidR="00827371" w:rsidRPr="0085515F">
        <w:t xml:space="preserve"> </w:t>
      </w:r>
      <w:r w:rsidRPr="0085515F">
        <w:t xml:space="preserve"> learning_rate = 0.01, and a base DecisionTreeRegressor with max_depth = 6. This combination allowed the model to iteratively improve weak learners and better capture subtle price trends.</w:t>
      </w:r>
    </w:p>
    <w:p w14:paraId="5A2ABE51" w14:textId="7802188D" w:rsidR="00E64A2D" w:rsidRPr="0085515F" w:rsidRDefault="31E792F0" w:rsidP="002376AE">
      <w:pPr>
        <w:spacing w:before="240" w:after="240"/>
      </w:pPr>
      <w:r w:rsidRPr="0085515F">
        <w:t>Each model was refitted on the combined training and validation data using the best hyperparameters. This ensured stable, well-regularised models ready for evaluation on the unseen test set.</w:t>
      </w:r>
    </w:p>
    <w:p w14:paraId="2567DD62" w14:textId="3656D9D3" w:rsidR="00A71467" w:rsidRPr="0085515F" w:rsidRDefault="006E29E6" w:rsidP="00D410A6">
      <w:pPr>
        <w:pStyle w:val="Heading2"/>
        <w:numPr>
          <w:ilvl w:val="0"/>
          <w:numId w:val="8"/>
        </w:numPr>
        <w:spacing w:before="0"/>
      </w:pPr>
      <w:bookmarkStart w:id="42" w:name="_Toc213101855"/>
      <w:r w:rsidRPr="0085515F">
        <w:t>Approach 3</w:t>
      </w:r>
      <w:r w:rsidR="004A7E64" w:rsidRPr="0085515F">
        <w:t>: LightGB</w:t>
      </w:r>
      <w:r w:rsidR="00023B6F" w:rsidRPr="0085515F">
        <w:t>M</w:t>
      </w:r>
      <w:r w:rsidR="004A7E64" w:rsidRPr="0085515F">
        <w:t xml:space="preserve"> for Ripple High Price Prediction</w:t>
      </w:r>
      <w:bookmarkEnd w:id="42"/>
    </w:p>
    <w:p w14:paraId="663D52B6" w14:textId="49F02AAE" w:rsidR="00994019" w:rsidRPr="0085515F" w:rsidRDefault="003310E9" w:rsidP="00994019">
      <w:pPr>
        <w:rPr>
          <w:b/>
        </w:rPr>
      </w:pPr>
      <w:r w:rsidRPr="0085515F">
        <w:rPr>
          <w:b/>
        </w:rPr>
        <w:t>Model Selection Ratio</w:t>
      </w:r>
      <w:r w:rsidR="00F95FF8" w:rsidRPr="0085515F">
        <w:rPr>
          <w:b/>
        </w:rPr>
        <w:t>nale</w:t>
      </w:r>
    </w:p>
    <w:p w14:paraId="430560DE" w14:textId="65211D6F" w:rsidR="00F95FF8" w:rsidRPr="0085515F" w:rsidRDefault="006565C2" w:rsidP="00994019">
      <w:r w:rsidRPr="0085515F">
        <w:t>To forecast the t+2 high price of XRP, we compared three complementary approaches to balance interpretability, non-linearity, and controllable complexity:</w:t>
      </w:r>
    </w:p>
    <w:tbl>
      <w:tblPr>
        <w:tblStyle w:val="TableNormal0"/>
        <w:tblW w:w="0" w:type="auto"/>
        <w:tblInd w:w="220" w:type="dxa"/>
        <w:tblLook w:val="04A0" w:firstRow="1" w:lastRow="0" w:firstColumn="1" w:lastColumn="0" w:noHBand="0" w:noVBand="1"/>
      </w:tblPr>
      <w:tblGrid>
        <w:gridCol w:w="1812"/>
        <w:gridCol w:w="1679"/>
        <w:gridCol w:w="5639"/>
      </w:tblGrid>
      <w:tr w:rsidR="00471F51" w:rsidRPr="0085515F" w14:paraId="2F1B3765" w14:textId="77777777"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B5D4EEE" w14:textId="2B4F405C" w:rsidR="00417EB6" w:rsidRPr="0085515F" w:rsidRDefault="00417EB6" w:rsidP="00417EB6">
            <w:r w:rsidRPr="0085515F">
              <w:t>Model</w:t>
            </w:r>
          </w:p>
        </w:tc>
        <w:tc>
          <w:tcPr>
            <w:tcW w:w="1701" w:type="dxa"/>
          </w:tcPr>
          <w:p w14:paraId="35A9D834" w14:textId="100DAACE" w:rsidR="00417EB6" w:rsidRPr="0085515F" w:rsidRDefault="00417EB6" w:rsidP="00417EB6">
            <w:pPr>
              <w:cnfStyle w:val="100000000000" w:firstRow="1" w:lastRow="0" w:firstColumn="0" w:lastColumn="0" w:oddVBand="0" w:evenVBand="0" w:oddHBand="0" w:evenHBand="0" w:firstRowFirstColumn="0" w:firstRowLastColumn="0" w:lastRowFirstColumn="0" w:lastRowLastColumn="0"/>
            </w:pPr>
            <w:r w:rsidRPr="0085515F">
              <w:t>Type</w:t>
            </w:r>
          </w:p>
        </w:tc>
        <w:tc>
          <w:tcPr>
            <w:tcW w:w="5811" w:type="dxa"/>
          </w:tcPr>
          <w:p w14:paraId="4FD81144" w14:textId="083C70D3" w:rsidR="00417EB6" w:rsidRPr="0085515F" w:rsidRDefault="00417EB6" w:rsidP="00417EB6">
            <w:pPr>
              <w:cnfStyle w:val="100000000000" w:firstRow="1" w:lastRow="0" w:firstColumn="0" w:lastColumn="0" w:oddVBand="0" w:evenVBand="0" w:oddHBand="0" w:evenHBand="0" w:firstRowFirstColumn="0" w:firstRowLastColumn="0" w:lastRowFirstColumn="0" w:lastRowLastColumn="0"/>
            </w:pPr>
            <w:r w:rsidRPr="0085515F">
              <w:t>Rationale for selection</w:t>
            </w:r>
          </w:p>
        </w:tc>
      </w:tr>
      <w:tr w:rsidR="00DA1291" w:rsidRPr="0085515F" w14:paraId="3A83E571" w14:textId="77777777" w:rsidTr="00827371">
        <w:tc>
          <w:tcPr>
            <w:cnfStyle w:val="001000000000" w:firstRow="0" w:lastRow="0" w:firstColumn="1" w:lastColumn="0" w:oddVBand="0" w:evenVBand="0" w:oddHBand="0" w:evenHBand="0" w:firstRowFirstColumn="0" w:firstRowLastColumn="0" w:lastRowFirstColumn="0" w:lastRowLastColumn="0"/>
            <w:tcW w:w="1838" w:type="dxa"/>
          </w:tcPr>
          <w:p w14:paraId="4228E16D" w14:textId="35760DFC" w:rsidR="00417EB6" w:rsidRPr="0085515F" w:rsidRDefault="00440915" w:rsidP="00AB0D69">
            <w:pPr>
              <w:spacing w:before="0"/>
              <w:rPr>
                <w:b w:val="0"/>
              </w:rPr>
            </w:pPr>
            <w:r w:rsidRPr="0085515F">
              <w:rPr>
                <w:b w:val="0"/>
                <w:bCs w:val="0"/>
              </w:rPr>
              <w:t>Linear Regression</w:t>
            </w:r>
          </w:p>
        </w:tc>
        <w:tc>
          <w:tcPr>
            <w:tcW w:w="1701" w:type="dxa"/>
          </w:tcPr>
          <w:p w14:paraId="355CF43B" w14:textId="0A7F8690" w:rsidR="00417EB6" w:rsidRPr="0085515F" w:rsidRDefault="005D2287" w:rsidP="00AB0D69">
            <w:pPr>
              <w:spacing w:before="0"/>
              <w:cnfStyle w:val="000000000000" w:firstRow="0" w:lastRow="0" w:firstColumn="0" w:lastColumn="0" w:oddVBand="0" w:evenVBand="0" w:oddHBand="0" w:evenHBand="0" w:firstRowFirstColumn="0" w:firstRowLastColumn="0" w:lastRowFirstColumn="0" w:lastRowLastColumn="0"/>
            </w:pPr>
            <w:r w:rsidRPr="0085515F">
              <w:t>Statistical baseline</w:t>
            </w:r>
          </w:p>
        </w:tc>
        <w:tc>
          <w:tcPr>
            <w:tcW w:w="5811" w:type="dxa"/>
          </w:tcPr>
          <w:p w14:paraId="4A1248E9" w14:textId="049C06BB" w:rsidR="00417EB6" w:rsidRPr="0085515F" w:rsidRDefault="008539F1" w:rsidP="00D410A6">
            <w:pPr>
              <w:spacing w:before="0"/>
              <w:cnfStyle w:val="000000000000" w:firstRow="0" w:lastRow="0" w:firstColumn="0" w:lastColumn="0" w:oddVBand="0" w:evenVBand="0" w:oddHBand="0" w:evenHBand="0" w:firstRowFirstColumn="0" w:firstRowLastColumn="0" w:lastRowFirstColumn="0" w:lastRowLastColumn="0"/>
            </w:pPr>
            <w:r w:rsidRPr="0085515F">
              <w:t>Provides a transparent benchmark to test the predictive strength of engineered features and assess linear relationships between market indicators and the target variable</w:t>
            </w:r>
            <w:r w:rsidR="00017C29" w:rsidRPr="0085515F">
              <w:t xml:space="preserve">(ValueAdder, n.d.) </w:t>
            </w:r>
            <w:r w:rsidR="00017C29" w:rsidRPr="0085515F">
              <w:fldChar w:fldCharType="begin" w:fldLock="1"/>
            </w:r>
            <w:r w:rsidR="00017C29" w:rsidRPr="0085515F">
              <w:instrText xml:space="preserve"> REF _Ref213097473 \r \h </w:instrText>
            </w:r>
            <w:r w:rsidR="00017C29" w:rsidRPr="0085515F">
              <w:fldChar w:fldCharType="separate"/>
            </w:r>
            <w:r w:rsidR="00017C29" w:rsidRPr="0085515F">
              <w:t>[11]</w:t>
            </w:r>
            <w:r w:rsidR="00017C29" w:rsidRPr="0085515F">
              <w:fldChar w:fldCharType="end"/>
            </w:r>
            <w:r w:rsidR="00D410A6">
              <w:t>.</w:t>
            </w:r>
          </w:p>
        </w:tc>
      </w:tr>
      <w:tr w:rsidR="006B1E69" w:rsidRPr="0085515F" w14:paraId="3F5C13DD" w14:textId="77777777" w:rsidTr="00827371">
        <w:tc>
          <w:tcPr>
            <w:cnfStyle w:val="001000000000" w:firstRow="0" w:lastRow="0" w:firstColumn="1" w:lastColumn="0" w:oddVBand="0" w:evenVBand="0" w:oddHBand="0" w:evenHBand="0" w:firstRowFirstColumn="0" w:firstRowLastColumn="0" w:lastRowFirstColumn="0" w:lastRowLastColumn="0"/>
            <w:tcW w:w="1838" w:type="dxa"/>
          </w:tcPr>
          <w:p w14:paraId="629488C7" w14:textId="0D4DE029" w:rsidR="006B1E69" w:rsidRPr="0085515F" w:rsidRDefault="009171ED" w:rsidP="00AB0D69">
            <w:pPr>
              <w:spacing w:before="0"/>
              <w:rPr>
                <w:b w:val="0"/>
                <w:bCs w:val="0"/>
              </w:rPr>
            </w:pPr>
            <w:r w:rsidRPr="0085515F">
              <w:rPr>
                <w:b w:val="0"/>
                <w:bCs w:val="0"/>
              </w:rPr>
              <w:t>Random Forest Regressor</w:t>
            </w:r>
          </w:p>
        </w:tc>
        <w:tc>
          <w:tcPr>
            <w:tcW w:w="1701" w:type="dxa"/>
          </w:tcPr>
          <w:p w14:paraId="7750364C" w14:textId="73F423D5" w:rsidR="006B1E69" w:rsidRPr="0085515F" w:rsidRDefault="000C3D1D" w:rsidP="00AB0D69">
            <w:pPr>
              <w:spacing w:before="0"/>
              <w:cnfStyle w:val="000000000000" w:firstRow="0" w:lastRow="0" w:firstColumn="0" w:lastColumn="0" w:oddVBand="0" w:evenVBand="0" w:oddHBand="0" w:evenHBand="0" w:firstRowFirstColumn="0" w:firstRowLastColumn="0" w:lastRowFirstColumn="0" w:lastRowLastColumn="0"/>
            </w:pPr>
            <w:r w:rsidRPr="0085515F">
              <w:t>Ensemble, non-linear baseline</w:t>
            </w:r>
          </w:p>
        </w:tc>
        <w:tc>
          <w:tcPr>
            <w:tcW w:w="5811" w:type="dxa"/>
          </w:tcPr>
          <w:p w14:paraId="5B3FF30D" w14:textId="24232C59" w:rsidR="006B1E69" w:rsidRPr="0085515F" w:rsidRDefault="00CE0F1A" w:rsidP="00D410A6">
            <w:pPr>
              <w:spacing w:before="0"/>
              <w:cnfStyle w:val="000000000000" w:firstRow="0" w:lastRow="0" w:firstColumn="0" w:lastColumn="0" w:oddVBand="0" w:evenVBand="0" w:oddHBand="0" w:evenHBand="0" w:firstRowFirstColumn="0" w:firstRowLastColumn="0" w:lastRowFirstColumn="0" w:lastRowLastColumn="0"/>
            </w:pPr>
            <w:r w:rsidRPr="0085515F">
              <w:t>Captures more complex interactions and non-linear effects that a linear model may overlook, especially useful in volatile financial data</w:t>
            </w:r>
            <w:r w:rsidR="00D410A6">
              <w:t xml:space="preserve"> </w:t>
            </w:r>
            <w:r w:rsidR="00017C29" w:rsidRPr="0085515F">
              <w:t xml:space="preserve">(BairesDev, n.d.) </w:t>
            </w:r>
            <w:r w:rsidR="00017C29" w:rsidRPr="0085515F">
              <w:fldChar w:fldCharType="begin" w:fldLock="1"/>
            </w:r>
            <w:r w:rsidR="00017C29" w:rsidRPr="0085515F">
              <w:instrText xml:space="preserve"> REF _Ref213097491 \r \h </w:instrText>
            </w:r>
            <w:r w:rsidR="00017C29" w:rsidRPr="0085515F">
              <w:fldChar w:fldCharType="separate"/>
            </w:r>
            <w:r w:rsidR="00017C29" w:rsidRPr="0085515F">
              <w:t>[1]</w:t>
            </w:r>
            <w:r w:rsidR="00017C29" w:rsidRPr="0085515F">
              <w:fldChar w:fldCharType="end"/>
            </w:r>
            <w:r w:rsidR="00D410A6">
              <w:t>.</w:t>
            </w:r>
          </w:p>
        </w:tc>
      </w:tr>
      <w:tr w:rsidR="003530AE" w:rsidRPr="0085515F" w14:paraId="0A3A4A16" w14:textId="77777777" w:rsidTr="00827371">
        <w:tc>
          <w:tcPr>
            <w:cnfStyle w:val="001000000000" w:firstRow="0" w:lastRow="0" w:firstColumn="1" w:lastColumn="0" w:oddVBand="0" w:evenVBand="0" w:oddHBand="0" w:evenHBand="0" w:firstRowFirstColumn="0" w:firstRowLastColumn="0" w:lastRowFirstColumn="0" w:lastRowLastColumn="0"/>
            <w:tcW w:w="1838" w:type="dxa"/>
          </w:tcPr>
          <w:p w14:paraId="7C2ACC7C" w14:textId="5F7E99FF" w:rsidR="00417EB6" w:rsidRPr="0085515F" w:rsidRDefault="002208FB" w:rsidP="00AB0D69">
            <w:pPr>
              <w:spacing w:before="0"/>
              <w:rPr>
                <w:b w:val="0"/>
              </w:rPr>
            </w:pPr>
            <w:r w:rsidRPr="0085515F">
              <w:rPr>
                <w:b w:val="0"/>
                <w:bCs w:val="0"/>
              </w:rPr>
              <w:t>LightGBM Regressor</w:t>
            </w:r>
          </w:p>
        </w:tc>
        <w:tc>
          <w:tcPr>
            <w:tcW w:w="1701" w:type="dxa"/>
          </w:tcPr>
          <w:p w14:paraId="10F3A21E" w14:textId="513682DA" w:rsidR="00417EB6" w:rsidRPr="0085515F" w:rsidRDefault="008539F1" w:rsidP="00AB0D69">
            <w:pPr>
              <w:spacing w:before="0"/>
              <w:cnfStyle w:val="000000000000" w:firstRow="0" w:lastRow="0" w:firstColumn="0" w:lastColumn="0" w:oddVBand="0" w:evenVBand="0" w:oddHBand="0" w:evenHBand="0" w:firstRowFirstColumn="0" w:firstRowLastColumn="0" w:lastRowFirstColumn="0" w:lastRowLastColumn="0"/>
            </w:pPr>
            <w:r w:rsidRPr="0085515F">
              <w:t>Gradient boosting</w:t>
            </w:r>
            <w:r w:rsidR="004963AC" w:rsidRPr="0085515F">
              <w:t xml:space="preserve"> – final approach</w:t>
            </w:r>
          </w:p>
        </w:tc>
        <w:tc>
          <w:tcPr>
            <w:tcW w:w="5811" w:type="dxa"/>
          </w:tcPr>
          <w:p w14:paraId="6D9F101E" w14:textId="60C415E2" w:rsidR="00417EB6" w:rsidRPr="0085515F" w:rsidRDefault="001D541D" w:rsidP="00D410A6">
            <w:pPr>
              <w:spacing w:before="0"/>
              <w:cnfStyle w:val="000000000000" w:firstRow="0" w:lastRow="0" w:firstColumn="0" w:lastColumn="0" w:oddVBand="0" w:evenVBand="0" w:oddHBand="0" w:evenHBand="0" w:firstRowFirstColumn="0" w:firstRowLastColumn="0" w:lastRowFirstColumn="0" w:lastRowLastColumn="0"/>
            </w:pPr>
            <w:r w:rsidRPr="0085515F">
              <w:t>Chosen as the final model for its ability to model complex relationships efficiently, handle multi-scale numeric features, and offer strong regularization with explainable feature importance</w:t>
            </w:r>
            <w:r w:rsidR="00D410A6">
              <w:t xml:space="preserve"> </w:t>
            </w:r>
            <w:r w:rsidR="00912AF9" w:rsidRPr="0085515F">
              <w:t>(Song &amp; Chen, 2024)</w:t>
            </w:r>
            <w:r w:rsidR="00017C29" w:rsidRPr="0085515F">
              <w:fldChar w:fldCharType="begin" w:fldLock="1"/>
            </w:r>
            <w:r w:rsidR="00017C29" w:rsidRPr="0085515F">
              <w:instrText xml:space="preserve"> REF _Ref213097499 \r \h  \* MERGEFORMAT </w:instrText>
            </w:r>
            <w:r w:rsidR="00017C29" w:rsidRPr="0085515F">
              <w:fldChar w:fldCharType="separate"/>
            </w:r>
            <w:r w:rsidR="00017C29" w:rsidRPr="0085515F">
              <w:t>[10]</w:t>
            </w:r>
            <w:r w:rsidR="00017C29" w:rsidRPr="0085515F">
              <w:fldChar w:fldCharType="end"/>
            </w:r>
            <w:r w:rsidR="00D410A6">
              <w:t>.</w:t>
            </w:r>
          </w:p>
        </w:tc>
      </w:tr>
    </w:tbl>
    <w:p w14:paraId="668C0562" w14:textId="1D6998A7" w:rsidR="003310E9" w:rsidRPr="0085515F" w:rsidRDefault="00F95FF8" w:rsidP="00994019">
      <w:pPr>
        <w:rPr>
          <w:b/>
        </w:rPr>
      </w:pPr>
      <w:r w:rsidRPr="0085515F">
        <w:rPr>
          <w:b/>
        </w:rPr>
        <w:t>Modelling Workflow</w:t>
      </w:r>
    </w:p>
    <w:p w14:paraId="63012AF0" w14:textId="77777777" w:rsidR="00546C3F" w:rsidRPr="0085515F" w:rsidRDefault="00546C3F" w:rsidP="00945603">
      <w:pPr>
        <w:spacing w:before="120"/>
      </w:pPr>
      <w:r w:rsidRPr="0085515F">
        <w:t>All models were trained on the same preprocessed dataset to ensure fairness and comparability.</w:t>
      </w:r>
    </w:p>
    <w:p w14:paraId="3ED917D3" w14:textId="18547687" w:rsidR="00546C3F" w:rsidRPr="0085515F" w:rsidRDefault="00546C3F" w:rsidP="00D410A6">
      <w:pPr>
        <w:pStyle w:val="ListParagraph"/>
        <w:numPr>
          <w:ilvl w:val="0"/>
          <w:numId w:val="30"/>
        </w:numPr>
        <w:spacing w:before="120"/>
      </w:pPr>
      <w:r w:rsidRPr="0085515F">
        <w:t xml:space="preserve">Consistent preprocessing (see </w:t>
      </w:r>
      <w:r w:rsidR="00945603" w:rsidRPr="0085515F">
        <w:t xml:space="preserve">Section </w:t>
      </w:r>
      <w:r w:rsidRPr="0085515F">
        <w:t>4.3): Apply log transforms to skewed features and RobustScaler to reduce outlier influence.</w:t>
      </w:r>
    </w:p>
    <w:p w14:paraId="2973BCF1" w14:textId="77777777" w:rsidR="00546C3F" w:rsidRPr="0085515F" w:rsidRDefault="00546C3F" w:rsidP="00D410A6">
      <w:pPr>
        <w:pStyle w:val="ListParagraph"/>
        <w:numPr>
          <w:ilvl w:val="0"/>
          <w:numId w:val="30"/>
        </w:numPr>
        <w:spacing w:before="120"/>
      </w:pPr>
      <w:r w:rsidRPr="0085515F">
        <w:t>Preserve chronology: Split the data into Train (2018–2022), Validation (2023), and Test (2024) to prevent leakage and mirror real-world forecasting.</w:t>
      </w:r>
    </w:p>
    <w:p w14:paraId="5824215F" w14:textId="77777777" w:rsidR="00546C3F" w:rsidRPr="0085515F" w:rsidRDefault="00546C3F" w:rsidP="00D410A6">
      <w:pPr>
        <w:pStyle w:val="ListParagraph"/>
        <w:numPr>
          <w:ilvl w:val="0"/>
          <w:numId w:val="30"/>
        </w:numPr>
        <w:spacing w:before="120"/>
      </w:pPr>
      <w:r w:rsidRPr="0085515F">
        <w:t>Baseline training: Fit a Linear Regression model as the benchmark.</w:t>
      </w:r>
    </w:p>
    <w:p w14:paraId="7D211FB6" w14:textId="3977BEEE" w:rsidR="00546C3F" w:rsidRPr="0085515F" w:rsidRDefault="00546C3F" w:rsidP="00D410A6">
      <w:pPr>
        <w:pStyle w:val="ListParagraph"/>
        <w:numPr>
          <w:ilvl w:val="0"/>
          <w:numId w:val="30"/>
        </w:numPr>
        <w:spacing w:before="120"/>
      </w:pPr>
      <w:r w:rsidRPr="0085515F">
        <w:t>Model tuning: Tune LightGBM using TimeSeriesSplit with RandomizedSearchCV</w:t>
      </w:r>
      <w:r w:rsidR="00DC1233" w:rsidRPr="0085515F">
        <w:t xml:space="preserve"> with MAE as the objective</w:t>
      </w:r>
      <w:r w:rsidRPr="0085515F">
        <w:t>.</w:t>
      </w:r>
    </w:p>
    <w:p w14:paraId="63D14031" w14:textId="02DFA6AD" w:rsidR="00BD25C8" w:rsidRPr="0085515F" w:rsidRDefault="00546C3F" w:rsidP="00D410A6">
      <w:pPr>
        <w:pStyle w:val="ListParagraph"/>
        <w:numPr>
          <w:ilvl w:val="0"/>
          <w:numId w:val="30"/>
        </w:numPr>
        <w:spacing w:before="120"/>
      </w:pPr>
      <w:r w:rsidRPr="0085515F">
        <w:t xml:space="preserve">Post-processing for evaluation (see Part 6): </w:t>
      </w:r>
      <w:r w:rsidR="00BD25C8" w:rsidRPr="0085515F">
        <w:t>Convert predictions back to price space</w:t>
      </w:r>
      <w:r w:rsidRPr="0085515F">
        <w:t>:</w:t>
      </w:r>
    </w:p>
    <w:p w14:paraId="75AF15CB" w14:textId="6872C886" w:rsidR="00C33404" w:rsidRPr="0085515F" w:rsidRDefault="00115F16" w:rsidP="00BD25C8">
      <w:pPr>
        <w:pStyle w:val="ListParagraph"/>
        <w:spacing w:before="120"/>
      </w:pPr>
      <m:oMathPara>
        <m:oMath>
          <m:sSub>
            <m:sSubPr>
              <m:ctrlPr>
                <w:rPr>
                  <w:rFonts w:ascii="Cambria Math" w:hAnsi="Cambria Math"/>
                </w:rPr>
              </m:ctrlPr>
            </m:sSubPr>
            <m:e>
              <m:r>
                <m:rPr>
                  <m:nor/>
                </m:rPr>
                <m:t>High</m:t>
              </m:r>
            </m:e>
            <m:sub>
              <m:r>
                <w:rPr>
                  <w:rFonts w:ascii="Cambria Math" w:hAnsi="Cambria Math"/>
                </w:rPr>
                <m:t>t+2</m:t>
              </m:r>
            </m:sub>
          </m:sSub>
          <m:r>
            <w:rPr>
              <w:rFonts w:ascii="Cambria Math" w:hAnsi="Cambria Math"/>
            </w:rPr>
            <m:t>=</m:t>
          </m:r>
          <m:sSub>
            <m:sSubPr>
              <m:ctrlPr>
                <w:rPr>
                  <w:rFonts w:ascii="Cambria Math" w:hAnsi="Cambria Math"/>
                </w:rPr>
              </m:ctrlPr>
            </m:sSubPr>
            <m:e>
              <m:r>
                <m:rPr>
                  <m:nor/>
                </m:rPr>
                <m:t>High</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e</m:t>
              </m:r>
            </m:e>
            <m:sup>
              <m:acc>
                <m:accPr>
                  <m:ctrlPr>
                    <w:rPr>
                      <w:rFonts w:ascii="Cambria Math" w:hAnsi="Cambria Math"/>
                    </w:rPr>
                  </m:ctrlPr>
                </m:accPr>
                <m:e>
                  <m:r>
                    <w:rPr>
                      <w:rFonts w:ascii="Cambria Math" w:hAnsi="Cambria Math"/>
                    </w:rPr>
                    <m:t>y</m:t>
                  </m:r>
                </m:e>
              </m:acc>
            </m:sup>
          </m:sSup>
        </m:oMath>
      </m:oMathPara>
    </w:p>
    <w:p w14:paraId="06526951" w14:textId="16511968" w:rsidR="00F95FF8" w:rsidRPr="0085515F" w:rsidRDefault="00F95FF8" w:rsidP="00994019">
      <w:pPr>
        <w:rPr>
          <w:b/>
        </w:rPr>
      </w:pPr>
      <w:r w:rsidRPr="0085515F">
        <w:rPr>
          <w:b/>
        </w:rPr>
        <w:t>Specific Feature Engineering</w:t>
      </w:r>
    </w:p>
    <w:p w14:paraId="18523764" w14:textId="22335F2E" w:rsidR="00684C73" w:rsidRPr="0085515F" w:rsidRDefault="00A2723C" w:rsidP="00994019">
      <w:r w:rsidRPr="0085515F">
        <w:t xml:space="preserve">All models used the same final feature set derived from earlier feature engineering steps </w:t>
      </w:r>
      <w:r w:rsidR="00851E48" w:rsidRPr="0085515F">
        <w:t>in S</w:t>
      </w:r>
      <w:r w:rsidR="000E7A5D" w:rsidRPr="0085515F">
        <w:t>ection 4.3</w:t>
      </w:r>
      <w:r w:rsidRPr="0085515F">
        <w:t xml:space="preserve"> to ensure consistency and comparability:</w:t>
      </w:r>
    </w:p>
    <w:tbl>
      <w:tblPr>
        <w:tblStyle w:val="TableNormal0"/>
        <w:tblW w:w="0" w:type="auto"/>
        <w:tblInd w:w="-5" w:type="dxa"/>
        <w:tblLook w:val="04A0" w:firstRow="1" w:lastRow="0" w:firstColumn="1" w:lastColumn="0" w:noHBand="0" w:noVBand="1"/>
      </w:tblPr>
      <w:tblGrid>
        <w:gridCol w:w="2263"/>
        <w:gridCol w:w="3119"/>
        <w:gridCol w:w="3968"/>
      </w:tblGrid>
      <w:tr w:rsidR="0085367A" w:rsidRPr="0085515F" w14:paraId="35B0ECCA" w14:textId="7A602366" w:rsidTr="00827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EE8297C" w14:textId="5435B21B" w:rsidR="0085367A" w:rsidRPr="0085515F" w:rsidRDefault="00AE67C3" w:rsidP="00994019">
            <w:r w:rsidRPr="0085515F">
              <w:t>Feature Group</w:t>
            </w:r>
          </w:p>
        </w:tc>
        <w:tc>
          <w:tcPr>
            <w:tcW w:w="3119" w:type="dxa"/>
          </w:tcPr>
          <w:p w14:paraId="5B8C6FFC" w14:textId="45759BEB" w:rsidR="0085367A" w:rsidRPr="0085515F" w:rsidRDefault="00AE67C3" w:rsidP="00994019">
            <w:pPr>
              <w:cnfStyle w:val="100000000000" w:firstRow="1" w:lastRow="0" w:firstColumn="0" w:lastColumn="0" w:oddVBand="0" w:evenVBand="0" w:oddHBand="0" w:evenHBand="0" w:firstRowFirstColumn="0" w:firstRowLastColumn="0" w:lastRowFirstColumn="0" w:lastRowLastColumn="0"/>
            </w:pPr>
            <w:r w:rsidRPr="0085515F">
              <w:t>Features</w:t>
            </w:r>
          </w:p>
        </w:tc>
        <w:tc>
          <w:tcPr>
            <w:tcW w:w="3968" w:type="dxa"/>
          </w:tcPr>
          <w:p w14:paraId="58470C75" w14:textId="645031A9" w:rsidR="00AE67C3" w:rsidRPr="0085515F" w:rsidRDefault="00AE67C3" w:rsidP="00994019">
            <w:pPr>
              <w:cnfStyle w:val="100000000000" w:firstRow="1" w:lastRow="0" w:firstColumn="0" w:lastColumn="0" w:oddVBand="0" w:evenVBand="0" w:oddHBand="0" w:evenHBand="0" w:firstRowFirstColumn="0" w:firstRowLastColumn="0" w:lastRowFirstColumn="0" w:lastRowLastColumn="0"/>
            </w:pPr>
            <w:r w:rsidRPr="0085515F">
              <w:t>Purpose</w:t>
            </w:r>
          </w:p>
        </w:tc>
      </w:tr>
      <w:tr w:rsidR="0085367A" w:rsidRPr="0085515F" w14:paraId="45B93BCD" w14:textId="1EC69135" w:rsidTr="00827371">
        <w:tc>
          <w:tcPr>
            <w:cnfStyle w:val="001000000000" w:firstRow="0" w:lastRow="0" w:firstColumn="1" w:lastColumn="0" w:oddVBand="0" w:evenVBand="0" w:oddHBand="0" w:evenHBand="0" w:firstRowFirstColumn="0" w:firstRowLastColumn="0" w:lastRowFirstColumn="0" w:lastRowLastColumn="0"/>
            <w:tcW w:w="2263" w:type="dxa"/>
          </w:tcPr>
          <w:p w14:paraId="5F78DDD8" w14:textId="1BA58BAF" w:rsidR="0085367A" w:rsidRPr="0085515F" w:rsidRDefault="00370314" w:rsidP="00994019">
            <w:pPr>
              <w:rPr>
                <w:b w:val="0"/>
                <w:bCs w:val="0"/>
              </w:rPr>
            </w:pPr>
            <w:r w:rsidRPr="0085515F">
              <w:rPr>
                <w:b w:val="0"/>
                <w:bCs w:val="0"/>
              </w:rPr>
              <w:t>Trend indicators</w:t>
            </w:r>
          </w:p>
        </w:tc>
        <w:tc>
          <w:tcPr>
            <w:tcW w:w="3119" w:type="dxa"/>
          </w:tcPr>
          <w:p w14:paraId="3AE386DA" w14:textId="78094419" w:rsidR="0085367A"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roll_mean_7, roll_mean_30</w:t>
            </w:r>
          </w:p>
        </w:tc>
        <w:tc>
          <w:tcPr>
            <w:tcW w:w="3968" w:type="dxa"/>
          </w:tcPr>
          <w:p w14:paraId="1E2C6CED" w14:textId="79164DFA" w:rsidR="00AE67C3"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Capture short- and medium-term market momentum.</w:t>
            </w:r>
          </w:p>
        </w:tc>
      </w:tr>
      <w:tr w:rsidR="0085367A" w:rsidRPr="0085515F" w14:paraId="60F5EAA6" w14:textId="1ECFE82B" w:rsidTr="00827371">
        <w:tc>
          <w:tcPr>
            <w:cnfStyle w:val="001000000000" w:firstRow="0" w:lastRow="0" w:firstColumn="1" w:lastColumn="0" w:oddVBand="0" w:evenVBand="0" w:oddHBand="0" w:evenHBand="0" w:firstRowFirstColumn="0" w:firstRowLastColumn="0" w:lastRowFirstColumn="0" w:lastRowLastColumn="0"/>
            <w:tcW w:w="2263" w:type="dxa"/>
          </w:tcPr>
          <w:p w14:paraId="6E3802CF" w14:textId="55C97283" w:rsidR="0085367A" w:rsidRPr="0085515F" w:rsidRDefault="00370314" w:rsidP="00994019">
            <w:pPr>
              <w:rPr>
                <w:b w:val="0"/>
                <w:bCs w:val="0"/>
              </w:rPr>
            </w:pPr>
            <w:r w:rsidRPr="0085515F">
              <w:rPr>
                <w:b w:val="0"/>
                <w:bCs w:val="0"/>
              </w:rPr>
              <w:t>Volatility measures</w:t>
            </w:r>
          </w:p>
        </w:tc>
        <w:tc>
          <w:tcPr>
            <w:tcW w:w="3119" w:type="dxa"/>
          </w:tcPr>
          <w:p w14:paraId="75D0A925" w14:textId="2D753651" w:rsidR="0085367A"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roll_vol_7, roll_vol_30</w:t>
            </w:r>
          </w:p>
        </w:tc>
        <w:tc>
          <w:tcPr>
            <w:tcW w:w="3968" w:type="dxa"/>
          </w:tcPr>
          <w:p w14:paraId="49D025B6" w14:textId="01B4A15D" w:rsidR="00AE67C3"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Represent realized volatility across time horizons.</w:t>
            </w:r>
          </w:p>
        </w:tc>
      </w:tr>
      <w:tr w:rsidR="0085367A" w:rsidRPr="0085515F" w14:paraId="5968307E" w14:textId="66B20EE0" w:rsidTr="00827371">
        <w:tc>
          <w:tcPr>
            <w:cnfStyle w:val="001000000000" w:firstRow="0" w:lastRow="0" w:firstColumn="1" w:lastColumn="0" w:oddVBand="0" w:evenVBand="0" w:oddHBand="0" w:evenHBand="0" w:firstRowFirstColumn="0" w:firstRowLastColumn="0" w:lastRowFirstColumn="0" w:lastRowLastColumn="0"/>
            <w:tcW w:w="2263" w:type="dxa"/>
          </w:tcPr>
          <w:p w14:paraId="5537C609" w14:textId="0173A2CD" w:rsidR="0085367A" w:rsidRPr="0085515F" w:rsidRDefault="00370314" w:rsidP="00994019">
            <w:pPr>
              <w:rPr>
                <w:b w:val="0"/>
                <w:bCs w:val="0"/>
              </w:rPr>
            </w:pPr>
            <w:r w:rsidRPr="0085515F">
              <w:rPr>
                <w:b w:val="0"/>
                <w:bCs w:val="0"/>
              </w:rPr>
              <w:t>Liquidity features</w:t>
            </w: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E7707" w:rsidRPr="0085515F" w14:paraId="778F6ADF" w14:textId="77777777">
              <w:trPr>
                <w:tblCellSpacing w:w="15" w:type="dxa"/>
              </w:trPr>
              <w:tc>
                <w:tcPr>
                  <w:tcW w:w="0" w:type="auto"/>
                  <w:vAlign w:val="center"/>
                  <w:hideMark/>
                </w:tcPr>
                <w:p w14:paraId="4B64DD6D" w14:textId="77777777" w:rsidR="009E7707" w:rsidRPr="0085515F" w:rsidRDefault="009E7707" w:rsidP="009E7707">
                  <w:pPr>
                    <w:spacing w:line="240" w:lineRule="auto"/>
                  </w:pPr>
                </w:p>
              </w:tc>
            </w:tr>
          </w:tbl>
          <w:p w14:paraId="5403E9C4" w14:textId="77777777" w:rsidR="009E7707" w:rsidRPr="0085515F" w:rsidRDefault="009E7707" w:rsidP="009E7707">
            <w:pPr>
              <w:cnfStyle w:val="000000000000" w:firstRow="0" w:lastRow="0" w:firstColumn="0" w:lastColumn="0" w:oddVBand="0" w:evenVBand="0" w:oddHBand="0" w:evenHBand="0" w:firstRowFirstColumn="0" w:firstRowLastColumn="0" w:lastRowFirstColumn="0" w:lastRowLastColumn="0"/>
              <w:rPr>
                <w:vanish/>
              </w:rPr>
            </w:pPr>
          </w:p>
          <w:p w14:paraId="57B5180B" w14:textId="017B1528" w:rsidR="0085367A"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volume, turnover</w:t>
            </w:r>
          </w:p>
        </w:tc>
        <w:tc>
          <w:tcPr>
            <w:tcW w:w="3968" w:type="dxa"/>
          </w:tcPr>
          <w:p w14:paraId="6A576C3C" w14:textId="047CDF2C" w:rsidR="00AE67C3"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Indicate market activity and investor participation.</w:t>
            </w:r>
          </w:p>
        </w:tc>
      </w:tr>
      <w:tr w:rsidR="00AE67C3" w:rsidRPr="0085515F" w14:paraId="4D967DD7" w14:textId="77777777" w:rsidTr="00827371">
        <w:tc>
          <w:tcPr>
            <w:cnfStyle w:val="001000000000" w:firstRow="0" w:lastRow="0" w:firstColumn="1" w:lastColumn="0" w:oddVBand="0" w:evenVBand="0" w:oddHBand="0" w:evenHBand="0" w:firstRowFirstColumn="0" w:firstRowLastColumn="0" w:lastRowFirstColumn="0" w:lastRowLastColumn="0"/>
            <w:tcW w:w="2263" w:type="dxa"/>
          </w:tcPr>
          <w:p w14:paraId="22C4C157" w14:textId="18246698" w:rsidR="00AE67C3" w:rsidRPr="0085515F" w:rsidRDefault="00370314" w:rsidP="00994019">
            <w:pPr>
              <w:rPr>
                <w:b w:val="0"/>
                <w:bCs w:val="0"/>
              </w:rPr>
            </w:pPr>
            <w:r w:rsidRPr="0085515F">
              <w:rPr>
                <w:b w:val="0"/>
                <w:bCs w:val="0"/>
              </w:rPr>
              <w:t>Price anchor</w:t>
            </w:r>
          </w:p>
        </w:tc>
        <w:tc>
          <w:tcPr>
            <w:tcW w:w="3119" w:type="dxa"/>
          </w:tcPr>
          <w:p w14:paraId="7139E984" w14:textId="0316D4A0" w:rsidR="00AE67C3" w:rsidRPr="0085515F" w:rsidRDefault="002F4918" w:rsidP="00994019">
            <w:pPr>
              <w:cnfStyle w:val="000000000000" w:firstRow="0" w:lastRow="0" w:firstColumn="0" w:lastColumn="0" w:oddVBand="0" w:evenVBand="0" w:oddHBand="0" w:evenHBand="0" w:firstRowFirstColumn="0" w:firstRowLastColumn="0" w:lastRowFirstColumn="0" w:lastRowLastColumn="0"/>
            </w:pPr>
            <w:r w:rsidRPr="0085515F">
              <w:t>C</w:t>
            </w:r>
            <w:r w:rsidR="009E7707" w:rsidRPr="0085515F">
              <w:t>lose</w:t>
            </w:r>
          </w:p>
        </w:tc>
        <w:tc>
          <w:tcPr>
            <w:tcW w:w="3968" w:type="dxa"/>
          </w:tcPr>
          <w:p w14:paraId="55C04EA9" w14:textId="43F0EF22" w:rsidR="00AE67C3" w:rsidRPr="0085515F" w:rsidRDefault="009E7707" w:rsidP="00994019">
            <w:pPr>
              <w:cnfStyle w:val="000000000000" w:firstRow="0" w:lastRow="0" w:firstColumn="0" w:lastColumn="0" w:oddVBand="0" w:evenVBand="0" w:oddHBand="0" w:evenHBand="0" w:firstRowFirstColumn="0" w:firstRowLastColumn="0" w:lastRowFirstColumn="0" w:lastRowLastColumn="0"/>
            </w:pPr>
            <w:r w:rsidRPr="0085515F">
              <w:t>Represents the reference level for forecasting future highs.</w:t>
            </w:r>
          </w:p>
        </w:tc>
      </w:tr>
    </w:tbl>
    <w:p w14:paraId="63646AFF" w14:textId="48BEC259" w:rsidR="002F4918" w:rsidRPr="0085515F" w:rsidRDefault="002F4918" w:rsidP="00994019">
      <w:pPr>
        <w:rPr>
          <w:b/>
        </w:rPr>
      </w:pPr>
      <w:r w:rsidRPr="0085515F">
        <w:rPr>
          <w:b/>
        </w:rPr>
        <w:t>Model-based importance (LightGBM gain)</w:t>
      </w:r>
    </w:p>
    <w:p w14:paraId="6B3374BA" w14:textId="522CB851" w:rsidR="00417601" w:rsidRPr="0085515F" w:rsidRDefault="00417601" w:rsidP="00994019">
      <w:r w:rsidRPr="0085515F">
        <w:t>To validate the design and distinctiveness of these signals, we inspected LightGBM’s gain importance (Figure 5.1). Ranked drivers:</w:t>
      </w:r>
    </w:p>
    <w:p w14:paraId="2C0E2535" w14:textId="629F9E5F" w:rsidR="00931E27" w:rsidRPr="0085515F" w:rsidRDefault="00931E27" w:rsidP="00931E27">
      <w:r w:rsidRPr="0085515F">
        <w:t>1) roll_vol_30</w:t>
      </w:r>
      <w:r w:rsidR="00BA482B" w:rsidRPr="0085515F">
        <w:t>,</w:t>
      </w:r>
      <w:r w:rsidRPr="0085515F">
        <w:t xml:space="preserve"> 2) roll_mean_30</w:t>
      </w:r>
      <w:r w:rsidR="00BA482B" w:rsidRPr="0085515F">
        <w:t>,</w:t>
      </w:r>
      <w:r w:rsidRPr="0085515F">
        <w:t xml:space="preserve"> 3) volume</w:t>
      </w:r>
      <w:r w:rsidR="00BA482B" w:rsidRPr="0085515F">
        <w:t>,</w:t>
      </w:r>
      <w:r w:rsidRPr="0085515F">
        <w:t xml:space="preserve"> 4) roll_mean_7</w:t>
      </w:r>
      <w:r w:rsidR="00BA482B" w:rsidRPr="0085515F">
        <w:t>,</w:t>
      </w:r>
      <w:r w:rsidRPr="0085515F">
        <w:t xml:space="preserve"> </w:t>
      </w:r>
      <w:r w:rsidR="00BA482B" w:rsidRPr="0085515F">
        <w:t>5)</w:t>
      </w:r>
      <w:r w:rsidRPr="0085515F">
        <w:t xml:space="preserve"> close</w:t>
      </w:r>
      <w:r w:rsidR="00BA482B" w:rsidRPr="0085515F">
        <w:t>,</w:t>
      </w:r>
      <w:r w:rsidRPr="0085515F">
        <w:t xml:space="preserve"> 6) roll_vol_7</w:t>
      </w:r>
      <w:r w:rsidR="00BA482B" w:rsidRPr="0085515F">
        <w:t>, and</w:t>
      </w:r>
      <w:r w:rsidRPr="0085515F">
        <w:t xml:space="preserve"> 7) turnover</w:t>
      </w:r>
    </w:p>
    <w:p w14:paraId="618D5DA4" w14:textId="77777777" w:rsidR="00931E27" w:rsidRPr="0085515F" w:rsidRDefault="00931E27" w:rsidP="00994019"/>
    <w:p w14:paraId="44BBEA50" w14:textId="77777777" w:rsidR="00F908E9" w:rsidRDefault="003F64FA" w:rsidP="00F908E9">
      <w:pPr>
        <w:keepNext/>
        <w:jc w:val="center"/>
      </w:pPr>
      <w:r w:rsidRPr="0085515F">
        <w:rPr>
          <w:noProof/>
        </w:rPr>
        <w:lastRenderedPageBreak/>
        <w:drawing>
          <wp:inline distT="0" distB="0" distL="0" distR="0" wp14:anchorId="486033FC" wp14:editId="697CD019">
            <wp:extent cx="5400000" cy="4045232"/>
            <wp:effectExtent l="57150" t="57150" r="86995" b="88900"/>
            <wp:docPr id="430123987" name="Picture 2" descr="P7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3987" name="Picture 2" descr="P702#yIS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4045232"/>
                    </a:xfrm>
                    <a:prstGeom prst="rect">
                      <a:avLst/>
                    </a:prstGeom>
                    <a:noFill/>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AE93B23" w14:textId="024D5FA3" w:rsidR="003F64FA" w:rsidRPr="0085515F" w:rsidRDefault="00F908E9" w:rsidP="00F908E9">
      <w:pPr>
        <w:pStyle w:val="Caption"/>
        <w:jc w:val="center"/>
        <w:rPr>
          <w:b/>
        </w:rPr>
      </w:pPr>
      <w:r>
        <w:t xml:space="preserve">Figure </w:t>
      </w:r>
      <w:r>
        <w:fldChar w:fldCharType="begin"/>
      </w:r>
      <w:r>
        <w:instrText xml:space="preserve"> SEQ Figure \* ARABIC </w:instrText>
      </w:r>
      <w:r>
        <w:fldChar w:fldCharType="separate"/>
      </w:r>
      <w:r w:rsidR="004E1EFA">
        <w:rPr>
          <w:noProof/>
        </w:rPr>
        <w:t>2</w:t>
      </w:r>
      <w:r>
        <w:fldChar w:fldCharType="end"/>
      </w:r>
      <w:r>
        <w:rPr>
          <w:noProof/>
          <w:lang w:val="en-US"/>
        </w:rPr>
        <w:t>:</w:t>
      </w:r>
      <w:r>
        <w:rPr>
          <w:b/>
        </w:rPr>
        <w:t xml:space="preserve"> </w:t>
      </w:r>
      <w:r w:rsidRPr="00F908E9">
        <w:rPr>
          <w:bCs/>
        </w:rPr>
        <w:t>LightGBM Feature Importance</w:t>
      </w:r>
    </w:p>
    <w:p w14:paraId="3252274A" w14:textId="405DD60B" w:rsidR="00F95FF8" w:rsidRPr="0085515F" w:rsidRDefault="00F95FF8" w:rsidP="00994019">
      <w:pPr>
        <w:rPr>
          <w:b/>
        </w:rPr>
      </w:pPr>
      <w:r w:rsidRPr="0085515F">
        <w:rPr>
          <w:b/>
        </w:rPr>
        <w:t>Hyperparameter Tuning</w:t>
      </w:r>
    </w:p>
    <w:p w14:paraId="06FA64A6" w14:textId="3DF8087F" w:rsidR="00631A16" w:rsidRPr="0085515F" w:rsidRDefault="00FE0949" w:rsidP="00994019">
      <w:r w:rsidRPr="0085515F">
        <w:t>To</w:t>
      </w:r>
      <w:r w:rsidR="00631A16" w:rsidRPr="0085515F">
        <w:t xml:space="preserve"> balance complexity and generalisation over time</w:t>
      </w:r>
      <w:r w:rsidRPr="0085515F">
        <w:t>, model tuning employed</w:t>
      </w:r>
      <w:r w:rsidR="00631A16" w:rsidRPr="0085515F">
        <w:t xml:space="preserve"> TimeSeriesSplit (5 folds</w:t>
      </w:r>
      <w:r w:rsidRPr="0085515F">
        <w:t>) to preserve chronology and MAE as the</w:t>
      </w:r>
      <w:r w:rsidR="00631A16" w:rsidRPr="0085515F">
        <w:t xml:space="preserve"> optimisation </w:t>
      </w:r>
      <w:r w:rsidRPr="0085515F">
        <w:t xml:space="preserve">objective. </w:t>
      </w:r>
      <w:r w:rsidR="00631A16" w:rsidRPr="0085515F">
        <w:t xml:space="preserve">RandomizedSearchCV </w:t>
      </w:r>
      <w:r w:rsidRPr="0085515F">
        <w:t xml:space="preserve">was used for LightGBM </w:t>
      </w:r>
      <w:r w:rsidR="00631A16" w:rsidRPr="0085515F">
        <w:t xml:space="preserve">to </w:t>
      </w:r>
      <w:r w:rsidRPr="0085515F">
        <w:t>efficiently search</w:t>
      </w:r>
      <w:r w:rsidR="00631A16" w:rsidRPr="0085515F">
        <w:t xml:space="preserve"> a broad, regularised parameter space.</w:t>
      </w:r>
    </w:p>
    <w:p w14:paraId="44A7E9BA" w14:textId="228278A1" w:rsidR="00F95FF8" w:rsidRPr="0085515F" w:rsidRDefault="00FE0949" w:rsidP="00994019">
      <w:pPr>
        <w:rPr>
          <w:b/>
        </w:rPr>
      </w:pPr>
      <w:r w:rsidRPr="0085515F">
        <w:rPr>
          <w:b/>
        </w:rPr>
        <w:t>Model 1 – Linear Regression (Baseline)</w:t>
      </w:r>
    </w:p>
    <w:p w14:paraId="1A1619C1" w14:textId="69A37D0B" w:rsidR="004A3BDB" w:rsidRPr="0085515F" w:rsidRDefault="004A3BDB" w:rsidP="00D410A6">
      <w:pPr>
        <w:pStyle w:val="ListParagraph"/>
        <w:numPr>
          <w:ilvl w:val="0"/>
          <w:numId w:val="27"/>
        </w:numPr>
        <w:rPr>
          <w:b/>
        </w:rPr>
      </w:pPr>
      <w:r w:rsidRPr="0085515F">
        <w:rPr>
          <w:b/>
        </w:rPr>
        <w:t xml:space="preserve">Type: </w:t>
      </w:r>
      <w:r w:rsidRPr="0085515F">
        <w:t>Ordinary Least Squares (no regularisation)</w:t>
      </w:r>
    </w:p>
    <w:p w14:paraId="5CE6C8AB" w14:textId="4B5520A0" w:rsidR="004A3BDB" w:rsidRPr="0085515F" w:rsidRDefault="004A3BDB" w:rsidP="00D410A6">
      <w:pPr>
        <w:pStyle w:val="ListParagraph"/>
        <w:numPr>
          <w:ilvl w:val="0"/>
          <w:numId w:val="27"/>
        </w:numPr>
        <w:rPr>
          <w:b/>
        </w:rPr>
      </w:pPr>
      <w:r w:rsidRPr="0085515F">
        <w:rPr>
          <w:b/>
        </w:rPr>
        <w:t xml:space="preserve">Preprocessing: </w:t>
      </w:r>
      <w:r w:rsidRPr="0085515F">
        <w:t>Shared pipeline (log transforms + RobustScaler)</w:t>
      </w:r>
    </w:p>
    <w:p w14:paraId="087F91DD" w14:textId="56B1336B" w:rsidR="004A3BDB" w:rsidRPr="0085515F" w:rsidRDefault="004A3BDB" w:rsidP="00D410A6">
      <w:pPr>
        <w:pStyle w:val="ListParagraph"/>
        <w:numPr>
          <w:ilvl w:val="0"/>
          <w:numId w:val="27"/>
        </w:numPr>
        <w:rPr>
          <w:b/>
        </w:rPr>
      </w:pPr>
      <w:r w:rsidRPr="0085515F">
        <w:rPr>
          <w:b/>
        </w:rPr>
        <w:t xml:space="preserve">Role: </w:t>
      </w:r>
      <w:r w:rsidRPr="0085515F">
        <w:t>Transparent benchmark of linear signal</w:t>
      </w:r>
    </w:p>
    <w:p w14:paraId="633FE524" w14:textId="668715A5" w:rsidR="00FE0949" w:rsidRPr="0085515F" w:rsidRDefault="00FE0949" w:rsidP="00994019">
      <w:pPr>
        <w:rPr>
          <w:b/>
        </w:rPr>
      </w:pPr>
      <w:r w:rsidRPr="0085515F">
        <w:rPr>
          <w:b/>
        </w:rPr>
        <w:t>Model 2 – Random Forest Regressor</w:t>
      </w:r>
    </w:p>
    <w:p w14:paraId="00CABC5A" w14:textId="44EEA107" w:rsidR="006F5458" w:rsidRPr="0085515F" w:rsidRDefault="006F5458" w:rsidP="00D410A6">
      <w:pPr>
        <w:pStyle w:val="ListParagraph"/>
        <w:numPr>
          <w:ilvl w:val="0"/>
          <w:numId w:val="27"/>
        </w:numPr>
        <w:rPr>
          <w:b/>
        </w:rPr>
      </w:pPr>
      <w:r w:rsidRPr="0085515F">
        <w:rPr>
          <w:b/>
        </w:rPr>
        <w:t xml:space="preserve">Type: </w:t>
      </w:r>
      <w:r w:rsidRPr="0085515F">
        <w:t>Bagging ensemble of decision trees</w:t>
      </w:r>
    </w:p>
    <w:p w14:paraId="7CA8877B" w14:textId="53845B4B" w:rsidR="006F5458" w:rsidRPr="0085515F" w:rsidRDefault="006F5458" w:rsidP="00D410A6">
      <w:pPr>
        <w:pStyle w:val="ListParagraph"/>
        <w:numPr>
          <w:ilvl w:val="0"/>
          <w:numId w:val="27"/>
        </w:numPr>
        <w:rPr>
          <w:b/>
        </w:rPr>
      </w:pPr>
      <w:r w:rsidRPr="0085515F">
        <w:rPr>
          <w:b/>
        </w:rPr>
        <w:t xml:space="preserve">Key setup: </w:t>
      </w:r>
      <w:r w:rsidRPr="0085515F">
        <w:t>n_estimators=300, max_depth=10, random_state=42</w:t>
      </w:r>
    </w:p>
    <w:p w14:paraId="2EA6E08A" w14:textId="280DADE5" w:rsidR="004A3BDB" w:rsidRPr="0085515F" w:rsidRDefault="006F5458" w:rsidP="00D410A6">
      <w:pPr>
        <w:pStyle w:val="ListParagraph"/>
        <w:numPr>
          <w:ilvl w:val="0"/>
          <w:numId w:val="27"/>
        </w:numPr>
        <w:rPr>
          <w:b/>
        </w:rPr>
      </w:pPr>
      <w:r w:rsidRPr="0085515F">
        <w:rPr>
          <w:b/>
        </w:rPr>
        <w:t xml:space="preserve">Role: </w:t>
      </w:r>
      <w:r w:rsidRPr="0085515F">
        <w:t>Non-parametric comparison to capture nonlinear interactions</w:t>
      </w:r>
    </w:p>
    <w:p w14:paraId="2824230C" w14:textId="779D1968" w:rsidR="00FE0949" w:rsidRPr="0085515F" w:rsidRDefault="00FE0949" w:rsidP="00994019">
      <w:pPr>
        <w:rPr>
          <w:b/>
        </w:rPr>
      </w:pPr>
      <w:r w:rsidRPr="0085515F">
        <w:rPr>
          <w:b/>
        </w:rPr>
        <w:t xml:space="preserve">Model 3 – LightGBM </w:t>
      </w:r>
      <w:r w:rsidR="003460EC" w:rsidRPr="0085515F">
        <w:rPr>
          <w:b/>
        </w:rPr>
        <w:t xml:space="preserve">Regressor (Final </w:t>
      </w:r>
      <w:r w:rsidR="0008727B" w:rsidRPr="0085515F">
        <w:rPr>
          <w:b/>
        </w:rPr>
        <w:t>Approach</w:t>
      </w:r>
      <w:r w:rsidR="003460EC" w:rsidRPr="0085515F">
        <w:rPr>
          <w:b/>
        </w:rPr>
        <w:t>)</w:t>
      </w:r>
    </w:p>
    <w:p w14:paraId="7A6FAB8C" w14:textId="25FEDBF1" w:rsidR="008E597C" w:rsidRPr="0085515F" w:rsidRDefault="008E597C" w:rsidP="00D410A6">
      <w:pPr>
        <w:pStyle w:val="ListParagraph"/>
        <w:numPr>
          <w:ilvl w:val="0"/>
          <w:numId w:val="27"/>
        </w:numPr>
        <w:rPr>
          <w:b/>
        </w:rPr>
      </w:pPr>
      <w:r w:rsidRPr="0085515F">
        <w:rPr>
          <w:b/>
        </w:rPr>
        <w:lastRenderedPageBreak/>
        <w:t xml:space="preserve">Type: </w:t>
      </w:r>
      <w:r w:rsidRPr="0085515F">
        <w:t>Gradient Boosting Decision Trees (histogram)</w:t>
      </w:r>
    </w:p>
    <w:p w14:paraId="29150323" w14:textId="25D9806A" w:rsidR="008E597C" w:rsidRPr="0085515F" w:rsidRDefault="008E597C" w:rsidP="00D410A6">
      <w:pPr>
        <w:pStyle w:val="ListParagraph"/>
        <w:numPr>
          <w:ilvl w:val="0"/>
          <w:numId w:val="27"/>
        </w:numPr>
      </w:pPr>
      <w:r w:rsidRPr="0085515F">
        <w:rPr>
          <w:b/>
        </w:rPr>
        <w:t xml:space="preserve">Tuning </w:t>
      </w:r>
      <w:r w:rsidRPr="0085515F">
        <w:t>(TimeSeriesSplit + RandomizedSearchCV; objective = MAE)</w:t>
      </w:r>
    </w:p>
    <w:p w14:paraId="26261123" w14:textId="76B1A97D" w:rsidR="008E597C" w:rsidRPr="0085515F" w:rsidRDefault="008E597C" w:rsidP="00D410A6">
      <w:pPr>
        <w:pStyle w:val="ListParagraph"/>
        <w:numPr>
          <w:ilvl w:val="0"/>
          <w:numId w:val="27"/>
        </w:numPr>
        <w:rPr>
          <w:b/>
        </w:rPr>
      </w:pPr>
      <w:r w:rsidRPr="0085515F">
        <w:rPr>
          <w:b/>
        </w:rPr>
        <w:t>Search space (summary):</w:t>
      </w:r>
    </w:p>
    <w:tbl>
      <w:tblPr>
        <w:tblStyle w:val="TableNormal0"/>
        <w:tblW w:w="0" w:type="auto"/>
        <w:tblInd w:w="-5" w:type="dxa"/>
        <w:tblLayout w:type="fixed"/>
        <w:tblLook w:val="04A0" w:firstRow="1" w:lastRow="0" w:firstColumn="1" w:lastColumn="0" w:noHBand="0" w:noVBand="1"/>
      </w:tblPr>
      <w:tblGrid>
        <w:gridCol w:w="2127"/>
        <w:gridCol w:w="1417"/>
        <w:gridCol w:w="1559"/>
        <w:gridCol w:w="4257"/>
      </w:tblGrid>
      <w:tr w:rsidR="00E43550" w:rsidRPr="0085515F" w14:paraId="2AD7FBB8" w14:textId="77777777" w:rsidTr="00964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408516" w14:textId="052E460A" w:rsidR="005A5177" w:rsidRPr="0085515F" w:rsidRDefault="005A5177" w:rsidP="00994019">
            <w:pPr>
              <w:rPr>
                <w:b w:val="0"/>
              </w:rPr>
            </w:pPr>
            <w:r w:rsidRPr="0085515F">
              <w:rPr>
                <w:b w:val="0"/>
              </w:rPr>
              <w:t>Parameter</w:t>
            </w:r>
          </w:p>
        </w:tc>
        <w:tc>
          <w:tcPr>
            <w:tcW w:w="1417" w:type="dxa"/>
          </w:tcPr>
          <w:p w14:paraId="153E6F91" w14:textId="7FA2F74F" w:rsidR="005A5177" w:rsidRPr="0085515F" w:rsidRDefault="005A5177" w:rsidP="00994019">
            <w:pPr>
              <w:cnfStyle w:val="100000000000" w:firstRow="1" w:lastRow="0" w:firstColumn="0" w:lastColumn="0" w:oddVBand="0" w:evenVBand="0" w:oddHBand="0" w:evenHBand="0" w:firstRowFirstColumn="0" w:firstRowLastColumn="0" w:lastRowFirstColumn="0" w:lastRowLastColumn="0"/>
              <w:rPr>
                <w:b w:val="0"/>
              </w:rPr>
            </w:pPr>
            <w:r w:rsidRPr="0085515F">
              <w:rPr>
                <w:b w:val="0"/>
              </w:rPr>
              <w:t>Range / Options</w:t>
            </w:r>
          </w:p>
        </w:tc>
        <w:tc>
          <w:tcPr>
            <w:tcW w:w="1559" w:type="dxa"/>
          </w:tcPr>
          <w:p w14:paraId="2785141C" w14:textId="5C9463E0" w:rsidR="00A31E30" w:rsidRPr="0085515F" w:rsidRDefault="00A31E30" w:rsidP="00994019">
            <w:pPr>
              <w:cnfStyle w:val="100000000000" w:firstRow="1" w:lastRow="0" w:firstColumn="0" w:lastColumn="0" w:oddVBand="0" w:evenVBand="0" w:oddHBand="0" w:evenHBand="0" w:firstRowFirstColumn="0" w:firstRowLastColumn="0" w:lastRowFirstColumn="0" w:lastRowLastColumn="0"/>
              <w:rPr>
                <w:b w:val="0"/>
              </w:rPr>
            </w:pPr>
            <w:r w:rsidRPr="0085515F">
              <w:rPr>
                <w:b w:val="0"/>
              </w:rPr>
              <w:t>Select Configuration</w:t>
            </w:r>
          </w:p>
        </w:tc>
        <w:tc>
          <w:tcPr>
            <w:tcW w:w="4257" w:type="dxa"/>
          </w:tcPr>
          <w:p w14:paraId="174AC799" w14:textId="73AAFA01" w:rsidR="005A5177" w:rsidRPr="0085515F" w:rsidRDefault="005A5177" w:rsidP="00994019">
            <w:pPr>
              <w:cnfStyle w:val="100000000000" w:firstRow="1" w:lastRow="0" w:firstColumn="0" w:lastColumn="0" w:oddVBand="0" w:evenVBand="0" w:oddHBand="0" w:evenHBand="0" w:firstRowFirstColumn="0" w:firstRowLastColumn="0" w:lastRowFirstColumn="0" w:lastRowLastColumn="0"/>
              <w:rPr>
                <w:b w:val="0"/>
              </w:rPr>
            </w:pPr>
            <w:r w:rsidRPr="0085515F">
              <w:rPr>
                <w:b w:val="0"/>
              </w:rPr>
              <w:t>Purpose</w:t>
            </w:r>
          </w:p>
        </w:tc>
      </w:tr>
      <w:tr w:rsidR="000C56A4" w:rsidRPr="0085515F" w14:paraId="5545E410"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3AE09218" w14:textId="60BDBD8B" w:rsidR="005A5177" w:rsidRPr="0085515F" w:rsidRDefault="005A5177" w:rsidP="00994019">
            <w:pPr>
              <w:rPr>
                <w:b w:val="0"/>
              </w:rPr>
            </w:pPr>
            <w:r w:rsidRPr="0085515F">
              <w:rPr>
                <w:b w:val="0"/>
              </w:rPr>
              <w:t>Num_leaves</w:t>
            </w:r>
          </w:p>
        </w:tc>
        <w:tc>
          <w:tcPr>
            <w:tcW w:w="1417" w:type="dxa"/>
          </w:tcPr>
          <w:p w14:paraId="54516ACD" w14:textId="3D3E8A9E" w:rsidR="005A5177" w:rsidRPr="0085515F" w:rsidRDefault="00763773" w:rsidP="005D04F0">
            <w:pPr>
              <w:jc w:val="center"/>
              <w:cnfStyle w:val="000000000000" w:firstRow="0" w:lastRow="0" w:firstColumn="0" w:lastColumn="0" w:oddVBand="0" w:evenVBand="0" w:oddHBand="0" w:evenHBand="0" w:firstRowFirstColumn="0" w:firstRowLastColumn="0" w:lastRowFirstColumn="0" w:lastRowLastColumn="0"/>
            </w:pPr>
            <w:r w:rsidRPr="0085515F">
              <w:t>15-50</w:t>
            </w:r>
          </w:p>
        </w:tc>
        <w:tc>
          <w:tcPr>
            <w:tcW w:w="1559" w:type="dxa"/>
          </w:tcPr>
          <w:p w14:paraId="4E486127" w14:textId="1767A19B"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35</w:t>
            </w:r>
          </w:p>
        </w:tc>
        <w:tc>
          <w:tcPr>
            <w:tcW w:w="4257" w:type="dxa"/>
          </w:tcPr>
          <w:p w14:paraId="527B0A45" w14:textId="569EDA32" w:rsidR="005A5177" w:rsidRPr="0085515F" w:rsidRDefault="007F502C" w:rsidP="00994019">
            <w:pPr>
              <w:cnfStyle w:val="000000000000" w:firstRow="0" w:lastRow="0" w:firstColumn="0" w:lastColumn="0" w:oddVBand="0" w:evenVBand="0" w:oddHBand="0" w:evenHBand="0" w:firstRowFirstColumn="0" w:firstRowLastColumn="0" w:lastRowFirstColumn="0" w:lastRowLastColumn="0"/>
            </w:pPr>
            <w:r w:rsidRPr="0085515F">
              <w:t>Max</w:t>
            </w:r>
            <w:r w:rsidR="004E12B5" w:rsidRPr="0085515F">
              <w:t xml:space="preserve"> leaf nodes per tree</w:t>
            </w:r>
            <w:r w:rsidRPr="0085515F">
              <w:t xml:space="preserve">; </w:t>
            </w:r>
            <w:r w:rsidR="004E12B5" w:rsidRPr="0085515F">
              <w:t>finer splits capture more detail</w:t>
            </w:r>
            <w:r w:rsidRPr="0085515F">
              <w:t xml:space="preserve"> (</w:t>
            </w:r>
            <w:r w:rsidR="004E12B5" w:rsidRPr="0085515F">
              <w:t>too high can overfit</w:t>
            </w:r>
            <w:r w:rsidRPr="0085515F">
              <w:t>).</w:t>
            </w:r>
          </w:p>
        </w:tc>
      </w:tr>
      <w:tr w:rsidR="000C56A4" w:rsidRPr="0085515F" w14:paraId="55173D58"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754B2256" w14:textId="6279AF20" w:rsidR="005A5177" w:rsidRPr="0085515F" w:rsidRDefault="005A5177" w:rsidP="00994019">
            <w:pPr>
              <w:rPr>
                <w:b w:val="0"/>
              </w:rPr>
            </w:pPr>
            <w:r w:rsidRPr="0085515F">
              <w:rPr>
                <w:b w:val="0"/>
              </w:rPr>
              <w:t>Max_depth</w:t>
            </w:r>
          </w:p>
        </w:tc>
        <w:tc>
          <w:tcPr>
            <w:tcW w:w="1417" w:type="dxa"/>
          </w:tcPr>
          <w:p w14:paraId="5E7125FE" w14:textId="2F860B68" w:rsidR="005A5177" w:rsidRPr="0085515F" w:rsidRDefault="00763773" w:rsidP="005D04F0">
            <w:pPr>
              <w:jc w:val="center"/>
              <w:cnfStyle w:val="000000000000" w:firstRow="0" w:lastRow="0" w:firstColumn="0" w:lastColumn="0" w:oddVBand="0" w:evenVBand="0" w:oddHBand="0" w:evenHBand="0" w:firstRowFirstColumn="0" w:firstRowLastColumn="0" w:lastRowFirstColumn="0" w:lastRowLastColumn="0"/>
            </w:pPr>
            <w:r w:rsidRPr="0085515F">
              <w:t>-1, 4, 6, 8, 10</w:t>
            </w:r>
          </w:p>
        </w:tc>
        <w:tc>
          <w:tcPr>
            <w:tcW w:w="1559" w:type="dxa"/>
          </w:tcPr>
          <w:p w14:paraId="3D071BF3" w14:textId="7DAF7F03"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4</w:t>
            </w:r>
          </w:p>
        </w:tc>
        <w:tc>
          <w:tcPr>
            <w:tcW w:w="4257" w:type="dxa"/>
          </w:tcPr>
          <w:p w14:paraId="35CB58B7" w14:textId="1CB7AD86" w:rsidR="005A5177" w:rsidRPr="0085515F" w:rsidRDefault="007F502C" w:rsidP="00994019">
            <w:pPr>
              <w:cnfStyle w:val="000000000000" w:firstRow="0" w:lastRow="0" w:firstColumn="0" w:lastColumn="0" w:oddVBand="0" w:evenVBand="0" w:oddHBand="0" w:evenHBand="0" w:firstRowFirstColumn="0" w:firstRowLastColumn="0" w:lastRowFirstColumn="0" w:lastRowLastColumn="0"/>
            </w:pPr>
            <w:r w:rsidRPr="0085515F">
              <w:t>Caps</w:t>
            </w:r>
            <w:r w:rsidR="00063F10" w:rsidRPr="0085515F">
              <w:t xml:space="preserve"> tree depth to control complexity</w:t>
            </w:r>
            <w:r w:rsidR="007B186F" w:rsidRPr="0085515F">
              <w:t xml:space="preserve"> </w:t>
            </w:r>
            <w:r w:rsidR="007B186F" w:rsidRPr="0085515F">
              <w:rPr>
                <w:i/>
                <w:iCs/>
              </w:rPr>
              <w:t>(-1 = no limit)</w:t>
            </w:r>
          </w:p>
        </w:tc>
      </w:tr>
      <w:tr w:rsidR="000C56A4" w:rsidRPr="0085515F" w14:paraId="3F763DD9"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77994324" w14:textId="290AD57C" w:rsidR="005A5177" w:rsidRPr="0085515F" w:rsidRDefault="005A5177" w:rsidP="00994019">
            <w:pPr>
              <w:rPr>
                <w:b w:val="0"/>
              </w:rPr>
            </w:pPr>
            <w:r w:rsidRPr="0085515F">
              <w:rPr>
                <w:b w:val="0"/>
              </w:rPr>
              <w:t>Learning_rate</w:t>
            </w:r>
          </w:p>
        </w:tc>
        <w:tc>
          <w:tcPr>
            <w:tcW w:w="1417" w:type="dxa"/>
          </w:tcPr>
          <w:p w14:paraId="4DB1A4AD" w14:textId="664423DB" w:rsidR="005A5177" w:rsidRPr="0085515F" w:rsidRDefault="00A07AB9" w:rsidP="005D04F0">
            <w:pPr>
              <w:jc w:val="center"/>
              <w:cnfStyle w:val="000000000000" w:firstRow="0" w:lastRow="0" w:firstColumn="0" w:lastColumn="0" w:oddVBand="0" w:evenVBand="0" w:oddHBand="0" w:evenHBand="0" w:firstRowFirstColumn="0" w:firstRowLastColumn="0" w:lastRowFirstColumn="0" w:lastRowLastColumn="0"/>
            </w:pPr>
            <w:r w:rsidRPr="0085515F">
              <w:t>0.00</w:t>
            </w:r>
            <w:r w:rsidR="00763773" w:rsidRPr="0085515F">
              <w:t>5-0.05</w:t>
            </w:r>
          </w:p>
        </w:tc>
        <w:tc>
          <w:tcPr>
            <w:tcW w:w="1559" w:type="dxa"/>
          </w:tcPr>
          <w:p w14:paraId="03501418" w14:textId="04ABBD92"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0.005</w:t>
            </w:r>
          </w:p>
        </w:tc>
        <w:tc>
          <w:tcPr>
            <w:tcW w:w="4257" w:type="dxa"/>
          </w:tcPr>
          <w:p w14:paraId="33077091" w14:textId="6AEB4CBB" w:rsidR="005A5177" w:rsidRPr="0085515F" w:rsidRDefault="00B24BD1" w:rsidP="00994019">
            <w:pPr>
              <w:cnfStyle w:val="000000000000" w:firstRow="0" w:lastRow="0" w:firstColumn="0" w:lastColumn="0" w:oddVBand="0" w:evenVBand="0" w:oddHBand="0" w:evenHBand="0" w:firstRowFirstColumn="0" w:firstRowLastColumn="0" w:lastRowFirstColumn="0" w:lastRowLastColumn="0"/>
            </w:pPr>
            <w:r w:rsidRPr="0085515F">
              <w:t>Small</w:t>
            </w:r>
            <w:r w:rsidR="00840BE1" w:rsidRPr="0085515F">
              <w:t xml:space="preserve"> step size per tree</w:t>
            </w:r>
            <w:r w:rsidRPr="0085515F">
              <w:t xml:space="preserve">; </w:t>
            </w:r>
            <w:r w:rsidR="00840BE1" w:rsidRPr="0085515F">
              <w:t>slower but usually better generalisation</w:t>
            </w:r>
            <w:r w:rsidRPr="0085515F">
              <w:t>.</w:t>
            </w:r>
          </w:p>
        </w:tc>
      </w:tr>
      <w:tr w:rsidR="000C56A4" w:rsidRPr="0085515F" w14:paraId="6A087A9F"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362F7923" w14:textId="146B1A12" w:rsidR="005A5177" w:rsidRPr="0085515F" w:rsidRDefault="00E06B22" w:rsidP="00994019">
            <w:pPr>
              <w:rPr>
                <w:b w:val="0"/>
              </w:rPr>
            </w:pPr>
            <w:r w:rsidRPr="0085515F">
              <w:rPr>
                <w:b w:val="0"/>
              </w:rPr>
              <w:t>N_estimators</w:t>
            </w:r>
          </w:p>
        </w:tc>
        <w:tc>
          <w:tcPr>
            <w:tcW w:w="1417" w:type="dxa"/>
          </w:tcPr>
          <w:p w14:paraId="5646FC3F" w14:textId="200CFE34" w:rsidR="005A5177" w:rsidRPr="0085515F" w:rsidRDefault="00A07AB9" w:rsidP="005D04F0">
            <w:pPr>
              <w:jc w:val="center"/>
              <w:cnfStyle w:val="000000000000" w:firstRow="0" w:lastRow="0" w:firstColumn="0" w:lastColumn="0" w:oddVBand="0" w:evenVBand="0" w:oddHBand="0" w:evenHBand="0" w:firstRowFirstColumn="0" w:firstRowLastColumn="0" w:lastRowFirstColumn="0" w:lastRowLastColumn="0"/>
            </w:pPr>
            <w:r w:rsidRPr="0085515F">
              <w:t>500-2000</w:t>
            </w:r>
          </w:p>
        </w:tc>
        <w:tc>
          <w:tcPr>
            <w:tcW w:w="1559" w:type="dxa"/>
          </w:tcPr>
          <w:p w14:paraId="298DD4EF" w14:textId="319390FD"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500</w:t>
            </w:r>
          </w:p>
        </w:tc>
        <w:tc>
          <w:tcPr>
            <w:tcW w:w="4257" w:type="dxa"/>
          </w:tcPr>
          <w:p w14:paraId="7C47D021" w14:textId="7E4E87A5" w:rsidR="005A5177" w:rsidRPr="0085515F" w:rsidRDefault="005B6020" w:rsidP="00994019">
            <w:pPr>
              <w:cnfStyle w:val="000000000000" w:firstRow="0" w:lastRow="0" w:firstColumn="0" w:lastColumn="0" w:oddVBand="0" w:evenVBand="0" w:oddHBand="0" w:evenHBand="0" w:firstRowFirstColumn="0" w:firstRowLastColumn="0" w:lastRowFirstColumn="0" w:lastRowLastColumn="0"/>
            </w:pPr>
            <w:r w:rsidRPr="0085515F">
              <w:t>N</w:t>
            </w:r>
            <w:r w:rsidR="007A10B7" w:rsidRPr="0085515F">
              <w:t>umber of boosting rounds</w:t>
            </w:r>
            <w:r w:rsidR="005E5438" w:rsidRPr="0085515F">
              <w:t xml:space="preserve">; </w:t>
            </w:r>
            <w:r w:rsidR="007A10B7" w:rsidRPr="0085515F">
              <w:t>more trees compensate for the small learning rate</w:t>
            </w:r>
            <w:r w:rsidR="004544B8" w:rsidRPr="0085515F">
              <w:t>.</w:t>
            </w:r>
          </w:p>
        </w:tc>
      </w:tr>
      <w:tr w:rsidR="000C56A4" w:rsidRPr="0085515F" w14:paraId="7D6BF7E9"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625510AF" w14:textId="6AF0EA31" w:rsidR="005A5177" w:rsidRPr="0085515F" w:rsidRDefault="00E06B22" w:rsidP="00994019">
            <w:pPr>
              <w:rPr>
                <w:b w:val="0"/>
              </w:rPr>
            </w:pPr>
            <w:r w:rsidRPr="0085515F">
              <w:rPr>
                <w:b w:val="0"/>
              </w:rPr>
              <w:t>Min_child_samples</w:t>
            </w:r>
          </w:p>
        </w:tc>
        <w:tc>
          <w:tcPr>
            <w:tcW w:w="1417" w:type="dxa"/>
          </w:tcPr>
          <w:p w14:paraId="746DEB21" w14:textId="7044DB4B" w:rsidR="005A5177" w:rsidRPr="0085515F" w:rsidRDefault="00E35536" w:rsidP="005D04F0">
            <w:pPr>
              <w:jc w:val="center"/>
              <w:cnfStyle w:val="000000000000" w:firstRow="0" w:lastRow="0" w:firstColumn="0" w:lastColumn="0" w:oddVBand="0" w:evenVBand="0" w:oddHBand="0" w:evenHBand="0" w:firstRowFirstColumn="0" w:firstRowLastColumn="0" w:lastRowFirstColumn="0" w:lastRowLastColumn="0"/>
            </w:pPr>
            <w:r w:rsidRPr="0085515F">
              <w:t>10-100</w:t>
            </w:r>
          </w:p>
        </w:tc>
        <w:tc>
          <w:tcPr>
            <w:tcW w:w="1559" w:type="dxa"/>
          </w:tcPr>
          <w:p w14:paraId="7E73263A" w14:textId="15A63AEA"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100</w:t>
            </w:r>
          </w:p>
        </w:tc>
        <w:tc>
          <w:tcPr>
            <w:tcW w:w="4257" w:type="dxa"/>
          </w:tcPr>
          <w:p w14:paraId="37E23DDC" w14:textId="5BE3E547" w:rsidR="005A5177" w:rsidRPr="0085515F" w:rsidRDefault="00561070" w:rsidP="00994019">
            <w:pPr>
              <w:cnfStyle w:val="000000000000" w:firstRow="0" w:lastRow="0" w:firstColumn="0" w:lastColumn="0" w:oddVBand="0" w:evenVBand="0" w:oddHBand="0" w:evenHBand="0" w:firstRowFirstColumn="0" w:firstRowLastColumn="0" w:lastRowFirstColumn="0" w:lastRowLastColumn="0"/>
            </w:pPr>
            <w:r w:rsidRPr="0085515F">
              <w:t>M</w:t>
            </w:r>
            <w:r w:rsidR="001B75D4" w:rsidRPr="0085515F">
              <w:t>inimum samples in a leaf; prevents tiny, noisy splits.</w:t>
            </w:r>
          </w:p>
        </w:tc>
      </w:tr>
      <w:tr w:rsidR="000C56A4" w:rsidRPr="0085515F" w14:paraId="02FF0048"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314088CF" w14:textId="50A28648" w:rsidR="00A30E7B" w:rsidRPr="0085515F" w:rsidRDefault="00E06B22" w:rsidP="00994019">
            <w:pPr>
              <w:rPr>
                <w:b w:val="0"/>
              </w:rPr>
            </w:pPr>
            <w:r w:rsidRPr="0085515F">
              <w:rPr>
                <w:b w:val="0"/>
              </w:rPr>
              <w:t>Subsample</w:t>
            </w:r>
          </w:p>
        </w:tc>
        <w:tc>
          <w:tcPr>
            <w:tcW w:w="1417" w:type="dxa"/>
          </w:tcPr>
          <w:p w14:paraId="13CD2F5D" w14:textId="3BC3A052" w:rsidR="00A30E7B" w:rsidRPr="0085515F" w:rsidRDefault="00E35536" w:rsidP="005D04F0">
            <w:pPr>
              <w:jc w:val="center"/>
              <w:cnfStyle w:val="000000000000" w:firstRow="0" w:lastRow="0" w:firstColumn="0" w:lastColumn="0" w:oddVBand="0" w:evenVBand="0" w:oddHBand="0" w:evenHBand="0" w:firstRowFirstColumn="0" w:firstRowLastColumn="0" w:lastRowFirstColumn="0" w:lastRowLastColumn="0"/>
            </w:pPr>
            <w:r w:rsidRPr="0085515F">
              <w:t>0.6-1.0</w:t>
            </w:r>
          </w:p>
        </w:tc>
        <w:tc>
          <w:tcPr>
            <w:tcW w:w="1559" w:type="dxa"/>
          </w:tcPr>
          <w:p w14:paraId="2DA53E5B" w14:textId="555ED8AB"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0.8</w:t>
            </w:r>
          </w:p>
        </w:tc>
        <w:tc>
          <w:tcPr>
            <w:tcW w:w="4257" w:type="dxa"/>
          </w:tcPr>
          <w:p w14:paraId="419EC52C" w14:textId="74B9E040" w:rsidR="00A30E7B" w:rsidRPr="0085515F" w:rsidRDefault="00C349BF" w:rsidP="00994019">
            <w:pPr>
              <w:cnfStyle w:val="000000000000" w:firstRow="0" w:lastRow="0" w:firstColumn="0" w:lastColumn="0" w:oddVBand="0" w:evenVBand="0" w:oddHBand="0" w:evenHBand="0" w:firstRowFirstColumn="0" w:firstRowLastColumn="0" w:lastRowFirstColumn="0" w:lastRowLastColumn="0"/>
            </w:pPr>
            <w:r w:rsidRPr="0085515F">
              <w:t>R</w:t>
            </w:r>
            <w:r w:rsidR="001B75D4" w:rsidRPr="0085515F">
              <w:t>ow sampling per tree; reduces variance and overfitting.</w:t>
            </w:r>
          </w:p>
        </w:tc>
      </w:tr>
      <w:tr w:rsidR="000C56A4" w:rsidRPr="0085515F" w14:paraId="26FC8701"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5A9E03BA" w14:textId="478433A5" w:rsidR="00A30E7B" w:rsidRPr="0085515F" w:rsidRDefault="00E06B22" w:rsidP="00994019">
            <w:pPr>
              <w:rPr>
                <w:b w:val="0"/>
              </w:rPr>
            </w:pPr>
            <w:r w:rsidRPr="0085515F">
              <w:rPr>
                <w:b w:val="0"/>
              </w:rPr>
              <w:t>Consample_bytree</w:t>
            </w:r>
          </w:p>
        </w:tc>
        <w:tc>
          <w:tcPr>
            <w:tcW w:w="1417" w:type="dxa"/>
          </w:tcPr>
          <w:p w14:paraId="7B01D2BB" w14:textId="43DA9466" w:rsidR="00A30E7B" w:rsidRPr="0085515F" w:rsidRDefault="00E35536" w:rsidP="005D04F0">
            <w:pPr>
              <w:jc w:val="center"/>
              <w:cnfStyle w:val="000000000000" w:firstRow="0" w:lastRow="0" w:firstColumn="0" w:lastColumn="0" w:oddVBand="0" w:evenVBand="0" w:oddHBand="0" w:evenHBand="0" w:firstRowFirstColumn="0" w:firstRowLastColumn="0" w:lastRowFirstColumn="0" w:lastRowLastColumn="0"/>
            </w:pPr>
            <w:r w:rsidRPr="0085515F">
              <w:t>0.</w:t>
            </w:r>
            <w:r w:rsidR="00E06B22" w:rsidRPr="0085515F">
              <w:t>6</w:t>
            </w:r>
            <w:r w:rsidRPr="0085515F">
              <w:t>-1.0</w:t>
            </w:r>
          </w:p>
        </w:tc>
        <w:tc>
          <w:tcPr>
            <w:tcW w:w="1559" w:type="dxa"/>
          </w:tcPr>
          <w:p w14:paraId="036E65D7" w14:textId="51EA8A2D" w:rsidR="00A31E30" w:rsidRPr="0085515F" w:rsidRDefault="00A31E30" w:rsidP="005D04F0">
            <w:pPr>
              <w:jc w:val="center"/>
              <w:cnfStyle w:val="000000000000" w:firstRow="0" w:lastRow="0" w:firstColumn="0" w:lastColumn="0" w:oddVBand="0" w:evenVBand="0" w:oddHBand="0" w:evenHBand="0" w:firstRowFirstColumn="0" w:firstRowLastColumn="0" w:lastRowFirstColumn="0" w:lastRowLastColumn="0"/>
            </w:pPr>
            <w:r w:rsidRPr="0085515F">
              <w:t>0.8</w:t>
            </w:r>
          </w:p>
        </w:tc>
        <w:tc>
          <w:tcPr>
            <w:tcW w:w="4257" w:type="dxa"/>
          </w:tcPr>
          <w:p w14:paraId="0FFE39CF" w14:textId="2A716048" w:rsidR="00A30E7B" w:rsidRPr="0085515F" w:rsidRDefault="00C33A08" w:rsidP="00994019">
            <w:pPr>
              <w:cnfStyle w:val="000000000000" w:firstRow="0" w:lastRow="0" w:firstColumn="0" w:lastColumn="0" w:oddVBand="0" w:evenVBand="0" w:oddHBand="0" w:evenHBand="0" w:firstRowFirstColumn="0" w:firstRowLastColumn="0" w:lastRowFirstColumn="0" w:lastRowLastColumn="0"/>
            </w:pPr>
            <w:r w:rsidRPr="0085515F">
              <w:t>F</w:t>
            </w:r>
            <w:r w:rsidR="003665C6" w:rsidRPr="0085515F">
              <w:t>eature sampling per tree; decorrelates trees.</w:t>
            </w:r>
          </w:p>
        </w:tc>
      </w:tr>
      <w:tr w:rsidR="000C56A4" w:rsidRPr="0085515F" w14:paraId="370B48CE"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626E2574" w14:textId="3D761B00" w:rsidR="004C6B51" w:rsidRPr="0085515F" w:rsidRDefault="00E06B22" w:rsidP="00994019">
            <w:pPr>
              <w:rPr>
                <w:b w:val="0"/>
              </w:rPr>
            </w:pPr>
            <w:r w:rsidRPr="0085515F">
              <w:rPr>
                <w:b w:val="0"/>
              </w:rPr>
              <w:t>Reg_alpha (l1)</w:t>
            </w:r>
          </w:p>
        </w:tc>
        <w:tc>
          <w:tcPr>
            <w:tcW w:w="1417" w:type="dxa"/>
          </w:tcPr>
          <w:p w14:paraId="369FC302" w14:textId="3161875E" w:rsidR="004C6B51" w:rsidRPr="0085515F" w:rsidRDefault="00E35536" w:rsidP="005D04F0">
            <w:pPr>
              <w:jc w:val="center"/>
              <w:cnfStyle w:val="000000000000" w:firstRow="0" w:lastRow="0" w:firstColumn="0" w:lastColumn="0" w:oddVBand="0" w:evenVBand="0" w:oddHBand="0" w:evenHBand="0" w:firstRowFirstColumn="0" w:firstRowLastColumn="0" w:lastRowFirstColumn="0" w:lastRowLastColumn="0"/>
            </w:pPr>
            <w:r w:rsidRPr="0085515F">
              <w:t>0.0-</w:t>
            </w:r>
            <w:r w:rsidR="00E06B22" w:rsidRPr="0085515F">
              <w:t>1</w:t>
            </w:r>
            <w:r w:rsidRPr="0085515F">
              <w:t>.0</w:t>
            </w:r>
          </w:p>
        </w:tc>
        <w:tc>
          <w:tcPr>
            <w:tcW w:w="1559" w:type="dxa"/>
          </w:tcPr>
          <w:p w14:paraId="0F9A34E4" w14:textId="33362456" w:rsidR="00E53863" w:rsidRPr="0085515F" w:rsidRDefault="0025412F" w:rsidP="005D04F0">
            <w:pPr>
              <w:jc w:val="center"/>
              <w:cnfStyle w:val="000000000000" w:firstRow="0" w:lastRow="0" w:firstColumn="0" w:lastColumn="0" w:oddVBand="0" w:evenVBand="0" w:oddHBand="0" w:evenHBand="0" w:firstRowFirstColumn="0" w:firstRowLastColumn="0" w:lastRowFirstColumn="0" w:lastRowLastColumn="0"/>
            </w:pPr>
            <w:r w:rsidRPr="0085515F">
              <w:t>0.1</w:t>
            </w:r>
          </w:p>
        </w:tc>
        <w:tc>
          <w:tcPr>
            <w:tcW w:w="4257" w:type="dxa"/>
          </w:tcPr>
          <w:p w14:paraId="2A0904D6" w14:textId="3537B84F" w:rsidR="004C6B51" w:rsidRPr="0085515F" w:rsidRDefault="003665C6" w:rsidP="00994019">
            <w:pPr>
              <w:cnfStyle w:val="000000000000" w:firstRow="0" w:lastRow="0" w:firstColumn="0" w:lastColumn="0" w:oddVBand="0" w:evenVBand="0" w:oddHBand="0" w:evenHBand="0" w:firstRowFirstColumn="0" w:firstRowLastColumn="0" w:lastRowFirstColumn="0" w:lastRowLastColumn="0"/>
            </w:pPr>
            <w:r w:rsidRPr="0085515F">
              <w:t>L1 regularisation; encourages sparsity in splits.</w:t>
            </w:r>
          </w:p>
        </w:tc>
      </w:tr>
      <w:tr w:rsidR="000C56A4" w:rsidRPr="0085515F" w14:paraId="18AFDF9C" w14:textId="77777777" w:rsidTr="00964B15">
        <w:tc>
          <w:tcPr>
            <w:cnfStyle w:val="001000000000" w:firstRow="0" w:lastRow="0" w:firstColumn="1" w:lastColumn="0" w:oddVBand="0" w:evenVBand="0" w:oddHBand="0" w:evenHBand="0" w:firstRowFirstColumn="0" w:firstRowLastColumn="0" w:lastRowFirstColumn="0" w:lastRowLastColumn="0"/>
            <w:tcW w:w="2127" w:type="dxa"/>
          </w:tcPr>
          <w:p w14:paraId="0906CEA9" w14:textId="4F1A5D85" w:rsidR="00A30E7B" w:rsidRPr="0085515F" w:rsidRDefault="00E06B22" w:rsidP="00994019">
            <w:pPr>
              <w:rPr>
                <w:b w:val="0"/>
              </w:rPr>
            </w:pPr>
            <w:r w:rsidRPr="0085515F">
              <w:rPr>
                <w:b w:val="0"/>
              </w:rPr>
              <w:t>Reg_lambda (L2)</w:t>
            </w:r>
          </w:p>
        </w:tc>
        <w:tc>
          <w:tcPr>
            <w:tcW w:w="1417" w:type="dxa"/>
          </w:tcPr>
          <w:p w14:paraId="6532E08A" w14:textId="0592EEB4" w:rsidR="00A30E7B" w:rsidRPr="0085515F" w:rsidRDefault="00E06B22" w:rsidP="005D04F0">
            <w:pPr>
              <w:jc w:val="center"/>
              <w:cnfStyle w:val="000000000000" w:firstRow="0" w:lastRow="0" w:firstColumn="0" w:lastColumn="0" w:oddVBand="0" w:evenVBand="0" w:oddHBand="0" w:evenHBand="0" w:firstRowFirstColumn="0" w:firstRowLastColumn="0" w:lastRowFirstColumn="0" w:lastRowLastColumn="0"/>
            </w:pPr>
            <w:r w:rsidRPr="0085515F">
              <w:t>0.0-2.0</w:t>
            </w:r>
          </w:p>
        </w:tc>
        <w:tc>
          <w:tcPr>
            <w:tcW w:w="1559" w:type="dxa"/>
          </w:tcPr>
          <w:p w14:paraId="0AB104EF" w14:textId="565C8EA1" w:rsidR="00E53863" w:rsidRPr="0085515F" w:rsidRDefault="0025412F" w:rsidP="005D04F0">
            <w:pPr>
              <w:jc w:val="center"/>
              <w:cnfStyle w:val="000000000000" w:firstRow="0" w:lastRow="0" w:firstColumn="0" w:lastColumn="0" w:oddVBand="0" w:evenVBand="0" w:oddHBand="0" w:evenHBand="0" w:firstRowFirstColumn="0" w:firstRowLastColumn="0" w:lastRowFirstColumn="0" w:lastRowLastColumn="0"/>
            </w:pPr>
            <w:r w:rsidRPr="0085515F">
              <w:t>1.0</w:t>
            </w:r>
          </w:p>
        </w:tc>
        <w:tc>
          <w:tcPr>
            <w:tcW w:w="4257" w:type="dxa"/>
          </w:tcPr>
          <w:p w14:paraId="6BDD0258" w14:textId="068AC97E" w:rsidR="00A30E7B" w:rsidRPr="0085515F" w:rsidRDefault="008004A9" w:rsidP="00994019">
            <w:pPr>
              <w:cnfStyle w:val="000000000000" w:firstRow="0" w:lastRow="0" w:firstColumn="0" w:lastColumn="0" w:oddVBand="0" w:evenVBand="0" w:oddHBand="0" w:evenHBand="0" w:firstRowFirstColumn="0" w:firstRowLastColumn="0" w:lastRowFirstColumn="0" w:lastRowLastColumn="0"/>
            </w:pPr>
            <w:r w:rsidRPr="0085515F">
              <w:t>L2 regularisation; shrinks weights for stability.</w:t>
            </w:r>
          </w:p>
        </w:tc>
      </w:tr>
    </w:tbl>
    <w:p w14:paraId="16D2C213" w14:textId="77777777" w:rsidR="0074027A" w:rsidRPr="0085515F" w:rsidRDefault="0074027A" w:rsidP="0074027A"/>
    <w:p w14:paraId="76EB8B2A" w14:textId="64F1AF0F" w:rsidR="69485CA3" w:rsidRPr="0085515F" w:rsidRDefault="69485CA3" w:rsidP="00D410A6">
      <w:pPr>
        <w:pStyle w:val="Heading2"/>
        <w:numPr>
          <w:ilvl w:val="0"/>
          <w:numId w:val="8"/>
        </w:numPr>
        <w:spacing w:before="0"/>
      </w:pPr>
      <w:bookmarkStart w:id="43" w:name="_Toc213101856"/>
      <w:r w:rsidRPr="0085515F">
        <w:t xml:space="preserve">Approach 4: XGBoost Regressor </w:t>
      </w:r>
      <w:r w:rsidR="00BC0418" w:rsidRPr="0085515F">
        <w:t>for Solana High Price Prediction</w:t>
      </w:r>
      <w:bookmarkEnd w:id="43"/>
    </w:p>
    <w:p w14:paraId="4FC609A8" w14:textId="480D18AA" w:rsidR="00613191" w:rsidRPr="0085515F" w:rsidRDefault="00613191" w:rsidP="61794DF0">
      <w:pPr>
        <w:rPr>
          <w:b/>
        </w:rPr>
      </w:pPr>
      <w:r w:rsidRPr="0085515F">
        <w:rPr>
          <w:b/>
        </w:rPr>
        <w:t>Model Selection</w:t>
      </w:r>
      <w:r w:rsidR="00432C17" w:rsidRPr="0085515F">
        <w:rPr>
          <w:b/>
        </w:rPr>
        <w:t xml:space="preserve"> Rationale</w:t>
      </w:r>
    </w:p>
    <w:p w14:paraId="5BDFFE01" w14:textId="6437E548" w:rsidR="61794DF0" w:rsidRPr="0085515F" w:rsidRDefault="00BC0418" w:rsidP="61794DF0">
      <w:r w:rsidRPr="0085515F">
        <w:t>The</w:t>
      </w:r>
      <w:r w:rsidR="00A84991" w:rsidRPr="0085515F">
        <w:t xml:space="preserve"> XGBoost Regressor model </w:t>
      </w:r>
      <w:r w:rsidR="004D7FB6" w:rsidRPr="0085515F">
        <w:t xml:space="preserve">was selected </w:t>
      </w:r>
      <w:r w:rsidR="00CF4688" w:rsidRPr="0085515F">
        <w:t>due to its effectiveness in handling time series regression problems</w:t>
      </w:r>
      <w:r w:rsidR="00B52D8C" w:rsidRPr="0085515F">
        <w:t xml:space="preserve"> </w:t>
      </w:r>
      <w:r w:rsidR="0002166A" w:rsidRPr="0085515F">
        <w:t>over other state of art models</w:t>
      </w:r>
      <w:r w:rsidR="00017C29" w:rsidRPr="0085515F">
        <w:t xml:space="preserve"> (Zhang et al., 2021)</w:t>
      </w:r>
      <w:r w:rsidR="0002166A" w:rsidRPr="0085515F">
        <w:t xml:space="preserve"> </w:t>
      </w:r>
      <w:r w:rsidR="00017C29" w:rsidRPr="0085515F">
        <w:fldChar w:fldCharType="begin" w:fldLock="1"/>
      </w:r>
      <w:r w:rsidR="00017C29" w:rsidRPr="0085515F">
        <w:instrText xml:space="preserve"> REF _Ref213097575 \r \h </w:instrText>
      </w:r>
      <w:r w:rsidR="00017C29" w:rsidRPr="0085515F">
        <w:fldChar w:fldCharType="separate"/>
      </w:r>
      <w:r w:rsidR="00017C29" w:rsidRPr="0085515F">
        <w:t>[12]</w:t>
      </w:r>
      <w:r w:rsidR="00017C29" w:rsidRPr="0085515F">
        <w:fldChar w:fldCharType="end"/>
      </w:r>
      <w:r w:rsidR="0002166A" w:rsidRPr="0085515F">
        <w:t>.</w:t>
      </w:r>
      <w:r w:rsidR="009D7076" w:rsidRPr="0085515F">
        <w:t xml:space="preserve"> XGBoost’s gradient boosting framework allows it to capture nonlinear temporal relationships and complex feature interactions that often arise in financial data</w:t>
      </w:r>
      <w:r w:rsidR="00017C29" w:rsidRPr="0085515F">
        <w:t xml:space="preserve"> (Chen &amp; Guestrin, 2016)</w:t>
      </w:r>
      <w:r w:rsidR="009D7076" w:rsidRPr="0085515F">
        <w:t xml:space="preserve"> </w:t>
      </w:r>
      <w:r w:rsidR="00017C29" w:rsidRPr="0085515F">
        <w:fldChar w:fldCharType="begin" w:fldLock="1"/>
      </w:r>
      <w:r w:rsidR="00017C29" w:rsidRPr="0085515F">
        <w:instrText xml:space="preserve"> REF _Ref213097611 \r \h </w:instrText>
      </w:r>
      <w:r w:rsidR="00017C29" w:rsidRPr="0085515F">
        <w:fldChar w:fldCharType="separate"/>
      </w:r>
      <w:r w:rsidR="00017C29" w:rsidRPr="0085515F">
        <w:t>[3]</w:t>
      </w:r>
      <w:r w:rsidR="00017C29" w:rsidRPr="0085515F">
        <w:fldChar w:fldCharType="end"/>
      </w:r>
      <w:r w:rsidR="009D7076" w:rsidRPr="0085515F">
        <w:t xml:space="preserve">. </w:t>
      </w:r>
      <w:r w:rsidR="0027646A" w:rsidRPr="0085515F">
        <w:t xml:space="preserve">Unlike </w:t>
      </w:r>
      <w:r w:rsidR="0044218F" w:rsidRPr="0085515F">
        <w:t xml:space="preserve"> traditional linear models, it can automatically account for variable importance, manage missing values and reduce overfitting through regulari</w:t>
      </w:r>
      <w:r w:rsidR="00E93234" w:rsidRPr="0085515F">
        <w:t>s</w:t>
      </w:r>
      <w:r w:rsidR="0044218F" w:rsidRPr="0085515F">
        <w:t>ation. Additionally, its scalability and efficiency make it suitable for iteratively tuning parameters and performing cross-validation on large datasets.</w:t>
      </w:r>
    </w:p>
    <w:p w14:paraId="5B2121AD" w14:textId="636F6526" w:rsidR="002E155F" w:rsidRPr="0085515F" w:rsidRDefault="002E155F" w:rsidP="61794DF0">
      <w:r w:rsidRPr="0085515F">
        <w:lastRenderedPageBreak/>
        <w:t>The baseline model is a simple naive predictor that assumes the next day’s high price will be equal to yesterday’s high price. This is considered a strong baseline in financial time series because prices often exhibit short-term autocorrelation, meaning the previous day’s price is often a reasonable first approximation. Comparing XGBoost against this baseline allows us to quantify the added predictive value of the model beyond simple historical trends.</w:t>
      </w:r>
    </w:p>
    <w:p w14:paraId="655B03BC" w14:textId="483A2475" w:rsidR="00613191" w:rsidRPr="0085515F" w:rsidRDefault="00A122B2" w:rsidP="61794DF0">
      <w:pPr>
        <w:rPr>
          <w:b/>
        </w:rPr>
      </w:pPr>
      <w:r w:rsidRPr="0085515F">
        <w:rPr>
          <w:b/>
        </w:rPr>
        <w:t>Modelling Workflow</w:t>
      </w:r>
    </w:p>
    <w:p w14:paraId="7BD096C8" w14:textId="15CA1D06" w:rsidR="00D235F8" w:rsidRPr="0085515F" w:rsidRDefault="00D235F8" w:rsidP="61794DF0">
      <w:r w:rsidRPr="0085515F">
        <w:t xml:space="preserve">To </w:t>
      </w:r>
      <w:r w:rsidR="00E513EC" w:rsidRPr="0085515F">
        <w:t>appropriately assess generali</w:t>
      </w:r>
      <w:r w:rsidR="00805522" w:rsidRPr="0085515F">
        <w:t>s</w:t>
      </w:r>
      <w:r w:rsidR="00E513EC" w:rsidRPr="0085515F">
        <w:t xml:space="preserve">ation over time, </w:t>
      </w:r>
      <w:r w:rsidR="00316AC4" w:rsidRPr="0085515F">
        <w:t xml:space="preserve">the workflow </w:t>
      </w:r>
      <w:r w:rsidR="00316AC4" w:rsidRPr="00F908E9">
        <w:t>outlined in Figure</w:t>
      </w:r>
      <w:r w:rsidR="00F908E9" w:rsidRPr="00F908E9">
        <w:t>.</w:t>
      </w:r>
      <w:r w:rsidR="00316AC4" w:rsidRPr="00F908E9">
        <w:t xml:space="preserve"> </w:t>
      </w:r>
      <w:r w:rsidR="00F908E9" w:rsidRPr="00F908E9">
        <w:t>3</w:t>
      </w:r>
      <w:r w:rsidR="00316AC4" w:rsidRPr="0085515F">
        <w:t xml:space="preserve"> illustrates the combined use of Time Series Cross-Validation (TSCV) and Hyperparameter Optimisation (Hyperopt). TSCV was implemented with four folds (n=4) to evaluate the model’s performance across multiple sequential train-validation splits </w:t>
      </w:r>
      <w:r w:rsidR="007A6F78" w:rsidRPr="0085515F">
        <w:t>avoiding any leakage of future data into the training process.</w:t>
      </w:r>
      <w:r w:rsidR="00A85F7E" w:rsidRPr="0085515F">
        <w:t xml:space="preserve"> </w:t>
      </w:r>
      <w:r w:rsidR="008F00B6" w:rsidRPr="0085515F">
        <w:t xml:space="preserve">This </w:t>
      </w:r>
      <w:r w:rsidR="00A85F7E" w:rsidRPr="0085515F">
        <w:t>validation framework offered a consistent measure of the model’s temporal performance.</w:t>
      </w:r>
      <w:r w:rsidR="008F00B6" w:rsidRPr="0085515F">
        <w:t xml:space="preserve"> </w:t>
      </w:r>
      <w:r w:rsidR="00A85F7E" w:rsidRPr="0085515F">
        <w:t xml:space="preserve">Hyperopt was then </w:t>
      </w:r>
      <w:r w:rsidR="00390AD2" w:rsidRPr="0085515F">
        <w:t xml:space="preserve">incorporated to efficiently search the hyperparameter spaces and identify the configuration that minimised the prediction </w:t>
      </w:r>
      <w:r w:rsidR="0042119C" w:rsidRPr="0085515F">
        <w:t xml:space="preserve">loss, measured by RMSE. </w:t>
      </w:r>
      <w:r w:rsidR="00CC33A9" w:rsidRPr="0085515F">
        <w:t>The optimisation process was conducted over 50 iterations, providing a balance between search depth and computational efficiency. Hyperopt was chosen for its Bayesian optimisation approach, which is more efficient than traditional grid or random search methods as it models the objective function and strategically explores promising regions of the parameter space</w:t>
      </w:r>
      <w:r w:rsidR="00017C29" w:rsidRPr="0085515F">
        <w:t xml:space="preserve"> (Bergstra et al., 2015)</w:t>
      </w:r>
      <w:r w:rsidR="00CC33A9" w:rsidRPr="0085515F">
        <w:t xml:space="preserve"> </w:t>
      </w:r>
      <w:r w:rsidR="00017C29" w:rsidRPr="0085515F">
        <w:fldChar w:fldCharType="begin" w:fldLock="1"/>
      </w:r>
      <w:r w:rsidR="00017C29" w:rsidRPr="0085515F">
        <w:instrText xml:space="preserve"> REF _Ref213097638 \r \h </w:instrText>
      </w:r>
      <w:r w:rsidR="00017C29" w:rsidRPr="0085515F">
        <w:fldChar w:fldCharType="separate"/>
      </w:r>
      <w:r w:rsidR="00017C29" w:rsidRPr="0085515F">
        <w:t>[2]</w:t>
      </w:r>
      <w:r w:rsidR="00017C29" w:rsidRPr="0085515F">
        <w:fldChar w:fldCharType="end"/>
      </w:r>
      <w:r w:rsidR="001E75CF" w:rsidRPr="0085515F">
        <w:t>.</w:t>
      </w:r>
    </w:p>
    <w:p w14:paraId="0B6AC1AF" w14:textId="77777777" w:rsidR="00F908E9" w:rsidRDefault="7B89DF8D" w:rsidP="00F908E9">
      <w:pPr>
        <w:keepNext/>
        <w:jc w:val="center"/>
      </w:pPr>
      <w:r w:rsidRPr="0085515F">
        <w:rPr>
          <w:noProof/>
        </w:rPr>
        <w:drawing>
          <wp:inline distT="0" distB="0" distL="0" distR="0" wp14:anchorId="4CFD2461" wp14:editId="091FEA53">
            <wp:extent cx="5400000" cy="2483654"/>
            <wp:effectExtent l="57150" t="57150" r="86995" b="88265"/>
            <wp:docPr id="339802267" name="drawing" descr="P7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02267" name="drawing" descr="P775#yIS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2483654"/>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4AADB42" w14:textId="5BC48474" w:rsidR="7B89DF8D" w:rsidRPr="0085515F" w:rsidRDefault="00F908E9" w:rsidP="00F908E9">
      <w:pPr>
        <w:pStyle w:val="Caption"/>
        <w:jc w:val="center"/>
      </w:pPr>
      <w:r>
        <w:t xml:space="preserve">Figure </w:t>
      </w:r>
      <w:r>
        <w:fldChar w:fldCharType="begin"/>
      </w:r>
      <w:r>
        <w:instrText xml:space="preserve"> SEQ Figure \* ARABIC </w:instrText>
      </w:r>
      <w:r>
        <w:fldChar w:fldCharType="separate"/>
      </w:r>
      <w:r w:rsidR="004E1EFA">
        <w:rPr>
          <w:noProof/>
        </w:rPr>
        <w:t>3</w:t>
      </w:r>
      <w:r>
        <w:fldChar w:fldCharType="end"/>
      </w:r>
      <w:r>
        <w:rPr>
          <w:noProof/>
          <w:lang w:val="en-US"/>
        </w:rPr>
        <w:t xml:space="preserve">: </w:t>
      </w:r>
      <w:r w:rsidRPr="00846355">
        <w:rPr>
          <w:noProof/>
          <w:lang w:val="en-US"/>
        </w:rPr>
        <w:t>Hyperopt and Time-Series Cross Validation Hyperparameter Tuning Workflow</w:t>
      </w:r>
    </w:p>
    <w:p w14:paraId="640BCEAD" w14:textId="28C7ED9C" w:rsidR="61794DF0" w:rsidRPr="0085515F" w:rsidRDefault="005A5426" w:rsidP="61794DF0">
      <w:pPr>
        <w:rPr>
          <w:b/>
        </w:rPr>
      </w:pPr>
      <w:r w:rsidRPr="0085515F">
        <w:rPr>
          <w:b/>
        </w:rPr>
        <w:t>Specific Feature Engineering</w:t>
      </w:r>
    </w:p>
    <w:p w14:paraId="0C414ACC" w14:textId="2CE3F5EA" w:rsidR="00B30A12" w:rsidRPr="0085515F" w:rsidRDefault="004A6920" w:rsidP="61794DF0">
      <w:r w:rsidRPr="0085515F">
        <w:t xml:space="preserve">The specific feature engineering details are already discussed in Section 4.4 of the report. It includes the creation of lag-based, difference, and moving-average features designed to capture temporal dependencies, market momentum, and broader trends. These engineered features aim </w:t>
      </w:r>
      <w:r w:rsidRPr="0085515F">
        <w:lastRenderedPageBreak/>
        <w:t>to improve the model’s ability to learn from recent market behaviour and improve the accuracy of price predictions.</w:t>
      </w:r>
    </w:p>
    <w:p w14:paraId="0B902483" w14:textId="34F2B633" w:rsidR="00126B79" w:rsidRPr="0085515F" w:rsidRDefault="006C65CA" w:rsidP="61794DF0">
      <w:pPr>
        <w:rPr>
          <w:b/>
        </w:rPr>
      </w:pPr>
      <w:r w:rsidRPr="0085515F">
        <w:rPr>
          <w:b/>
        </w:rPr>
        <w:t>Hyperparameter Tuning</w:t>
      </w:r>
    </w:p>
    <w:p w14:paraId="0597BD35" w14:textId="48222928" w:rsidR="006C65CA" w:rsidRPr="0085515F" w:rsidRDefault="008B2A06" w:rsidP="61794DF0">
      <w:r w:rsidRPr="0085515F">
        <w:t xml:space="preserve">The following hyperparameters were tuned </w:t>
      </w:r>
      <w:r w:rsidR="00266D70" w:rsidRPr="0085515F">
        <w:t>to optimise model performance using</w:t>
      </w:r>
      <w:r w:rsidRPr="0085515F">
        <w:t xml:space="preserve"> Hyperopt</w:t>
      </w:r>
      <w:r w:rsidR="00266D70" w:rsidRPr="0085515F">
        <w:t>:</w:t>
      </w:r>
    </w:p>
    <w:p w14:paraId="5B2B9F41" w14:textId="2DD3EA0C" w:rsidR="00037243" w:rsidRPr="0085515F" w:rsidRDefault="00037243" w:rsidP="00D410A6">
      <w:pPr>
        <w:pStyle w:val="ListParagraph"/>
        <w:numPr>
          <w:ilvl w:val="0"/>
          <w:numId w:val="17"/>
        </w:numPr>
      </w:pPr>
      <w:r w:rsidRPr="0085515F">
        <w:t>n_estimators: Specifies the number of trees in the ensemble. A broad search range enables Hyperopt to find a balance between underfitting (too few trees) and overfitting (too many trees).</w:t>
      </w:r>
    </w:p>
    <w:p w14:paraId="38515AF3" w14:textId="4F1EFD8D" w:rsidR="00037243" w:rsidRPr="0085515F" w:rsidRDefault="00037243" w:rsidP="00D410A6">
      <w:pPr>
        <w:pStyle w:val="ListParagraph"/>
        <w:numPr>
          <w:ilvl w:val="0"/>
          <w:numId w:val="17"/>
        </w:numPr>
      </w:pPr>
      <w:r w:rsidRPr="0085515F">
        <w:t>max_depth: Defines the maximum depth of each tree. Shallower trees help prevent overfitting and promote generalisation, whereas deeper trees allow the model to capture more complex relationships in the data.</w:t>
      </w:r>
    </w:p>
    <w:p w14:paraId="392CF0E6" w14:textId="7F4C758C" w:rsidR="00037243" w:rsidRPr="0085515F" w:rsidRDefault="00037243" w:rsidP="00D410A6">
      <w:pPr>
        <w:pStyle w:val="ListParagraph"/>
        <w:numPr>
          <w:ilvl w:val="0"/>
          <w:numId w:val="17"/>
        </w:numPr>
      </w:pPr>
      <w:r w:rsidRPr="0085515F">
        <w:t>learning_rate: Controls the contribution of each tree to the overall model. Lower values encourage slower but more stable learning, while higher values speed up convergence at the risk of overshooting optimal solutions.</w:t>
      </w:r>
    </w:p>
    <w:p w14:paraId="2257D68A" w14:textId="6ABEE272" w:rsidR="00037243" w:rsidRPr="0085515F" w:rsidRDefault="00037243" w:rsidP="00D410A6">
      <w:pPr>
        <w:pStyle w:val="ListParagraph"/>
        <w:numPr>
          <w:ilvl w:val="0"/>
          <w:numId w:val="17"/>
        </w:numPr>
      </w:pPr>
      <w:r w:rsidRPr="0085515F">
        <w:t>subsample: Determines the fraction of training samples used to grow each tree. Setting this value below 1 introduces randomness, which helps reduce overfitting and enhances generalisation.</w:t>
      </w:r>
    </w:p>
    <w:p w14:paraId="66432276" w14:textId="1C0343CF" w:rsidR="00037243" w:rsidRPr="0085515F" w:rsidRDefault="00037243" w:rsidP="00D410A6">
      <w:pPr>
        <w:pStyle w:val="ListParagraph"/>
        <w:numPr>
          <w:ilvl w:val="0"/>
          <w:numId w:val="17"/>
        </w:numPr>
      </w:pPr>
      <w:r w:rsidRPr="0085515F">
        <w:t>colsample_bytree: Specifies the fraction of features considered when building each tree. Randomly sampling features acts as a regularisation mechanism and prevents overfitting, especially when input features are correlated.</w:t>
      </w:r>
    </w:p>
    <w:p w14:paraId="37FF7740" w14:textId="7FA5A9F9" w:rsidR="00037243" w:rsidRPr="0085515F" w:rsidRDefault="00037243" w:rsidP="00D410A6">
      <w:pPr>
        <w:pStyle w:val="ListParagraph"/>
        <w:numPr>
          <w:ilvl w:val="0"/>
          <w:numId w:val="17"/>
        </w:numPr>
      </w:pPr>
      <w:r w:rsidRPr="0085515F">
        <w:t>gamma: Sets the minimum loss reduction required to make a split. Higher values make the model more conservative, avoiding unnecessary splits and reducing overfitting.</w:t>
      </w:r>
    </w:p>
    <w:p w14:paraId="23BFF0C5" w14:textId="7F1C546C" w:rsidR="00037243" w:rsidRPr="0085515F" w:rsidRDefault="00037243" w:rsidP="00D410A6">
      <w:pPr>
        <w:pStyle w:val="ListParagraph"/>
        <w:numPr>
          <w:ilvl w:val="0"/>
          <w:numId w:val="17"/>
        </w:numPr>
      </w:pPr>
      <w:r w:rsidRPr="0085515F">
        <w:t>reg_alpha: Corresponds to the L1 regularisation term, which encourages sparsity in leaf weights and helps control model complexity.</w:t>
      </w:r>
    </w:p>
    <w:p w14:paraId="2F9091E2" w14:textId="15847509" w:rsidR="00266D70" w:rsidRPr="0085515F" w:rsidRDefault="00037243" w:rsidP="00D410A6">
      <w:pPr>
        <w:pStyle w:val="ListParagraph"/>
        <w:numPr>
          <w:ilvl w:val="0"/>
          <w:numId w:val="17"/>
        </w:numPr>
      </w:pPr>
      <w:r w:rsidRPr="0085515F">
        <w:t>reg_lambda: Corresponds to the L2 regularisation term, which penalises large leaf weights to improve model stability and generalisation.</w:t>
      </w:r>
    </w:p>
    <w:p w14:paraId="110FFD37" w14:textId="77777777" w:rsidR="00A71467" w:rsidRPr="0085515F" w:rsidRDefault="006E29E6">
      <w:pPr>
        <w:spacing w:before="480"/>
      </w:pPr>
      <w:r w:rsidRPr="0085515F">
        <w:rPr>
          <w:noProof/>
          <w:color w:val="666666"/>
        </w:rPr>
        <w:drawing>
          <wp:inline distT="114300" distB="114300" distL="114300" distR="114300" wp14:anchorId="2AB3F6C8" wp14:editId="154A32DE">
            <wp:extent cx="438150" cy="57150"/>
            <wp:effectExtent l="0" t="0" r="0" b="0"/>
            <wp:docPr id="13" name="image3.png" descr="P789#yIS1"/>
            <wp:cNvGraphicFramePr/>
            <a:graphic xmlns:a="http://schemas.openxmlformats.org/drawingml/2006/main">
              <a:graphicData uri="http://schemas.openxmlformats.org/drawingml/2006/picture">
                <pic:pic xmlns:pic="http://schemas.openxmlformats.org/drawingml/2006/picture">
                  <pic:nvPicPr>
                    <pic:cNvPr id="13" name="image3.png" descr="P789#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16D9E787" w14:textId="77777777" w:rsidR="00A71467" w:rsidRPr="0085515F" w:rsidRDefault="006E29E6" w:rsidP="00D410A6">
      <w:pPr>
        <w:pStyle w:val="Heading1"/>
        <w:numPr>
          <w:ilvl w:val="0"/>
          <w:numId w:val="7"/>
        </w:numPr>
      </w:pPr>
      <w:bookmarkStart w:id="44" w:name="_Toc213101857"/>
      <w:r w:rsidRPr="0085515F">
        <w:lastRenderedPageBreak/>
        <w:t>Evaluation</w:t>
      </w:r>
      <w:bookmarkEnd w:id="44"/>
    </w:p>
    <w:p w14:paraId="79890C8B" w14:textId="77777777" w:rsidR="00A71467" w:rsidRPr="0085515F" w:rsidRDefault="006E29E6">
      <w:pPr>
        <w:pStyle w:val="Heading2"/>
        <w:numPr>
          <w:ilvl w:val="0"/>
          <w:numId w:val="4"/>
        </w:numPr>
        <w:spacing w:before="0"/>
      </w:pPr>
      <w:bookmarkStart w:id="45" w:name="_Toc213101858"/>
      <w:r w:rsidRPr="0085515F">
        <w:t>Evaluation Metrics</w:t>
      </w:r>
      <w:bookmarkEnd w:id="45"/>
    </w:p>
    <w:p w14:paraId="02128A13" w14:textId="699F4FCB" w:rsidR="00CF46E1" w:rsidRPr="0085515F" w:rsidRDefault="00CF46E1">
      <w:r w:rsidRPr="0085515F">
        <w:t>The models were evaluated using MAE, RMSE, MAPE, and R², which collectively provide a balanced view of absolute error magnitude, percentage-based deviation, and explanatory strength. These metrics align with the business objective of accurately forecasting next-day high prices while minimizing financial risk from prediction errors.</w:t>
      </w:r>
    </w:p>
    <w:tbl>
      <w:tblPr>
        <w:tblStyle w:val="TableNormal0"/>
        <w:tblW w:w="0" w:type="auto"/>
        <w:tblInd w:w="-5" w:type="dxa"/>
        <w:tblLook w:val="04A0" w:firstRow="1" w:lastRow="0" w:firstColumn="1" w:lastColumn="0" w:noHBand="0" w:noVBand="1"/>
      </w:tblPr>
      <w:tblGrid>
        <w:gridCol w:w="3119"/>
        <w:gridCol w:w="3118"/>
        <w:gridCol w:w="3118"/>
      </w:tblGrid>
      <w:tr w:rsidR="00A2646B" w:rsidRPr="0085515F" w14:paraId="12E5C103" w14:textId="77777777" w:rsidTr="00860D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2FFAB37" w14:textId="4F767017" w:rsidR="00302909" w:rsidRPr="0085515F" w:rsidRDefault="00AA01FC">
            <w:pPr>
              <w:rPr>
                <w:b w:val="0"/>
              </w:rPr>
            </w:pPr>
            <w:r w:rsidRPr="0085515F">
              <w:rPr>
                <w:rStyle w:val="Strong"/>
                <w:b/>
                <w:bCs/>
              </w:rPr>
              <w:t>Metric</w:t>
            </w:r>
          </w:p>
        </w:tc>
        <w:tc>
          <w:tcPr>
            <w:tcW w:w="3120" w:type="dxa"/>
          </w:tcPr>
          <w:p w14:paraId="25581720" w14:textId="1A4E9FF6" w:rsidR="00302909" w:rsidRPr="0085515F" w:rsidRDefault="00AA01FC">
            <w:pPr>
              <w:cnfStyle w:val="100000000000" w:firstRow="1" w:lastRow="0" w:firstColumn="0" w:lastColumn="0" w:oddVBand="0" w:evenVBand="0" w:oddHBand="0" w:evenHBand="0" w:firstRowFirstColumn="0" w:firstRowLastColumn="0" w:lastRowFirstColumn="0" w:lastRowLastColumn="0"/>
            </w:pPr>
            <w:r w:rsidRPr="0085515F">
              <w:t>Description</w:t>
            </w:r>
          </w:p>
        </w:tc>
        <w:tc>
          <w:tcPr>
            <w:tcW w:w="3120" w:type="dxa"/>
          </w:tcPr>
          <w:p w14:paraId="3F7BFEAB" w14:textId="2770A6B8" w:rsidR="00302909" w:rsidRPr="0085515F" w:rsidRDefault="00AA01FC">
            <w:pPr>
              <w:cnfStyle w:val="100000000000" w:firstRow="1" w:lastRow="0" w:firstColumn="0" w:lastColumn="0" w:oddVBand="0" w:evenVBand="0" w:oddHBand="0" w:evenHBand="0" w:firstRowFirstColumn="0" w:firstRowLastColumn="0" w:lastRowFirstColumn="0" w:lastRowLastColumn="0"/>
            </w:pPr>
            <w:r w:rsidRPr="0085515F">
              <w:t>Relevance to Project Go</w:t>
            </w:r>
            <w:r w:rsidR="002C03FD" w:rsidRPr="0085515F">
              <w:t>a</w:t>
            </w:r>
            <w:r w:rsidRPr="0085515F">
              <w:t>ls</w:t>
            </w:r>
          </w:p>
        </w:tc>
      </w:tr>
      <w:tr w:rsidR="00A2646B" w:rsidRPr="0085515F" w14:paraId="64ADC7B3" w14:textId="77777777" w:rsidTr="00860D58">
        <w:tc>
          <w:tcPr>
            <w:cnfStyle w:val="001000000000" w:firstRow="0" w:lastRow="0" w:firstColumn="1" w:lastColumn="0" w:oddVBand="0" w:evenVBand="0" w:oddHBand="0" w:evenHBand="0" w:firstRowFirstColumn="0" w:firstRowLastColumn="0" w:lastRowFirstColumn="0" w:lastRowLastColumn="0"/>
            <w:tcW w:w="3120" w:type="dxa"/>
          </w:tcPr>
          <w:p w14:paraId="132A503B" w14:textId="17EF3E6C" w:rsidR="00302909" w:rsidRPr="0085515F" w:rsidRDefault="00D07261" w:rsidP="000E4345">
            <w:r w:rsidRPr="0085515F">
              <w:t>MAE (Mean Absolute Error)</w:t>
            </w:r>
          </w:p>
        </w:tc>
        <w:tc>
          <w:tcPr>
            <w:tcW w:w="3120" w:type="dxa"/>
          </w:tcPr>
          <w:p w14:paraId="5954AD7E" w14:textId="52F398C0" w:rsidR="00302909" w:rsidRPr="0085515F" w:rsidRDefault="00BF098C" w:rsidP="000E4345">
            <w:pPr>
              <w:cnfStyle w:val="000000000000" w:firstRow="0" w:lastRow="0" w:firstColumn="0" w:lastColumn="0" w:oddVBand="0" w:evenVBand="0" w:oddHBand="0" w:evenHBand="0" w:firstRowFirstColumn="0" w:firstRowLastColumn="0" w:lastRowFirstColumn="0" w:lastRowLastColumn="0"/>
            </w:pPr>
            <w:r w:rsidRPr="0085515F">
              <w:t>Measures the average magnitude of prediction errors in currency units.</w:t>
            </w:r>
          </w:p>
        </w:tc>
        <w:tc>
          <w:tcPr>
            <w:tcW w:w="3120" w:type="dxa"/>
          </w:tcPr>
          <w:p w14:paraId="20908E3F" w14:textId="5241E406" w:rsidR="00302909" w:rsidRPr="0085515F" w:rsidRDefault="00C406D9" w:rsidP="000E4345">
            <w:pPr>
              <w:cnfStyle w:val="000000000000" w:firstRow="0" w:lastRow="0" w:firstColumn="0" w:lastColumn="0" w:oddVBand="0" w:evenVBand="0" w:oddHBand="0" w:evenHBand="0" w:firstRowFirstColumn="0" w:firstRowLastColumn="0" w:lastRowFirstColumn="0" w:lastRowLastColumn="0"/>
            </w:pPr>
            <w:r w:rsidRPr="0085515F">
              <w:t>Reflects practical error size in USD — crucial for price prediction.</w:t>
            </w:r>
          </w:p>
        </w:tc>
      </w:tr>
      <w:tr w:rsidR="008429A2" w:rsidRPr="0085515F" w14:paraId="061D7F2E" w14:textId="77777777" w:rsidTr="00860D58">
        <w:tc>
          <w:tcPr>
            <w:cnfStyle w:val="001000000000" w:firstRow="0" w:lastRow="0" w:firstColumn="1" w:lastColumn="0" w:oddVBand="0" w:evenVBand="0" w:oddHBand="0" w:evenHBand="0" w:firstRowFirstColumn="0" w:firstRowLastColumn="0" w:lastRowFirstColumn="0" w:lastRowLastColumn="0"/>
            <w:tcW w:w="3120" w:type="dxa"/>
          </w:tcPr>
          <w:p w14:paraId="79D2FC6F" w14:textId="29DD3CAD" w:rsidR="00302909" w:rsidRPr="0085515F" w:rsidRDefault="00D07261" w:rsidP="000E4345">
            <w:r w:rsidRPr="0085515F">
              <w:t>RMSE (Root Mean Squared Error)</w:t>
            </w:r>
          </w:p>
        </w:tc>
        <w:tc>
          <w:tcPr>
            <w:tcW w:w="3120" w:type="dxa"/>
          </w:tcPr>
          <w:p w14:paraId="2E2B296F" w14:textId="1CA69E32" w:rsidR="00302909" w:rsidRPr="0085515F" w:rsidRDefault="00BF098C" w:rsidP="000E4345">
            <w:pPr>
              <w:cnfStyle w:val="000000000000" w:firstRow="0" w:lastRow="0" w:firstColumn="0" w:lastColumn="0" w:oddVBand="0" w:evenVBand="0" w:oddHBand="0" w:evenHBand="0" w:firstRowFirstColumn="0" w:firstRowLastColumn="0" w:lastRowFirstColumn="0" w:lastRowLastColumn="0"/>
            </w:pPr>
            <w:r w:rsidRPr="0085515F">
              <w:t>Penalizes larger errors more than MAE.</w:t>
            </w:r>
          </w:p>
        </w:tc>
        <w:tc>
          <w:tcPr>
            <w:tcW w:w="3120" w:type="dxa"/>
          </w:tcPr>
          <w:p w14:paraId="48E14B95" w14:textId="61F2681D" w:rsidR="00302909" w:rsidRPr="0085515F" w:rsidRDefault="00C406D9" w:rsidP="000E4345">
            <w:pPr>
              <w:cnfStyle w:val="000000000000" w:firstRow="0" w:lastRow="0" w:firstColumn="0" w:lastColumn="0" w:oddVBand="0" w:evenVBand="0" w:oddHBand="0" w:evenHBand="0" w:firstRowFirstColumn="0" w:firstRowLastColumn="0" w:lastRowFirstColumn="0" w:lastRowLastColumn="0"/>
            </w:pPr>
            <w:r w:rsidRPr="0085515F">
              <w:t>Highlights the model’s sensitivity to high volatility or outliers.</w:t>
            </w:r>
          </w:p>
        </w:tc>
      </w:tr>
      <w:tr w:rsidR="00A2646B" w:rsidRPr="0085515F" w14:paraId="1ADE7BD6" w14:textId="77777777" w:rsidTr="00860D58">
        <w:tc>
          <w:tcPr>
            <w:cnfStyle w:val="001000000000" w:firstRow="0" w:lastRow="0" w:firstColumn="1" w:lastColumn="0" w:oddVBand="0" w:evenVBand="0" w:oddHBand="0" w:evenHBand="0" w:firstRowFirstColumn="0" w:firstRowLastColumn="0" w:lastRowFirstColumn="0" w:lastRowLastColumn="0"/>
            <w:tcW w:w="3120" w:type="dxa"/>
          </w:tcPr>
          <w:p w14:paraId="34A4B857" w14:textId="7ABC312A" w:rsidR="00302909" w:rsidRPr="0085515F" w:rsidRDefault="00D07261" w:rsidP="000E4345">
            <w:r w:rsidRPr="0085515F">
              <w:t>MAPE (Mean Absolute Percentage Error)</w:t>
            </w:r>
          </w:p>
        </w:tc>
        <w:tc>
          <w:tcPr>
            <w:tcW w:w="3120" w:type="dxa"/>
          </w:tcPr>
          <w:p w14:paraId="2E40B706" w14:textId="1DF6123B" w:rsidR="00302909" w:rsidRPr="0085515F" w:rsidRDefault="00BF098C" w:rsidP="000E4345">
            <w:pPr>
              <w:cnfStyle w:val="000000000000" w:firstRow="0" w:lastRow="0" w:firstColumn="0" w:lastColumn="0" w:oddVBand="0" w:evenVBand="0" w:oddHBand="0" w:evenHBand="0" w:firstRowFirstColumn="0" w:firstRowLastColumn="0" w:lastRowFirstColumn="0" w:lastRowLastColumn="0"/>
            </w:pPr>
            <w:r w:rsidRPr="0085515F">
              <w:t>Expresses average error as a percentage of actual price.</w:t>
            </w:r>
          </w:p>
        </w:tc>
        <w:tc>
          <w:tcPr>
            <w:tcW w:w="3120" w:type="dxa"/>
          </w:tcPr>
          <w:p w14:paraId="03BA3DB8" w14:textId="7DBB533A" w:rsidR="00302909" w:rsidRPr="0085515F" w:rsidRDefault="00C406D9" w:rsidP="000E4345">
            <w:pPr>
              <w:cnfStyle w:val="000000000000" w:firstRow="0" w:lastRow="0" w:firstColumn="0" w:lastColumn="0" w:oddVBand="0" w:evenVBand="0" w:oddHBand="0" w:evenHBand="0" w:firstRowFirstColumn="0" w:firstRowLastColumn="0" w:lastRowFirstColumn="0" w:lastRowLastColumn="0"/>
            </w:pPr>
            <w:r w:rsidRPr="0085515F">
              <w:t>Intuitive measure for traders and analysts to interpret relative accuracy.</w:t>
            </w:r>
          </w:p>
        </w:tc>
      </w:tr>
      <w:tr w:rsidR="008429A2" w:rsidRPr="0085515F" w14:paraId="24E3AD44" w14:textId="77777777" w:rsidTr="00860D58">
        <w:tc>
          <w:tcPr>
            <w:cnfStyle w:val="001000000000" w:firstRow="0" w:lastRow="0" w:firstColumn="1" w:lastColumn="0" w:oddVBand="0" w:evenVBand="0" w:oddHBand="0" w:evenHBand="0" w:firstRowFirstColumn="0" w:firstRowLastColumn="0" w:lastRowFirstColumn="0" w:lastRowLastColumn="0"/>
            <w:tcW w:w="3120" w:type="dxa"/>
          </w:tcPr>
          <w:p w14:paraId="644178DD" w14:textId="357F7C78" w:rsidR="00302909" w:rsidRPr="0085515F" w:rsidRDefault="00606A27" w:rsidP="000E4345">
            <w:r w:rsidRPr="0085515F">
              <w:t>R² (Coefficient of Determination)</w:t>
            </w:r>
          </w:p>
        </w:tc>
        <w:tc>
          <w:tcPr>
            <w:tcW w:w="3120" w:type="dxa"/>
          </w:tcPr>
          <w:p w14:paraId="3EC691FF" w14:textId="5816DBEE" w:rsidR="00302909" w:rsidRPr="0085515F" w:rsidRDefault="00BF098C" w:rsidP="000E4345">
            <w:pPr>
              <w:cnfStyle w:val="000000000000" w:firstRow="0" w:lastRow="0" w:firstColumn="0" w:lastColumn="0" w:oddVBand="0" w:evenVBand="0" w:oddHBand="0" w:evenHBand="0" w:firstRowFirstColumn="0" w:firstRowLastColumn="0" w:lastRowFirstColumn="0" w:lastRowLastColumn="0"/>
            </w:pPr>
            <w:r w:rsidRPr="0085515F">
              <w:t>Measures how well the model explains variability in actual prices.</w:t>
            </w:r>
          </w:p>
        </w:tc>
        <w:tc>
          <w:tcPr>
            <w:tcW w:w="3120" w:type="dxa"/>
          </w:tcPr>
          <w:p w14:paraId="62DBCA10" w14:textId="3AECB864" w:rsidR="00302909" w:rsidRPr="0085515F" w:rsidRDefault="00CC4B2C" w:rsidP="000E4345">
            <w:pPr>
              <w:cnfStyle w:val="000000000000" w:firstRow="0" w:lastRow="0" w:firstColumn="0" w:lastColumn="0" w:oddVBand="0" w:evenVBand="0" w:oddHBand="0" w:evenHBand="0" w:firstRowFirstColumn="0" w:firstRowLastColumn="0" w:lastRowFirstColumn="0" w:lastRowLastColumn="0"/>
            </w:pPr>
            <w:r w:rsidRPr="0085515F">
              <w:t>Indicates predictive power — closer to 1.0 = better model fit.</w:t>
            </w:r>
          </w:p>
        </w:tc>
      </w:tr>
    </w:tbl>
    <w:p w14:paraId="17F0C9B9" w14:textId="7017AAAF" w:rsidR="00A71467" w:rsidRPr="0085515F" w:rsidRDefault="006E29E6" w:rsidP="008B2537">
      <w:pPr>
        <w:pStyle w:val="Heading2"/>
        <w:numPr>
          <w:ilvl w:val="0"/>
          <w:numId w:val="4"/>
        </w:numPr>
        <w:ind w:left="851" w:hanging="491"/>
      </w:pPr>
      <w:bookmarkStart w:id="46" w:name="_Toc213101859"/>
      <w:r w:rsidRPr="0085515F">
        <w:t>Results and Analysis</w:t>
      </w:r>
      <w:bookmarkEnd w:id="46"/>
    </w:p>
    <w:p w14:paraId="467627D7" w14:textId="4CEF6395" w:rsidR="00CF46E1" w:rsidRPr="0085515F" w:rsidRDefault="00B77825" w:rsidP="00D410A6">
      <w:pPr>
        <w:pStyle w:val="Heading3"/>
        <w:numPr>
          <w:ilvl w:val="0"/>
          <w:numId w:val="24"/>
        </w:numPr>
      </w:pPr>
      <w:bookmarkStart w:id="47" w:name="_Toc213101860"/>
      <w:r w:rsidRPr="0085515F">
        <w:t>Individual Model Performance</w:t>
      </w:r>
      <w:bookmarkEnd w:id="47"/>
    </w:p>
    <w:tbl>
      <w:tblPr>
        <w:tblStyle w:val="TableNormal0"/>
        <w:tblW w:w="9356" w:type="dxa"/>
        <w:tblInd w:w="0" w:type="dxa"/>
        <w:tblLook w:val="04A0" w:firstRow="1" w:lastRow="0" w:firstColumn="1" w:lastColumn="0" w:noHBand="0" w:noVBand="1"/>
      </w:tblPr>
      <w:tblGrid>
        <w:gridCol w:w="846"/>
        <w:gridCol w:w="2693"/>
        <w:gridCol w:w="1559"/>
        <w:gridCol w:w="1418"/>
        <w:gridCol w:w="1417"/>
        <w:gridCol w:w="1423"/>
      </w:tblGrid>
      <w:tr w:rsidR="00340848" w:rsidRPr="0085515F" w14:paraId="71B6F9B4" w14:textId="77777777" w:rsidTr="00EF1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E42558" w14:textId="7B2EF444" w:rsidR="00E6205F" w:rsidRPr="0085515F" w:rsidRDefault="00E6205F" w:rsidP="00820E3E">
            <w:r w:rsidRPr="0085515F">
              <w:t>Coin</w:t>
            </w:r>
          </w:p>
        </w:tc>
        <w:tc>
          <w:tcPr>
            <w:tcW w:w="2693" w:type="dxa"/>
          </w:tcPr>
          <w:p w14:paraId="0C797C62" w14:textId="4F5395C2"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Type</w:t>
            </w:r>
          </w:p>
        </w:tc>
        <w:tc>
          <w:tcPr>
            <w:tcW w:w="1559" w:type="dxa"/>
          </w:tcPr>
          <w:p w14:paraId="2BA58628" w14:textId="5B784889"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MAE</w:t>
            </w:r>
          </w:p>
        </w:tc>
        <w:tc>
          <w:tcPr>
            <w:tcW w:w="1418" w:type="dxa"/>
          </w:tcPr>
          <w:p w14:paraId="08187C1C" w14:textId="43623EE7"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RMSE</w:t>
            </w:r>
          </w:p>
        </w:tc>
        <w:tc>
          <w:tcPr>
            <w:tcW w:w="1417" w:type="dxa"/>
          </w:tcPr>
          <w:p w14:paraId="2E5DEDE7" w14:textId="372C01F9"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MAPE(%)</w:t>
            </w:r>
          </w:p>
        </w:tc>
        <w:tc>
          <w:tcPr>
            <w:tcW w:w="1423" w:type="dxa"/>
          </w:tcPr>
          <w:p w14:paraId="647C8571" w14:textId="047703EE" w:rsidR="00E6205F" w:rsidRPr="0085515F" w:rsidRDefault="00E6205F" w:rsidP="00820E3E">
            <w:pPr>
              <w:cnfStyle w:val="100000000000" w:firstRow="1" w:lastRow="0" w:firstColumn="0" w:lastColumn="0" w:oddVBand="0" w:evenVBand="0" w:oddHBand="0" w:evenHBand="0" w:firstRowFirstColumn="0" w:firstRowLastColumn="0" w:lastRowFirstColumn="0" w:lastRowLastColumn="0"/>
            </w:pPr>
            <w:r w:rsidRPr="0085515F">
              <w:t>R²</w:t>
            </w:r>
          </w:p>
        </w:tc>
      </w:tr>
      <w:tr w:rsidR="00340848" w:rsidRPr="0085515F" w14:paraId="4E1E10A2" w14:textId="77777777" w:rsidTr="00EF1D6A">
        <w:tc>
          <w:tcPr>
            <w:cnfStyle w:val="001000000000" w:firstRow="0" w:lastRow="0" w:firstColumn="1" w:lastColumn="0" w:oddVBand="0" w:evenVBand="0" w:oddHBand="0" w:evenHBand="0" w:firstRowFirstColumn="0" w:firstRowLastColumn="0" w:lastRowFirstColumn="0" w:lastRowLastColumn="0"/>
            <w:tcW w:w="846" w:type="dxa"/>
            <w:vMerge w:val="restart"/>
          </w:tcPr>
          <w:p w14:paraId="139650C6" w14:textId="3E089306" w:rsidR="00B724BE" w:rsidRPr="0085515F" w:rsidRDefault="00B724BE" w:rsidP="00820E3E">
            <w:r w:rsidRPr="0085515F">
              <w:t>BTC</w:t>
            </w:r>
          </w:p>
        </w:tc>
        <w:tc>
          <w:tcPr>
            <w:tcW w:w="2693" w:type="dxa"/>
          </w:tcPr>
          <w:p w14:paraId="08A58271" w14:textId="37529663" w:rsidR="00B724BE" w:rsidRPr="0085515F" w:rsidRDefault="00820E3E" w:rsidP="00D2712E">
            <w:pPr>
              <w:cnfStyle w:val="000000000000" w:firstRow="0" w:lastRow="0" w:firstColumn="0" w:lastColumn="0" w:oddVBand="0" w:evenVBand="0" w:oddHBand="0" w:evenHBand="0" w:firstRowFirstColumn="0" w:firstRowLastColumn="0" w:lastRowFirstColumn="0" w:lastRowLastColumn="0"/>
            </w:pPr>
            <w:r w:rsidRPr="0085515F">
              <w:t xml:space="preserve">Baseline </w:t>
            </w:r>
            <w:r w:rsidR="0004788E" w:rsidRPr="0085515F">
              <w:t>–</w:t>
            </w:r>
            <w:r w:rsidRPr="0085515F">
              <w:t xml:space="preserve"> </w:t>
            </w:r>
            <w:r w:rsidR="00E021A4" w:rsidRPr="0085515F">
              <w:t>Naïve T-2 Lookback of high price</w:t>
            </w:r>
          </w:p>
        </w:tc>
        <w:tc>
          <w:tcPr>
            <w:tcW w:w="1559" w:type="dxa"/>
          </w:tcPr>
          <w:p w14:paraId="5089D99B" w14:textId="489538F7" w:rsidR="00B724BE" w:rsidRPr="0085515F" w:rsidRDefault="000E16D4" w:rsidP="00EF1D6A">
            <w:pPr>
              <w:jc w:val="center"/>
              <w:cnfStyle w:val="000000000000" w:firstRow="0" w:lastRow="0" w:firstColumn="0" w:lastColumn="0" w:oddVBand="0" w:evenVBand="0" w:oddHBand="0" w:evenHBand="0" w:firstRowFirstColumn="0" w:firstRowLastColumn="0" w:lastRowFirstColumn="0" w:lastRowLastColumn="0"/>
            </w:pPr>
            <w:r w:rsidRPr="0085515F">
              <w:t>2354.50</w:t>
            </w:r>
          </w:p>
        </w:tc>
        <w:tc>
          <w:tcPr>
            <w:tcW w:w="1418" w:type="dxa"/>
          </w:tcPr>
          <w:p w14:paraId="536DDDC2" w14:textId="2C67D487" w:rsidR="00B724BE" w:rsidRPr="0085515F" w:rsidRDefault="00C253E1" w:rsidP="00EF1D6A">
            <w:pPr>
              <w:jc w:val="center"/>
              <w:cnfStyle w:val="000000000000" w:firstRow="0" w:lastRow="0" w:firstColumn="0" w:lastColumn="0" w:oddVBand="0" w:evenVBand="0" w:oddHBand="0" w:evenHBand="0" w:firstRowFirstColumn="0" w:firstRowLastColumn="0" w:lastRowFirstColumn="0" w:lastRowLastColumn="0"/>
            </w:pPr>
            <w:r w:rsidRPr="0085515F">
              <w:t>3004.92</w:t>
            </w:r>
          </w:p>
        </w:tc>
        <w:tc>
          <w:tcPr>
            <w:tcW w:w="1417" w:type="dxa"/>
          </w:tcPr>
          <w:p w14:paraId="38E13C23" w14:textId="691C90B0" w:rsidR="00B724BE" w:rsidRPr="0085515F" w:rsidRDefault="00BD1A7A" w:rsidP="00EF1D6A">
            <w:pPr>
              <w:jc w:val="center"/>
              <w:cnfStyle w:val="000000000000" w:firstRow="0" w:lastRow="0" w:firstColumn="0" w:lastColumn="0" w:oddVBand="0" w:evenVBand="0" w:oddHBand="0" w:evenHBand="0" w:firstRowFirstColumn="0" w:firstRowLastColumn="0" w:lastRowFirstColumn="0" w:lastRowLastColumn="0"/>
            </w:pPr>
            <w:r w:rsidRPr="0085515F">
              <w:t>2.05</w:t>
            </w:r>
          </w:p>
        </w:tc>
        <w:tc>
          <w:tcPr>
            <w:tcW w:w="1423" w:type="dxa"/>
          </w:tcPr>
          <w:p w14:paraId="33CCCA54" w14:textId="4E5603A5" w:rsidR="00B724BE" w:rsidRPr="0085515F" w:rsidRDefault="00157DDB" w:rsidP="00EF1D6A">
            <w:pPr>
              <w:jc w:val="center"/>
              <w:cnfStyle w:val="000000000000" w:firstRow="0" w:lastRow="0" w:firstColumn="0" w:lastColumn="0" w:oddVBand="0" w:evenVBand="0" w:oddHBand="0" w:evenHBand="0" w:firstRowFirstColumn="0" w:firstRowLastColumn="0" w:lastRowFirstColumn="0" w:lastRowLastColumn="0"/>
            </w:pPr>
            <w:r w:rsidRPr="0085515F">
              <w:t>0.</w:t>
            </w:r>
            <w:r w:rsidR="00BD1A7A" w:rsidRPr="0085515F">
              <w:t>5</w:t>
            </w:r>
            <w:r w:rsidRPr="0085515F">
              <w:t>4</w:t>
            </w:r>
          </w:p>
        </w:tc>
      </w:tr>
      <w:tr w:rsidR="00887DD6" w:rsidRPr="0085515F" w14:paraId="05C33D35"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7270FB67" w14:textId="77777777" w:rsidR="00B724BE" w:rsidRPr="0085515F" w:rsidRDefault="00B724BE" w:rsidP="00820E3E"/>
        </w:tc>
        <w:tc>
          <w:tcPr>
            <w:tcW w:w="2693" w:type="dxa"/>
          </w:tcPr>
          <w:p w14:paraId="7369957A" w14:textId="4BEF9F0D" w:rsidR="00B724BE" w:rsidRPr="0085515F" w:rsidRDefault="00B724BE" w:rsidP="00D2712E">
            <w:pPr>
              <w:cnfStyle w:val="000000000000" w:firstRow="0" w:lastRow="0" w:firstColumn="0" w:lastColumn="0" w:oddVBand="0" w:evenVBand="0" w:oddHBand="0" w:evenHBand="0" w:firstRowFirstColumn="0" w:firstRowLastColumn="0" w:lastRowFirstColumn="0" w:lastRowLastColumn="0"/>
            </w:pPr>
            <w:r w:rsidRPr="00EF1D6A">
              <w:rPr>
                <w:b/>
                <w:bCs/>
              </w:rPr>
              <w:t>Final Approach –</w:t>
            </w:r>
            <w:r w:rsidRPr="0085515F">
              <w:t xml:space="preserve"> </w:t>
            </w:r>
            <w:r w:rsidRPr="0085515F">
              <w:rPr>
                <w:b/>
              </w:rPr>
              <w:t>CatBoost</w:t>
            </w:r>
          </w:p>
        </w:tc>
        <w:tc>
          <w:tcPr>
            <w:tcW w:w="1559" w:type="dxa"/>
          </w:tcPr>
          <w:p w14:paraId="34985B4A" w14:textId="1B978D75" w:rsidR="00B724BE" w:rsidRPr="0085515F" w:rsidRDefault="004C5E84" w:rsidP="00EF1D6A">
            <w:pPr>
              <w:jc w:val="center"/>
              <w:cnfStyle w:val="000000000000" w:firstRow="0" w:lastRow="0" w:firstColumn="0" w:lastColumn="0" w:oddVBand="0" w:evenVBand="0" w:oddHBand="0" w:evenHBand="0" w:firstRowFirstColumn="0" w:firstRowLastColumn="0" w:lastRowFirstColumn="0" w:lastRowLastColumn="0"/>
              <w:rPr>
                <w:b/>
                <w:bCs/>
              </w:rPr>
            </w:pPr>
            <w:r w:rsidRPr="0085515F">
              <w:rPr>
                <w:b/>
                <w:bCs/>
              </w:rPr>
              <w:t>1951.93</w:t>
            </w:r>
          </w:p>
        </w:tc>
        <w:tc>
          <w:tcPr>
            <w:tcW w:w="1418" w:type="dxa"/>
          </w:tcPr>
          <w:p w14:paraId="53F2E3FF" w14:textId="206AD737" w:rsidR="00B724BE" w:rsidRPr="0085515F" w:rsidRDefault="00531AC4" w:rsidP="00EF1D6A">
            <w:pPr>
              <w:jc w:val="center"/>
              <w:cnfStyle w:val="000000000000" w:firstRow="0" w:lastRow="0" w:firstColumn="0" w:lastColumn="0" w:oddVBand="0" w:evenVBand="0" w:oddHBand="0" w:evenHBand="0" w:firstRowFirstColumn="0" w:firstRowLastColumn="0" w:lastRowFirstColumn="0" w:lastRowLastColumn="0"/>
              <w:rPr>
                <w:b/>
                <w:bCs/>
              </w:rPr>
            </w:pPr>
            <w:r w:rsidRPr="0085515F">
              <w:rPr>
                <w:b/>
                <w:bCs/>
              </w:rPr>
              <w:t>2562.67</w:t>
            </w:r>
          </w:p>
        </w:tc>
        <w:tc>
          <w:tcPr>
            <w:tcW w:w="1417" w:type="dxa"/>
          </w:tcPr>
          <w:p w14:paraId="28219DBB" w14:textId="1E8ED8B6" w:rsidR="00B724BE" w:rsidRPr="0085515F" w:rsidRDefault="00157DDB" w:rsidP="00EF1D6A">
            <w:pPr>
              <w:jc w:val="center"/>
              <w:cnfStyle w:val="000000000000" w:firstRow="0" w:lastRow="0" w:firstColumn="0" w:lastColumn="0" w:oddVBand="0" w:evenVBand="0" w:oddHBand="0" w:evenHBand="0" w:firstRowFirstColumn="0" w:firstRowLastColumn="0" w:lastRowFirstColumn="0" w:lastRowLastColumn="0"/>
              <w:rPr>
                <w:b/>
                <w:bCs/>
              </w:rPr>
            </w:pPr>
            <w:r w:rsidRPr="0085515F">
              <w:rPr>
                <w:b/>
                <w:bCs/>
              </w:rPr>
              <w:t>1.70</w:t>
            </w:r>
          </w:p>
        </w:tc>
        <w:tc>
          <w:tcPr>
            <w:tcW w:w="1423" w:type="dxa"/>
          </w:tcPr>
          <w:p w14:paraId="2CACDE95" w14:textId="655B85B9" w:rsidR="00B724BE" w:rsidRPr="0085515F" w:rsidRDefault="00157DDB" w:rsidP="00EF1D6A">
            <w:pPr>
              <w:jc w:val="center"/>
              <w:cnfStyle w:val="000000000000" w:firstRow="0" w:lastRow="0" w:firstColumn="0" w:lastColumn="0" w:oddVBand="0" w:evenVBand="0" w:oddHBand="0" w:evenHBand="0" w:firstRowFirstColumn="0" w:firstRowLastColumn="0" w:lastRowFirstColumn="0" w:lastRowLastColumn="0"/>
              <w:rPr>
                <w:b/>
                <w:bCs/>
              </w:rPr>
            </w:pPr>
            <w:r w:rsidRPr="0085515F">
              <w:rPr>
                <w:b/>
                <w:bCs/>
              </w:rPr>
              <w:t>0.65</w:t>
            </w:r>
          </w:p>
        </w:tc>
      </w:tr>
      <w:tr w:rsidR="00340848" w:rsidRPr="0085515F" w14:paraId="3A9A22F5"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2FA64758" w14:textId="2E0C4B44" w:rsidR="00B724BE" w:rsidRPr="0085515F" w:rsidRDefault="00B724BE" w:rsidP="00D2712E"/>
        </w:tc>
        <w:tc>
          <w:tcPr>
            <w:tcW w:w="2693" w:type="dxa"/>
          </w:tcPr>
          <w:p w14:paraId="18FA5C60" w14:textId="7AD97662" w:rsidR="00B724BE" w:rsidRPr="0085515F" w:rsidRDefault="00B724BE" w:rsidP="00D2712E">
            <w:pPr>
              <w:cnfStyle w:val="000000000000" w:firstRow="0" w:lastRow="0" w:firstColumn="0" w:lastColumn="0" w:oddVBand="0" w:evenVBand="0" w:oddHBand="0" w:evenHBand="0" w:firstRowFirstColumn="0" w:firstRowLastColumn="0" w:lastRowFirstColumn="0" w:lastRowLastColumn="0"/>
              <w:rPr>
                <w:b/>
              </w:rPr>
            </w:pPr>
            <w:r w:rsidRPr="0085515F">
              <w:rPr>
                <w:b/>
              </w:rPr>
              <w:t>Interpretation</w:t>
            </w:r>
          </w:p>
        </w:tc>
        <w:tc>
          <w:tcPr>
            <w:tcW w:w="5817" w:type="dxa"/>
            <w:gridSpan w:val="4"/>
          </w:tcPr>
          <w:p w14:paraId="58F70406" w14:textId="04A1E6CC" w:rsidR="00860D57" w:rsidRPr="0085515F" w:rsidRDefault="001354D5" w:rsidP="001354D5">
            <w:pPr>
              <w:cnfStyle w:val="000000000000" w:firstRow="0" w:lastRow="0" w:firstColumn="0" w:lastColumn="0" w:oddVBand="0" w:evenVBand="0" w:oddHBand="0" w:evenHBand="0" w:firstRowFirstColumn="0" w:firstRowLastColumn="0" w:lastRowFirstColumn="0" w:lastRowLastColumn="0"/>
            </w:pPr>
            <w:r w:rsidRPr="0085515F">
              <w:t xml:space="preserve">This model (MAE </w:t>
            </w:r>
            <w:r w:rsidR="007A680C" w:rsidRPr="0085515F">
              <w:rPr>
                <w:rStyle w:val="hgkelc"/>
              </w:rPr>
              <w:t>≈</w:t>
            </w:r>
            <w:r w:rsidRPr="0085515F">
              <w:t xml:space="preserve"> 1951.93) outperforms the naive baseline (MAE </w:t>
            </w:r>
            <w:r w:rsidR="007A680C" w:rsidRPr="0085515F">
              <w:rPr>
                <w:rStyle w:val="hgkelc"/>
              </w:rPr>
              <w:t>≈</w:t>
            </w:r>
            <w:r w:rsidRPr="0085515F">
              <w:t xml:space="preserve"> 2354.50) by approximately 402.57, representing a 17% improvement in predictive accuracy. </w:t>
            </w:r>
            <w:r w:rsidR="004967E4" w:rsidRPr="0085515F">
              <w:t xml:space="preserve">It also outperforms the baseline </w:t>
            </w:r>
            <w:r w:rsidR="00C94B92" w:rsidRPr="0085515F">
              <w:t>across all other performance metrics</w:t>
            </w:r>
            <w:r w:rsidR="006C00BB" w:rsidRPr="0085515F">
              <w:t xml:space="preserve"> (</w:t>
            </w:r>
            <w:r w:rsidR="00DF30CE" w:rsidRPr="0085515F">
              <w:t xml:space="preserve">RMSE </w:t>
            </w:r>
            <w:r w:rsidR="007A680C" w:rsidRPr="0085515F">
              <w:rPr>
                <w:rStyle w:val="hgkelc"/>
              </w:rPr>
              <w:t>≈</w:t>
            </w:r>
            <w:r w:rsidR="00DF30CE" w:rsidRPr="0085515F">
              <w:t xml:space="preserve"> 2562.67, MAPE </w:t>
            </w:r>
            <w:r w:rsidR="007A680C" w:rsidRPr="0085515F">
              <w:rPr>
                <w:rStyle w:val="hgkelc"/>
              </w:rPr>
              <w:t>≈</w:t>
            </w:r>
            <w:r w:rsidR="00DF30CE" w:rsidRPr="0085515F">
              <w:t xml:space="preserve"> 1.70%, R² </w:t>
            </w:r>
            <w:r w:rsidR="007A680C" w:rsidRPr="0085515F">
              <w:rPr>
                <w:rStyle w:val="hgkelc"/>
              </w:rPr>
              <w:t>≈</w:t>
            </w:r>
            <w:r w:rsidR="00DF30CE" w:rsidRPr="0085515F">
              <w:t xml:space="preserve"> 0.</w:t>
            </w:r>
            <w:r w:rsidR="00DC718E" w:rsidRPr="0085515F">
              <w:t>65</w:t>
            </w:r>
            <w:r w:rsidR="006C00BB" w:rsidRPr="0085515F">
              <w:t xml:space="preserve">), indicating </w:t>
            </w:r>
            <w:r w:rsidR="00DF30CE" w:rsidRPr="0085515F">
              <w:t xml:space="preserve">robust predictive outperformance and </w:t>
            </w:r>
            <w:r w:rsidR="007040FA" w:rsidRPr="0085515F">
              <w:t>greater</w:t>
            </w:r>
            <w:r w:rsidR="00DF30CE" w:rsidRPr="0085515F">
              <w:t xml:space="preserve"> variation explainability</w:t>
            </w:r>
            <w:r w:rsidR="00270F85" w:rsidRPr="0085515F">
              <w:t>.</w:t>
            </w:r>
            <w:r w:rsidR="004967E4" w:rsidRPr="0085515F">
              <w:t xml:space="preserve"> </w:t>
            </w:r>
            <w:r w:rsidRPr="0085515F">
              <w:t xml:space="preserve">The final model therefore </w:t>
            </w:r>
            <w:r w:rsidRPr="0085515F">
              <w:lastRenderedPageBreak/>
              <w:t xml:space="preserve">demonstrates stronger performance </w:t>
            </w:r>
            <w:r w:rsidR="004967E4" w:rsidRPr="0085515F">
              <w:t>across all evaluations</w:t>
            </w:r>
            <w:r w:rsidRPr="0085515F">
              <w:t>.</w:t>
            </w:r>
          </w:p>
          <w:p w14:paraId="16DE3657" w14:textId="63F52DE8" w:rsidR="0076208F" w:rsidRPr="0085515F" w:rsidRDefault="0076208F" w:rsidP="0076208F">
            <w:pPr>
              <w:cnfStyle w:val="000000000000" w:firstRow="0" w:lastRow="0" w:firstColumn="0" w:lastColumn="0" w:oddVBand="0" w:evenVBand="0" w:oddHBand="0" w:evenHBand="0" w:firstRowFirstColumn="0" w:firstRowLastColumn="0" w:lastRowFirstColumn="0" w:lastRowLastColumn="0"/>
            </w:pPr>
          </w:p>
          <w:p w14:paraId="417D5EA8" w14:textId="24D31086" w:rsidR="00B724BE" w:rsidRPr="0085515F" w:rsidRDefault="00FE6C48" w:rsidP="00E13FBB">
            <w:pPr>
              <w:cnfStyle w:val="000000000000" w:firstRow="0" w:lastRow="0" w:firstColumn="0" w:lastColumn="0" w:oddVBand="0" w:evenVBand="0" w:oddHBand="0" w:evenHBand="0" w:firstRowFirstColumn="0" w:firstRowLastColumn="0" w:lastRowFirstColumn="0" w:lastRowLastColumn="0"/>
              <w:rPr>
                <w:b/>
                <w:bCs/>
              </w:rPr>
            </w:pPr>
            <w:r w:rsidRPr="0085515F">
              <w:t xml:space="preserve">These results may be further improved by </w:t>
            </w:r>
            <w:r w:rsidR="000565DB" w:rsidRPr="0085515F">
              <w:t>the inclusion of additional technical indicators such as RSI to further enhance model generalization. Augmenting the feature selection strategy may also yield stronger model results.</w:t>
            </w:r>
            <w:r w:rsidR="000565DB" w:rsidRPr="0085515F">
              <w:rPr>
                <w:b/>
                <w:bCs/>
              </w:rPr>
              <w:t xml:space="preserve"> </w:t>
            </w:r>
            <w:r w:rsidRPr="0085515F">
              <w:t>SHAP analysis</w:t>
            </w:r>
            <w:r w:rsidR="000565DB" w:rsidRPr="0085515F">
              <w:t>, plotted in Appendix A,</w:t>
            </w:r>
            <w:r w:rsidRPr="0085515F">
              <w:t xml:space="preserve"> highlights that features such as normalized</w:t>
            </w:r>
            <w:r w:rsidR="00F452AA" w:rsidRPr="0085515F">
              <w:t xml:space="preserve"> </w:t>
            </w:r>
            <w:r w:rsidRPr="0085515F">
              <w:t xml:space="preserve">return, </w:t>
            </w:r>
            <w:r w:rsidR="002E5902" w:rsidRPr="0085515F">
              <w:t>day-1</w:t>
            </w:r>
            <w:r w:rsidRPr="0085515F">
              <w:t xml:space="preserve"> lag</w:t>
            </w:r>
            <w:r w:rsidR="002E5902" w:rsidRPr="0085515F">
              <w:t xml:space="preserve"> of </w:t>
            </w:r>
            <w:r w:rsidRPr="0085515F">
              <w:t>upper</w:t>
            </w:r>
            <w:r w:rsidR="002E5902" w:rsidRPr="0085515F">
              <w:t xml:space="preserve"> </w:t>
            </w:r>
            <w:r w:rsidRPr="0085515F">
              <w:t>pressure, message</w:t>
            </w:r>
            <w:r w:rsidR="002E5902" w:rsidRPr="0085515F">
              <w:t xml:space="preserve"> </w:t>
            </w:r>
            <w:r w:rsidRPr="0085515F">
              <w:t>velocity, lower</w:t>
            </w:r>
            <w:r w:rsidR="002E5902" w:rsidRPr="0085515F">
              <w:t xml:space="preserve"> </w:t>
            </w:r>
            <w:r w:rsidRPr="0085515F">
              <w:t xml:space="preserve">pressure, and </w:t>
            </w:r>
            <w:r w:rsidR="002E5902" w:rsidRPr="0085515F">
              <w:t xml:space="preserve">day-1 </w:t>
            </w:r>
            <w:r w:rsidRPr="0085515F">
              <w:t>lag</w:t>
            </w:r>
            <w:r w:rsidR="002E5902" w:rsidRPr="0085515F">
              <w:t xml:space="preserve"> of </w:t>
            </w:r>
            <w:r w:rsidRPr="0085515F">
              <w:t>message</w:t>
            </w:r>
            <w:r w:rsidR="002E5902" w:rsidRPr="0085515F">
              <w:t xml:space="preserve"> </w:t>
            </w:r>
            <w:r w:rsidRPr="0085515F">
              <w:t xml:space="preserve">velocity contribute most strongly to accurate predictions. Conversely, features including </w:t>
            </w:r>
            <w:r w:rsidR="00F452AA" w:rsidRPr="0085515F">
              <w:t>first message value</w:t>
            </w:r>
            <w:r w:rsidRPr="0085515F">
              <w:t xml:space="preserve"> and </w:t>
            </w:r>
            <w:r w:rsidR="00F452AA" w:rsidRPr="0085515F">
              <w:t>day</w:t>
            </w:r>
            <w:r w:rsidR="002E5902" w:rsidRPr="0085515F">
              <w:t>-</w:t>
            </w:r>
            <w:r w:rsidR="00F452AA" w:rsidRPr="0085515F">
              <w:t>7</w:t>
            </w:r>
            <w:r w:rsidR="002E5902" w:rsidRPr="0085515F">
              <w:t xml:space="preserve"> lag</w:t>
            </w:r>
            <w:r w:rsidR="00F452AA" w:rsidRPr="0085515F">
              <w:t xml:space="preserve"> open price </w:t>
            </w:r>
            <w:r w:rsidRPr="0085515F">
              <w:t>exhibit comparatively low SHAP importance, indicating minimal contribution to model accuracy. These insights suggest that future iterations could benefit from a more selective feature inclusion strategy: excluding features with consistently low SHAP importance to reduce noise and further enhance model generalization.</w:t>
            </w:r>
          </w:p>
        </w:tc>
      </w:tr>
      <w:tr w:rsidR="007012AC" w:rsidRPr="0085515F" w14:paraId="5B1922CD" w14:textId="77777777" w:rsidTr="00964B15">
        <w:trPr>
          <w:trHeight w:val="77"/>
        </w:trPr>
        <w:tc>
          <w:tcPr>
            <w:cnfStyle w:val="001000000000" w:firstRow="0" w:lastRow="0" w:firstColumn="1" w:lastColumn="0" w:oddVBand="0" w:evenVBand="0" w:oddHBand="0" w:evenHBand="0" w:firstRowFirstColumn="0" w:firstRowLastColumn="0" w:lastRowFirstColumn="0" w:lastRowLastColumn="0"/>
            <w:tcW w:w="9356" w:type="dxa"/>
            <w:gridSpan w:val="6"/>
            <w:shd w:val="clear" w:color="auto" w:fill="D9D9D9" w:themeFill="background1" w:themeFillShade="D9"/>
          </w:tcPr>
          <w:p w14:paraId="390A4C2D" w14:textId="77777777" w:rsidR="00BC6A38" w:rsidRPr="0085515F" w:rsidRDefault="00BC6A38" w:rsidP="00432544">
            <w:pPr>
              <w:spacing w:before="0" w:after="0"/>
              <w:rPr>
                <w:sz w:val="2"/>
                <w:szCs w:val="2"/>
              </w:rPr>
            </w:pPr>
          </w:p>
        </w:tc>
      </w:tr>
      <w:tr w:rsidR="00887DD6" w:rsidRPr="0085515F" w14:paraId="07DB1A24" w14:textId="77777777" w:rsidTr="00EF1D6A">
        <w:trPr>
          <w:trHeight w:val="410"/>
        </w:trPr>
        <w:tc>
          <w:tcPr>
            <w:cnfStyle w:val="001000000000" w:firstRow="0" w:lastRow="0" w:firstColumn="1" w:lastColumn="0" w:oddVBand="0" w:evenVBand="0" w:oddHBand="0" w:evenHBand="0" w:firstRowFirstColumn="0" w:firstRowLastColumn="0" w:lastRowFirstColumn="0" w:lastRowLastColumn="0"/>
            <w:tcW w:w="846" w:type="dxa"/>
            <w:vMerge w:val="restart"/>
          </w:tcPr>
          <w:p w14:paraId="353E7BC1" w14:textId="77777777" w:rsidR="00B724BE" w:rsidRPr="0085515F" w:rsidRDefault="00B724BE" w:rsidP="00820E3E">
            <w:r w:rsidRPr="0085515F">
              <w:t>ETH</w:t>
            </w:r>
          </w:p>
          <w:p w14:paraId="2E0FDBF8" w14:textId="4E887F81" w:rsidR="00B724BE" w:rsidRPr="0085515F" w:rsidRDefault="00B724BE" w:rsidP="008F1176">
            <w:pPr>
              <w:ind w:left="0" w:right="0"/>
            </w:pPr>
          </w:p>
        </w:tc>
        <w:tc>
          <w:tcPr>
            <w:tcW w:w="2693" w:type="dxa"/>
          </w:tcPr>
          <w:p w14:paraId="31767809" w14:textId="581390A2" w:rsidR="00B724BE" w:rsidRPr="0085515F" w:rsidRDefault="00B724BE" w:rsidP="00D2712E">
            <w:pPr>
              <w:cnfStyle w:val="000000000000" w:firstRow="0" w:lastRow="0" w:firstColumn="0" w:lastColumn="0" w:oddVBand="0" w:evenVBand="0" w:oddHBand="0" w:evenHBand="0" w:firstRowFirstColumn="0" w:firstRowLastColumn="0" w:lastRowFirstColumn="0" w:lastRowLastColumn="0"/>
            </w:pPr>
            <w:r w:rsidRPr="0085515F">
              <w:t>Baseline – High Price Prediction</w:t>
            </w:r>
          </w:p>
        </w:tc>
        <w:tc>
          <w:tcPr>
            <w:tcW w:w="1559" w:type="dxa"/>
          </w:tcPr>
          <w:p w14:paraId="28E7BAED" w14:textId="251BEDB2"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100.08</w:t>
            </w:r>
          </w:p>
        </w:tc>
        <w:tc>
          <w:tcPr>
            <w:tcW w:w="1418" w:type="dxa"/>
          </w:tcPr>
          <w:p w14:paraId="5CFADEC7" w14:textId="5F729CF5"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137.25</w:t>
            </w:r>
          </w:p>
        </w:tc>
        <w:tc>
          <w:tcPr>
            <w:tcW w:w="1417" w:type="dxa"/>
          </w:tcPr>
          <w:p w14:paraId="1F41597A" w14:textId="477917F8"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3.13</w:t>
            </w:r>
          </w:p>
        </w:tc>
        <w:tc>
          <w:tcPr>
            <w:tcW w:w="1423" w:type="dxa"/>
          </w:tcPr>
          <w:p w14:paraId="2912675A" w14:textId="1D9B0365"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0.92</w:t>
            </w:r>
          </w:p>
        </w:tc>
      </w:tr>
      <w:tr w:rsidR="00887DD6" w:rsidRPr="0085515F" w14:paraId="18EA8286" w14:textId="77777777" w:rsidTr="00EF1D6A">
        <w:trPr>
          <w:trHeight w:val="545"/>
        </w:trPr>
        <w:tc>
          <w:tcPr>
            <w:cnfStyle w:val="001000000000" w:firstRow="0" w:lastRow="0" w:firstColumn="1" w:lastColumn="0" w:oddVBand="0" w:evenVBand="0" w:oddHBand="0" w:evenHBand="0" w:firstRowFirstColumn="0" w:firstRowLastColumn="0" w:lastRowFirstColumn="0" w:lastRowLastColumn="0"/>
            <w:tcW w:w="846" w:type="dxa"/>
            <w:vMerge/>
          </w:tcPr>
          <w:p w14:paraId="39EFB3A3" w14:textId="77777777" w:rsidR="00B724BE" w:rsidRPr="0085515F" w:rsidRDefault="00B724BE" w:rsidP="008F1176">
            <w:pPr>
              <w:ind w:left="0" w:right="0"/>
            </w:pPr>
          </w:p>
        </w:tc>
        <w:tc>
          <w:tcPr>
            <w:tcW w:w="2693" w:type="dxa"/>
          </w:tcPr>
          <w:p w14:paraId="3BCB4716" w14:textId="4C154947" w:rsidR="00B724BE" w:rsidRPr="0085515F" w:rsidRDefault="00B724BE" w:rsidP="008F1176">
            <w:pPr>
              <w:cnfStyle w:val="000000000000" w:firstRow="0" w:lastRow="0" w:firstColumn="0" w:lastColumn="0" w:oddVBand="0" w:evenVBand="0" w:oddHBand="0" w:evenHBand="0" w:firstRowFirstColumn="0" w:firstRowLastColumn="0" w:lastRowFirstColumn="0" w:lastRowLastColumn="0"/>
            </w:pPr>
            <w:r w:rsidRPr="0085515F">
              <w:t>Random  Forest Regressor</w:t>
            </w:r>
          </w:p>
        </w:tc>
        <w:tc>
          <w:tcPr>
            <w:tcW w:w="1559" w:type="dxa"/>
          </w:tcPr>
          <w:p w14:paraId="0072ECCA" w14:textId="1BE4B8EF"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115.47</w:t>
            </w:r>
          </w:p>
        </w:tc>
        <w:tc>
          <w:tcPr>
            <w:tcW w:w="1418" w:type="dxa"/>
          </w:tcPr>
          <w:p w14:paraId="53F2B409" w14:textId="7736AAE2"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148.94</w:t>
            </w:r>
          </w:p>
        </w:tc>
        <w:tc>
          <w:tcPr>
            <w:tcW w:w="1417" w:type="dxa"/>
          </w:tcPr>
          <w:p w14:paraId="20F18F05" w14:textId="5928B313"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3.67</w:t>
            </w:r>
          </w:p>
        </w:tc>
        <w:tc>
          <w:tcPr>
            <w:tcW w:w="1423" w:type="dxa"/>
          </w:tcPr>
          <w:p w14:paraId="6E087846" w14:textId="31627329"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0.91</w:t>
            </w:r>
          </w:p>
        </w:tc>
      </w:tr>
      <w:tr w:rsidR="00887DD6" w:rsidRPr="0085515F" w14:paraId="0EFAD7B1"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594024FA" w14:textId="77777777" w:rsidR="00B724BE" w:rsidRPr="0085515F" w:rsidRDefault="00B724BE" w:rsidP="008F1176">
            <w:pPr>
              <w:ind w:left="0" w:right="0"/>
            </w:pPr>
          </w:p>
        </w:tc>
        <w:tc>
          <w:tcPr>
            <w:tcW w:w="2693" w:type="dxa"/>
          </w:tcPr>
          <w:p w14:paraId="0CD7797E" w14:textId="284E8BA8" w:rsidR="00B724BE" w:rsidRPr="0085515F" w:rsidRDefault="00B724BE" w:rsidP="008F1176">
            <w:pPr>
              <w:cnfStyle w:val="000000000000" w:firstRow="0" w:lastRow="0" w:firstColumn="0" w:lastColumn="0" w:oddVBand="0" w:evenVBand="0" w:oddHBand="0" w:evenHBand="0" w:firstRowFirstColumn="0" w:firstRowLastColumn="0" w:lastRowFirstColumn="0" w:lastRowLastColumn="0"/>
            </w:pPr>
            <w:r w:rsidRPr="0085515F">
              <w:t>AdaBoost</w:t>
            </w:r>
          </w:p>
        </w:tc>
        <w:tc>
          <w:tcPr>
            <w:tcW w:w="1559" w:type="dxa"/>
          </w:tcPr>
          <w:p w14:paraId="415C951D" w14:textId="27C75630"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108.08</w:t>
            </w:r>
          </w:p>
        </w:tc>
        <w:tc>
          <w:tcPr>
            <w:tcW w:w="1418" w:type="dxa"/>
          </w:tcPr>
          <w:p w14:paraId="17D1582C" w14:textId="7454B15A"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141.13</w:t>
            </w:r>
          </w:p>
        </w:tc>
        <w:tc>
          <w:tcPr>
            <w:tcW w:w="1417" w:type="dxa"/>
          </w:tcPr>
          <w:p w14:paraId="55305345" w14:textId="67F731A6"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3.42</w:t>
            </w:r>
          </w:p>
        </w:tc>
        <w:tc>
          <w:tcPr>
            <w:tcW w:w="1423" w:type="dxa"/>
          </w:tcPr>
          <w:p w14:paraId="39F75C41" w14:textId="4F2F4E08" w:rsidR="00B724BE" w:rsidRPr="0085515F" w:rsidRDefault="00B724BE" w:rsidP="00EF1D6A">
            <w:pPr>
              <w:jc w:val="center"/>
              <w:cnfStyle w:val="000000000000" w:firstRow="0" w:lastRow="0" w:firstColumn="0" w:lastColumn="0" w:oddVBand="0" w:evenVBand="0" w:oddHBand="0" w:evenHBand="0" w:firstRowFirstColumn="0" w:firstRowLastColumn="0" w:lastRowFirstColumn="0" w:lastRowLastColumn="0"/>
            </w:pPr>
            <w:r w:rsidRPr="0085515F">
              <w:t>0.92</w:t>
            </w:r>
          </w:p>
        </w:tc>
      </w:tr>
      <w:tr w:rsidR="00EF1D6A" w:rsidRPr="0085515F" w14:paraId="01F4C231"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705CF6B1" w14:textId="77777777" w:rsidR="00EF1D6A" w:rsidRPr="0085515F" w:rsidRDefault="00EF1D6A" w:rsidP="00EF1D6A"/>
        </w:tc>
        <w:tc>
          <w:tcPr>
            <w:tcW w:w="2693" w:type="dxa"/>
          </w:tcPr>
          <w:p w14:paraId="3970E900" w14:textId="59EE3A9F"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rPr>
                <w:b/>
              </w:rPr>
              <w:t xml:space="preserve">Final Approach – </w:t>
            </w:r>
            <w:r w:rsidRPr="0085515F">
              <w:rPr>
                <w:b/>
                <w:bCs/>
              </w:rPr>
              <w:t>Linear Regression</w:t>
            </w:r>
          </w:p>
        </w:tc>
        <w:tc>
          <w:tcPr>
            <w:tcW w:w="1559" w:type="dxa"/>
          </w:tcPr>
          <w:p w14:paraId="3BA772DA" w14:textId="234BC376" w:rsidR="00EF1D6A" w:rsidRPr="0085515F" w:rsidRDefault="00EF1D6A" w:rsidP="00EF1D6A">
            <w:pPr>
              <w:jc w:val="center"/>
              <w:cnfStyle w:val="000000000000" w:firstRow="0" w:lastRow="0" w:firstColumn="0" w:lastColumn="0" w:oddVBand="0" w:evenVBand="0" w:oddHBand="0" w:evenHBand="0" w:firstRowFirstColumn="0" w:firstRowLastColumn="0" w:lastRowFirstColumn="0" w:lastRowLastColumn="0"/>
            </w:pPr>
            <w:r w:rsidRPr="0085515F">
              <w:rPr>
                <w:b/>
                <w:bCs/>
              </w:rPr>
              <w:t>92.25</w:t>
            </w:r>
          </w:p>
        </w:tc>
        <w:tc>
          <w:tcPr>
            <w:tcW w:w="1418" w:type="dxa"/>
          </w:tcPr>
          <w:p w14:paraId="21EDE479" w14:textId="2C9651FF" w:rsidR="00EF1D6A" w:rsidRPr="0085515F" w:rsidRDefault="00EF1D6A" w:rsidP="00EF1D6A">
            <w:pPr>
              <w:jc w:val="center"/>
              <w:cnfStyle w:val="000000000000" w:firstRow="0" w:lastRow="0" w:firstColumn="0" w:lastColumn="0" w:oddVBand="0" w:evenVBand="0" w:oddHBand="0" w:evenHBand="0" w:firstRowFirstColumn="0" w:firstRowLastColumn="0" w:lastRowFirstColumn="0" w:lastRowLastColumn="0"/>
            </w:pPr>
            <w:r w:rsidRPr="0085515F">
              <w:rPr>
                <w:b/>
                <w:bCs/>
              </w:rPr>
              <w:t>126.09</w:t>
            </w:r>
          </w:p>
        </w:tc>
        <w:tc>
          <w:tcPr>
            <w:tcW w:w="1417" w:type="dxa"/>
          </w:tcPr>
          <w:p w14:paraId="3E62B02D" w14:textId="1DD46C18" w:rsidR="00EF1D6A" w:rsidRPr="0085515F" w:rsidRDefault="00EF1D6A" w:rsidP="00EF1D6A">
            <w:pPr>
              <w:jc w:val="center"/>
              <w:cnfStyle w:val="000000000000" w:firstRow="0" w:lastRow="0" w:firstColumn="0" w:lastColumn="0" w:oddVBand="0" w:evenVBand="0" w:oddHBand="0" w:evenHBand="0" w:firstRowFirstColumn="0" w:firstRowLastColumn="0" w:lastRowFirstColumn="0" w:lastRowLastColumn="0"/>
            </w:pPr>
            <w:r w:rsidRPr="0085515F">
              <w:rPr>
                <w:b/>
                <w:bCs/>
              </w:rPr>
              <w:t>2.87</w:t>
            </w:r>
          </w:p>
        </w:tc>
        <w:tc>
          <w:tcPr>
            <w:tcW w:w="1423" w:type="dxa"/>
          </w:tcPr>
          <w:p w14:paraId="6B0D8D5B" w14:textId="7943A0FE" w:rsidR="00EF1D6A" w:rsidRPr="0085515F" w:rsidRDefault="00EF1D6A" w:rsidP="00EF1D6A">
            <w:pPr>
              <w:jc w:val="center"/>
              <w:cnfStyle w:val="000000000000" w:firstRow="0" w:lastRow="0" w:firstColumn="0" w:lastColumn="0" w:oddVBand="0" w:evenVBand="0" w:oddHBand="0" w:evenHBand="0" w:firstRowFirstColumn="0" w:firstRowLastColumn="0" w:lastRowFirstColumn="0" w:lastRowLastColumn="0"/>
            </w:pPr>
            <w:r w:rsidRPr="0085515F">
              <w:rPr>
                <w:b/>
                <w:bCs/>
              </w:rPr>
              <w:t>0.94</w:t>
            </w:r>
          </w:p>
        </w:tc>
      </w:tr>
      <w:tr w:rsidR="00EF1D6A" w:rsidRPr="0085515F" w14:paraId="06B1B32B"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5690E19E" w14:textId="27EB60D1" w:rsidR="00EF1D6A" w:rsidRPr="0085515F" w:rsidRDefault="00EF1D6A" w:rsidP="00EF1D6A"/>
        </w:tc>
        <w:tc>
          <w:tcPr>
            <w:tcW w:w="2693" w:type="dxa"/>
          </w:tcPr>
          <w:p w14:paraId="6BB9D9B3" w14:textId="5C243A63"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rPr>
                <w:b/>
              </w:rPr>
              <w:t>Interpretation</w:t>
            </w:r>
          </w:p>
        </w:tc>
        <w:tc>
          <w:tcPr>
            <w:tcW w:w="5817" w:type="dxa"/>
            <w:gridSpan w:val="4"/>
          </w:tcPr>
          <w:p w14:paraId="2BAC3442" w14:textId="1F33C0DB"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 xml:space="preserve">The results show that the </w:t>
            </w:r>
            <w:r w:rsidRPr="0085515F">
              <w:rPr>
                <w:rStyle w:val="Strong"/>
              </w:rPr>
              <w:t>Linear Regression model</w:t>
            </w:r>
            <w:r w:rsidRPr="0085515F">
              <w:t xml:space="preserve"> performed the best among all tested models for predicting Ethereum’s next two-day high price. It achieved the lowest MAE (92.25) and RMSE (126.09), with a MAPE of 2.87% and the highest R² of 0.94, indicating stronger predictive accuracy and a better fit than the baseline persistence model (MAE 100.08, RMSE 137.25, R² 0.92). In contrast, both the </w:t>
            </w:r>
            <w:r w:rsidRPr="0085515F">
              <w:rPr>
                <w:rStyle w:val="Strong"/>
              </w:rPr>
              <w:t>Random Forest Regressor</w:t>
            </w:r>
            <w:r w:rsidRPr="0085515F">
              <w:t xml:space="preserve"> and </w:t>
            </w:r>
            <w:r w:rsidRPr="0085515F">
              <w:rPr>
                <w:rStyle w:val="Strong"/>
              </w:rPr>
              <w:t>AdaBoost</w:t>
            </w:r>
            <w:r w:rsidRPr="0085515F">
              <w:t xml:space="preserve"> performed worse than the baseline, suggesting they may have overfit or failed to generalize well to unseen data. Overall, the results imply that Ethereum’s short-term price behavior is well captured by linear relationships between features, making Linear Regression the most reliable and interpretable model for this prediction task.</w:t>
            </w:r>
          </w:p>
        </w:tc>
      </w:tr>
      <w:tr w:rsidR="00EF1D6A" w:rsidRPr="0085515F" w14:paraId="5F4CF6C9" w14:textId="77777777" w:rsidTr="00EF1D6A">
        <w:tc>
          <w:tcPr>
            <w:cnfStyle w:val="001000000000" w:firstRow="0" w:lastRow="0" w:firstColumn="1" w:lastColumn="0" w:oddVBand="0" w:evenVBand="0" w:oddHBand="0" w:evenHBand="0" w:firstRowFirstColumn="0" w:firstRowLastColumn="0" w:lastRowFirstColumn="0" w:lastRowLastColumn="0"/>
            <w:tcW w:w="846" w:type="dxa"/>
            <w:shd w:val="clear" w:color="auto" w:fill="D9D9D9" w:themeFill="background1" w:themeFillShade="D9"/>
          </w:tcPr>
          <w:p w14:paraId="2051EF95" w14:textId="77777777" w:rsidR="00EF1D6A" w:rsidRPr="0085515F" w:rsidRDefault="00EF1D6A" w:rsidP="00EF1D6A">
            <w:pPr>
              <w:spacing w:before="0" w:after="0"/>
              <w:rPr>
                <w:sz w:val="4"/>
                <w:szCs w:val="4"/>
              </w:rPr>
            </w:pPr>
          </w:p>
        </w:tc>
        <w:tc>
          <w:tcPr>
            <w:tcW w:w="2693" w:type="dxa"/>
            <w:shd w:val="clear" w:color="auto" w:fill="D9D9D9" w:themeFill="background1" w:themeFillShade="D9"/>
          </w:tcPr>
          <w:p w14:paraId="0260ECF7" w14:textId="77777777" w:rsidR="00EF1D6A" w:rsidRPr="0085515F" w:rsidRDefault="00EF1D6A" w:rsidP="00EF1D6A">
            <w:pPr>
              <w:spacing w:before="0" w:after="0"/>
              <w:cnfStyle w:val="000000000000" w:firstRow="0" w:lastRow="0" w:firstColumn="0" w:lastColumn="0" w:oddVBand="0" w:evenVBand="0" w:oddHBand="0" w:evenHBand="0" w:firstRowFirstColumn="0" w:firstRowLastColumn="0" w:lastRowFirstColumn="0" w:lastRowLastColumn="0"/>
              <w:rPr>
                <w:sz w:val="4"/>
                <w:szCs w:val="4"/>
              </w:rPr>
            </w:pPr>
          </w:p>
        </w:tc>
        <w:tc>
          <w:tcPr>
            <w:tcW w:w="5817" w:type="dxa"/>
            <w:gridSpan w:val="4"/>
            <w:shd w:val="clear" w:color="auto" w:fill="D9D9D9" w:themeFill="background1" w:themeFillShade="D9"/>
          </w:tcPr>
          <w:p w14:paraId="5B6F7E4B" w14:textId="77777777" w:rsidR="00EF1D6A" w:rsidRPr="0085515F" w:rsidRDefault="00EF1D6A" w:rsidP="00EF1D6A">
            <w:pPr>
              <w:spacing w:before="0" w:after="0"/>
              <w:cnfStyle w:val="000000000000" w:firstRow="0" w:lastRow="0" w:firstColumn="0" w:lastColumn="0" w:oddVBand="0" w:evenVBand="0" w:oddHBand="0" w:evenHBand="0" w:firstRowFirstColumn="0" w:firstRowLastColumn="0" w:lastRowFirstColumn="0" w:lastRowLastColumn="0"/>
              <w:rPr>
                <w:sz w:val="6"/>
                <w:szCs w:val="6"/>
              </w:rPr>
            </w:pPr>
          </w:p>
        </w:tc>
      </w:tr>
      <w:tr w:rsidR="00EF1D6A" w:rsidRPr="0085515F" w14:paraId="5880647E" w14:textId="77777777" w:rsidTr="00EF1D6A">
        <w:trPr>
          <w:trHeight w:val="717"/>
        </w:trPr>
        <w:tc>
          <w:tcPr>
            <w:cnfStyle w:val="001000000000" w:firstRow="0" w:lastRow="0" w:firstColumn="1" w:lastColumn="0" w:oddVBand="0" w:evenVBand="0" w:oddHBand="0" w:evenHBand="0" w:firstRowFirstColumn="0" w:firstRowLastColumn="0" w:lastRowFirstColumn="0" w:lastRowLastColumn="0"/>
            <w:tcW w:w="846" w:type="dxa"/>
            <w:vMerge w:val="restart"/>
          </w:tcPr>
          <w:p w14:paraId="14D5043E" w14:textId="1C332ED4" w:rsidR="00EF1D6A" w:rsidRPr="0085515F" w:rsidRDefault="00EF1D6A" w:rsidP="00EF1D6A">
            <w:r w:rsidRPr="0085515F">
              <w:lastRenderedPageBreak/>
              <w:t>XRP</w:t>
            </w:r>
          </w:p>
        </w:tc>
        <w:tc>
          <w:tcPr>
            <w:tcW w:w="2693" w:type="dxa"/>
          </w:tcPr>
          <w:p w14:paraId="032095E3" w14:textId="0E07833D"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 xml:space="preserve">Baseline – </w:t>
            </w:r>
          </w:p>
          <w:p w14:paraId="4B107BBE" w14:textId="433246B5"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Linear Regression</w:t>
            </w:r>
          </w:p>
        </w:tc>
        <w:tc>
          <w:tcPr>
            <w:tcW w:w="1559" w:type="dxa"/>
          </w:tcPr>
          <w:p w14:paraId="526801DD" w14:textId="6D3B2DD9"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0.0410</w:t>
            </w:r>
          </w:p>
        </w:tc>
        <w:tc>
          <w:tcPr>
            <w:tcW w:w="1418" w:type="dxa"/>
          </w:tcPr>
          <w:p w14:paraId="7B1C4CF4" w14:textId="44E5A47E"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0.0927</w:t>
            </w:r>
          </w:p>
        </w:tc>
        <w:tc>
          <w:tcPr>
            <w:tcW w:w="1417" w:type="dxa"/>
          </w:tcPr>
          <w:p w14:paraId="07C12C66" w14:textId="52768896"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4.11</w:t>
            </w:r>
          </w:p>
        </w:tc>
        <w:tc>
          <w:tcPr>
            <w:tcW w:w="1423" w:type="dxa"/>
          </w:tcPr>
          <w:p w14:paraId="18D0ECFF" w14:textId="7DA282F0"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0.97</w:t>
            </w:r>
          </w:p>
        </w:tc>
      </w:tr>
      <w:tr w:rsidR="00EF1D6A" w:rsidRPr="0085515F" w14:paraId="2BC56448" w14:textId="77777777" w:rsidTr="00EF1D6A">
        <w:trPr>
          <w:trHeight w:val="516"/>
        </w:trPr>
        <w:tc>
          <w:tcPr>
            <w:cnfStyle w:val="001000000000" w:firstRow="0" w:lastRow="0" w:firstColumn="1" w:lastColumn="0" w:oddVBand="0" w:evenVBand="0" w:oddHBand="0" w:evenHBand="0" w:firstRowFirstColumn="0" w:firstRowLastColumn="0" w:lastRowFirstColumn="0" w:lastRowLastColumn="0"/>
            <w:tcW w:w="846" w:type="dxa"/>
            <w:vMerge/>
          </w:tcPr>
          <w:p w14:paraId="4108FB58" w14:textId="77777777" w:rsidR="00EF1D6A" w:rsidRPr="0085515F" w:rsidRDefault="00EF1D6A" w:rsidP="00EF1D6A"/>
        </w:tc>
        <w:tc>
          <w:tcPr>
            <w:tcW w:w="2693" w:type="dxa"/>
          </w:tcPr>
          <w:p w14:paraId="109F483F" w14:textId="3A91F6C4"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Random Forest Regressor</w:t>
            </w:r>
          </w:p>
        </w:tc>
        <w:tc>
          <w:tcPr>
            <w:tcW w:w="1559" w:type="dxa"/>
          </w:tcPr>
          <w:p w14:paraId="49A3543B" w14:textId="06FDF618"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0.459</w:t>
            </w:r>
          </w:p>
        </w:tc>
        <w:tc>
          <w:tcPr>
            <w:tcW w:w="1418" w:type="dxa"/>
          </w:tcPr>
          <w:p w14:paraId="19E32FE1" w14:textId="3DBAB04A"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0.1091</w:t>
            </w:r>
          </w:p>
        </w:tc>
        <w:tc>
          <w:tcPr>
            <w:tcW w:w="1417" w:type="dxa"/>
          </w:tcPr>
          <w:p w14:paraId="3BB0996A" w14:textId="3F517F68"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4.31</w:t>
            </w:r>
          </w:p>
        </w:tc>
        <w:tc>
          <w:tcPr>
            <w:tcW w:w="1423" w:type="dxa"/>
          </w:tcPr>
          <w:p w14:paraId="00FA46B6" w14:textId="2866C39C"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0.96</w:t>
            </w:r>
          </w:p>
        </w:tc>
      </w:tr>
      <w:tr w:rsidR="00EF1D6A" w:rsidRPr="0085515F" w14:paraId="1A1EC7AD"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509C1708" w14:textId="77777777" w:rsidR="00EF1D6A" w:rsidRPr="0085515F" w:rsidRDefault="00EF1D6A" w:rsidP="00EF1D6A"/>
        </w:tc>
        <w:tc>
          <w:tcPr>
            <w:tcW w:w="2693" w:type="dxa"/>
          </w:tcPr>
          <w:p w14:paraId="0F2C5EE8" w14:textId="4616EE0D"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rPr>
                <w:b/>
              </w:rPr>
              <w:t>Final Approach – LightGBM</w:t>
            </w:r>
          </w:p>
        </w:tc>
        <w:tc>
          <w:tcPr>
            <w:tcW w:w="1559" w:type="dxa"/>
          </w:tcPr>
          <w:p w14:paraId="3441AB52" w14:textId="5E151B35"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0.383</w:t>
            </w:r>
          </w:p>
        </w:tc>
        <w:tc>
          <w:tcPr>
            <w:tcW w:w="1418" w:type="dxa"/>
          </w:tcPr>
          <w:p w14:paraId="565635BD" w14:textId="2B41E7B1"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0.0909</w:t>
            </w:r>
          </w:p>
        </w:tc>
        <w:tc>
          <w:tcPr>
            <w:tcW w:w="1417" w:type="dxa"/>
          </w:tcPr>
          <w:p w14:paraId="44588267" w14:textId="7ED599A9"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4.01</w:t>
            </w:r>
          </w:p>
        </w:tc>
        <w:tc>
          <w:tcPr>
            <w:tcW w:w="1423" w:type="dxa"/>
          </w:tcPr>
          <w:p w14:paraId="128F9518" w14:textId="4A6E58EF"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0.97</w:t>
            </w:r>
          </w:p>
        </w:tc>
      </w:tr>
      <w:tr w:rsidR="00EF1D6A" w:rsidRPr="0085515F" w14:paraId="7511A2DB"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7820E545" w14:textId="77777777" w:rsidR="00EF1D6A" w:rsidRPr="0085515F" w:rsidRDefault="00EF1D6A" w:rsidP="00EF1D6A"/>
        </w:tc>
        <w:tc>
          <w:tcPr>
            <w:tcW w:w="2693" w:type="dxa"/>
          </w:tcPr>
          <w:p w14:paraId="154F4D20" w14:textId="5A6F6851"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rPr>
                <w:b/>
              </w:rPr>
              <w:t>Interpretation</w:t>
            </w:r>
          </w:p>
        </w:tc>
        <w:tc>
          <w:tcPr>
            <w:tcW w:w="5817" w:type="dxa"/>
            <w:gridSpan w:val="4"/>
          </w:tcPr>
          <w:p w14:paraId="1BD7F6BF" w14:textId="28392E3F"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t>LightGBM performs best overall, indicating it captures useful non-linear relationships while maintaining strong generalisation. Linear Regression is a close second, showing that your engineered features already provide a strong linear signal. Random Forest trails, suggesting weaker generalisation and mild overfitting to mid-range regimes.</w:t>
            </w:r>
          </w:p>
        </w:tc>
      </w:tr>
      <w:tr w:rsidR="00EF1D6A" w:rsidRPr="0085515F" w14:paraId="24D6B77B" w14:textId="77777777" w:rsidTr="00EF1D6A">
        <w:tc>
          <w:tcPr>
            <w:cnfStyle w:val="001000000000" w:firstRow="0" w:lastRow="0" w:firstColumn="1" w:lastColumn="0" w:oddVBand="0" w:evenVBand="0" w:oddHBand="0" w:evenHBand="0" w:firstRowFirstColumn="0" w:firstRowLastColumn="0" w:lastRowFirstColumn="0" w:lastRowLastColumn="0"/>
            <w:tcW w:w="846" w:type="dxa"/>
            <w:shd w:val="clear" w:color="auto" w:fill="D9D9D9" w:themeFill="background1" w:themeFillShade="D9"/>
          </w:tcPr>
          <w:p w14:paraId="773EAF83" w14:textId="77777777" w:rsidR="00EF1D6A" w:rsidRPr="0085515F" w:rsidRDefault="00EF1D6A" w:rsidP="00EF1D6A">
            <w:pPr>
              <w:spacing w:before="0" w:after="0"/>
              <w:rPr>
                <w:sz w:val="2"/>
                <w:szCs w:val="2"/>
              </w:rPr>
            </w:pPr>
          </w:p>
        </w:tc>
        <w:tc>
          <w:tcPr>
            <w:tcW w:w="2693" w:type="dxa"/>
            <w:shd w:val="clear" w:color="auto" w:fill="D9D9D9" w:themeFill="background1" w:themeFillShade="D9"/>
          </w:tcPr>
          <w:p w14:paraId="3AE02821" w14:textId="77777777" w:rsidR="00EF1D6A" w:rsidRPr="0085515F" w:rsidRDefault="00EF1D6A" w:rsidP="00EF1D6A">
            <w:pPr>
              <w:spacing w:before="0" w:after="0"/>
              <w:cnfStyle w:val="000000000000" w:firstRow="0" w:lastRow="0" w:firstColumn="0" w:lastColumn="0" w:oddVBand="0" w:evenVBand="0" w:oddHBand="0" w:evenHBand="0" w:firstRowFirstColumn="0" w:firstRowLastColumn="0" w:lastRowFirstColumn="0" w:lastRowLastColumn="0"/>
              <w:rPr>
                <w:sz w:val="2"/>
                <w:szCs w:val="2"/>
              </w:rPr>
            </w:pPr>
          </w:p>
        </w:tc>
        <w:tc>
          <w:tcPr>
            <w:tcW w:w="5817" w:type="dxa"/>
            <w:gridSpan w:val="4"/>
            <w:shd w:val="clear" w:color="auto" w:fill="D9D9D9" w:themeFill="background1" w:themeFillShade="D9"/>
          </w:tcPr>
          <w:p w14:paraId="4470576D" w14:textId="77777777" w:rsidR="00EF1D6A" w:rsidRPr="0085515F" w:rsidRDefault="00EF1D6A" w:rsidP="00EF1D6A">
            <w:pPr>
              <w:spacing w:before="0" w:after="0"/>
              <w:cnfStyle w:val="000000000000" w:firstRow="0" w:lastRow="0" w:firstColumn="0" w:lastColumn="0" w:oddVBand="0" w:evenVBand="0" w:oddHBand="0" w:evenHBand="0" w:firstRowFirstColumn="0" w:firstRowLastColumn="0" w:lastRowFirstColumn="0" w:lastRowLastColumn="0"/>
              <w:rPr>
                <w:sz w:val="6"/>
                <w:szCs w:val="6"/>
              </w:rPr>
            </w:pPr>
          </w:p>
        </w:tc>
      </w:tr>
      <w:tr w:rsidR="00EF1D6A" w:rsidRPr="0085515F" w14:paraId="42A3AB66" w14:textId="77777777" w:rsidTr="00EF1D6A">
        <w:trPr>
          <w:trHeight w:val="927"/>
        </w:trPr>
        <w:tc>
          <w:tcPr>
            <w:cnfStyle w:val="001000000000" w:firstRow="0" w:lastRow="0" w:firstColumn="1" w:lastColumn="0" w:oddVBand="0" w:evenVBand="0" w:oddHBand="0" w:evenHBand="0" w:firstRowFirstColumn="0" w:firstRowLastColumn="0" w:lastRowFirstColumn="0" w:lastRowLastColumn="0"/>
            <w:tcW w:w="846" w:type="dxa"/>
            <w:vMerge w:val="restart"/>
          </w:tcPr>
          <w:p w14:paraId="68163F66" w14:textId="5752BA5F" w:rsidR="00EF1D6A" w:rsidRPr="0085515F" w:rsidRDefault="00EF1D6A" w:rsidP="00EF1D6A">
            <w:r w:rsidRPr="0085515F">
              <w:t>SOL</w:t>
            </w:r>
          </w:p>
        </w:tc>
        <w:tc>
          <w:tcPr>
            <w:tcW w:w="2693" w:type="dxa"/>
          </w:tcPr>
          <w:p w14:paraId="598DC5B2"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 xml:space="preserve">Baseline – </w:t>
            </w:r>
          </w:p>
          <w:p w14:paraId="388B24D7" w14:textId="0155F46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High Price Prediction</w:t>
            </w:r>
          </w:p>
        </w:tc>
        <w:tc>
          <w:tcPr>
            <w:tcW w:w="1559" w:type="dxa"/>
          </w:tcPr>
          <w:p w14:paraId="4D111E74"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6.51</w:t>
            </w:r>
          </w:p>
        </w:tc>
        <w:tc>
          <w:tcPr>
            <w:tcW w:w="1418" w:type="dxa"/>
          </w:tcPr>
          <w:p w14:paraId="24CA1385"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8.78</w:t>
            </w:r>
          </w:p>
        </w:tc>
        <w:tc>
          <w:tcPr>
            <w:tcW w:w="1417" w:type="dxa"/>
          </w:tcPr>
          <w:p w14:paraId="775BA4D0"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3.58</w:t>
            </w:r>
          </w:p>
        </w:tc>
        <w:tc>
          <w:tcPr>
            <w:tcW w:w="1423" w:type="dxa"/>
          </w:tcPr>
          <w:p w14:paraId="11CEB50E" w14:textId="718B1C03"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pPr>
            <w:r w:rsidRPr="0085515F">
              <w:t>0.95</w:t>
            </w:r>
          </w:p>
        </w:tc>
      </w:tr>
      <w:tr w:rsidR="00EF1D6A" w:rsidRPr="0085515F" w14:paraId="6B71901C" w14:textId="77777777" w:rsidTr="00EF1D6A">
        <w:trPr>
          <w:trHeight w:val="502"/>
        </w:trPr>
        <w:tc>
          <w:tcPr>
            <w:cnfStyle w:val="001000000000" w:firstRow="0" w:lastRow="0" w:firstColumn="1" w:lastColumn="0" w:oddVBand="0" w:evenVBand="0" w:oddHBand="0" w:evenHBand="0" w:firstRowFirstColumn="0" w:firstRowLastColumn="0" w:lastRowFirstColumn="0" w:lastRowLastColumn="0"/>
            <w:tcW w:w="846" w:type="dxa"/>
            <w:vMerge/>
          </w:tcPr>
          <w:p w14:paraId="1BF34D6F" w14:textId="77777777" w:rsidR="00EF1D6A" w:rsidRPr="0085515F" w:rsidRDefault="00EF1D6A" w:rsidP="00EF1D6A"/>
        </w:tc>
        <w:tc>
          <w:tcPr>
            <w:tcW w:w="2693" w:type="dxa"/>
          </w:tcPr>
          <w:p w14:paraId="5FEE6BF2" w14:textId="03716F1B"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rPr>
                <w:b/>
              </w:rPr>
              <w:t>Final Approach – XGBoost</w:t>
            </w:r>
          </w:p>
        </w:tc>
        <w:tc>
          <w:tcPr>
            <w:tcW w:w="1559" w:type="dxa"/>
          </w:tcPr>
          <w:p w14:paraId="58B00DD6"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6.50</w:t>
            </w:r>
          </w:p>
        </w:tc>
        <w:tc>
          <w:tcPr>
            <w:tcW w:w="1418" w:type="dxa"/>
          </w:tcPr>
          <w:p w14:paraId="750FAC4C"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8.65</w:t>
            </w:r>
          </w:p>
        </w:tc>
        <w:tc>
          <w:tcPr>
            <w:tcW w:w="1417" w:type="dxa"/>
          </w:tcPr>
          <w:p w14:paraId="7551CC7A" w14:textId="77777777"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3.58</w:t>
            </w:r>
          </w:p>
        </w:tc>
        <w:tc>
          <w:tcPr>
            <w:tcW w:w="1423" w:type="dxa"/>
          </w:tcPr>
          <w:p w14:paraId="5E1E61AD" w14:textId="1D6FD3BD"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bCs/>
              </w:rPr>
            </w:pPr>
            <w:r w:rsidRPr="0085515F">
              <w:rPr>
                <w:b/>
                <w:bCs/>
              </w:rPr>
              <w:t>0.95</w:t>
            </w:r>
          </w:p>
        </w:tc>
      </w:tr>
      <w:tr w:rsidR="00EF1D6A" w:rsidRPr="0085515F" w14:paraId="13410C18" w14:textId="77777777" w:rsidTr="00EF1D6A">
        <w:tc>
          <w:tcPr>
            <w:cnfStyle w:val="001000000000" w:firstRow="0" w:lastRow="0" w:firstColumn="1" w:lastColumn="0" w:oddVBand="0" w:evenVBand="0" w:oddHBand="0" w:evenHBand="0" w:firstRowFirstColumn="0" w:firstRowLastColumn="0" w:lastRowFirstColumn="0" w:lastRowLastColumn="0"/>
            <w:tcW w:w="846" w:type="dxa"/>
            <w:vMerge/>
          </w:tcPr>
          <w:p w14:paraId="5A3A45BE" w14:textId="6677F821" w:rsidR="00EF1D6A" w:rsidRPr="0085515F" w:rsidRDefault="00EF1D6A" w:rsidP="00EF1D6A"/>
        </w:tc>
        <w:tc>
          <w:tcPr>
            <w:tcW w:w="2693" w:type="dxa"/>
          </w:tcPr>
          <w:p w14:paraId="6248EAD7" w14:textId="2DCE0FB9"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rPr>
                <w:b/>
              </w:rPr>
              <w:t>Interpretation</w:t>
            </w:r>
          </w:p>
        </w:tc>
        <w:tc>
          <w:tcPr>
            <w:tcW w:w="5817" w:type="dxa"/>
            <w:gridSpan w:val="4"/>
          </w:tcPr>
          <w:p w14:paraId="5686E33C" w14:textId="327AB7D8" w:rsidR="00EF1D6A" w:rsidRPr="0085515F" w:rsidRDefault="00EF1D6A" w:rsidP="00EF1D6A">
            <w:pPr>
              <w:cnfStyle w:val="000000000000" w:firstRow="0" w:lastRow="0" w:firstColumn="0" w:lastColumn="0" w:oddVBand="0" w:evenVBand="0" w:oddHBand="0" w:evenHBand="0" w:firstRowFirstColumn="0" w:firstRowLastColumn="0" w:lastRowFirstColumn="0" w:lastRowLastColumn="0"/>
              <w:rPr>
                <w:b/>
              </w:rPr>
            </w:pPr>
            <w:r w:rsidRPr="0085515F">
              <w:t>The XGBoost model provides a modest improvement over the baseline, reducing prediction errors and slightly increasing the proportion of variance explained. Overall, it demonstrates a small but consistent gain in predictive performance for Solana’s next-day high price.</w:t>
            </w:r>
          </w:p>
        </w:tc>
      </w:tr>
    </w:tbl>
    <w:p w14:paraId="14639182" w14:textId="28DA81BA" w:rsidR="00B36675" w:rsidRPr="0085515F" w:rsidRDefault="00B36675" w:rsidP="00D410A6">
      <w:pPr>
        <w:pStyle w:val="Heading3"/>
        <w:numPr>
          <w:ilvl w:val="0"/>
          <w:numId w:val="24"/>
        </w:numPr>
      </w:pPr>
      <w:bookmarkStart w:id="48" w:name="_Toc213101861"/>
      <w:r w:rsidRPr="0085515F">
        <w:t>Comparative Analysis</w:t>
      </w:r>
      <w:bookmarkEnd w:id="48"/>
    </w:p>
    <w:p w14:paraId="493F7CC3" w14:textId="6AE03FDD" w:rsidR="008C2A5A" w:rsidRPr="0085515F" w:rsidRDefault="008C2A5A" w:rsidP="008C2A5A">
      <w:r w:rsidRPr="0085515F">
        <w:t>Across all four assets, each final model outperformed its baseline, though predictive gains differed according to the asset’s volatility and data complexity. CatBoost and LightGBM achieved the strongest predictive accuracy, while Linear Regression and XGBoost demonstrated computational efficiency and stability.</w:t>
      </w:r>
    </w:p>
    <w:p w14:paraId="23A22B32" w14:textId="70A7E2A3" w:rsidR="008C2A5A" w:rsidRPr="0085515F" w:rsidRDefault="008C2A5A" w:rsidP="008C2A5A">
      <w:r w:rsidRPr="0085515F">
        <w:t>For Bitcoin, the CatBoost model reduced MAE by approximately 17 % relative to the naïve baseline, confirming its ability to capture complex non-linear patterns in highly volatile markets (Dorogush, Ershov, &amp; Gulin, 2018)</w:t>
      </w:r>
      <w:r w:rsidR="00017C29" w:rsidRPr="0085515F">
        <w:t xml:space="preserve"> </w:t>
      </w:r>
      <w:r w:rsidR="00017C29" w:rsidRPr="0085515F">
        <w:fldChar w:fldCharType="begin" w:fldLock="1"/>
      </w:r>
      <w:r w:rsidR="00017C29" w:rsidRPr="0085515F">
        <w:instrText xml:space="preserve"> REF _Ref213097709 \r \h </w:instrText>
      </w:r>
      <w:r w:rsidR="00017C29" w:rsidRPr="0085515F">
        <w:fldChar w:fldCharType="separate"/>
      </w:r>
      <w:r w:rsidR="00017C29" w:rsidRPr="0085515F">
        <w:t>[4]</w:t>
      </w:r>
      <w:r w:rsidR="00017C29" w:rsidRPr="0085515F">
        <w:fldChar w:fldCharType="end"/>
      </w:r>
      <w:r w:rsidRPr="0085515F">
        <w:t>.</w:t>
      </w:r>
    </w:p>
    <w:p w14:paraId="1F5FD54A" w14:textId="1F8E86A9" w:rsidR="008C2A5A" w:rsidRPr="0085515F" w:rsidRDefault="008C2A5A" w:rsidP="008C2A5A">
      <w:r w:rsidRPr="0085515F">
        <w:t>For Ethereum, Linear Regression achieved the best overall fit (R² = 0.94) and lowest MAPE (2.87 %), validating its suitability for assets exhibiting near-linear short-term dynamics (James</w:t>
      </w:r>
      <w:r w:rsidR="00017C29" w:rsidRPr="0085515F">
        <w:t xml:space="preserve"> et al.,</w:t>
      </w:r>
      <w:r w:rsidRPr="0085515F">
        <w:t xml:space="preserve"> 2021)</w:t>
      </w:r>
      <w:r w:rsidR="00017C29" w:rsidRPr="0085515F">
        <w:t xml:space="preserve"> </w:t>
      </w:r>
      <w:r w:rsidR="00017C29" w:rsidRPr="0085515F">
        <w:fldChar w:fldCharType="begin" w:fldLock="1"/>
      </w:r>
      <w:r w:rsidR="00017C29" w:rsidRPr="0085515F">
        <w:instrText xml:space="preserve"> REF _Ref213097719 \r \h </w:instrText>
      </w:r>
      <w:r w:rsidR="00017C29" w:rsidRPr="0085515F">
        <w:fldChar w:fldCharType="separate"/>
      </w:r>
      <w:r w:rsidR="00017C29" w:rsidRPr="0085515F">
        <w:t>[7]</w:t>
      </w:r>
      <w:r w:rsidR="00017C29" w:rsidRPr="0085515F">
        <w:fldChar w:fldCharType="end"/>
      </w:r>
      <w:r w:rsidRPr="0085515F">
        <w:t>.</w:t>
      </w:r>
    </w:p>
    <w:p w14:paraId="3A862D3B" w14:textId="62EADA50" w:rsidR="008C2A5A" w:rsidRPr="0085515F" w:rsidRDefault="008C2A5A" w:rsidP="008C2A5A">
      <w:r w:rsidRPr="0085515F">
        <w:lastRenderedPageBreak/>
        <w:t>For Ripple, LightGBM obtained the lowest RMSE (0.0909) and MAPE (4.01 %), balancing accuracy and speed through gradient-based one-side sampling and efficient histogram construction (Ke et al., 2017)</w:t>
      </w:r>
      <w:r w:rsidR="00017C29" w:rsidRPr="0085515F">
        <w:t xml:space="preserve"> </w:t>
      </w:r>
      <w:r w:rsidR="00017C29" w:rsidRPr="0085515F">
        <w:fldChar w:fldCharType="begin" w:fldLock="1"/>
      </w:r>
      <w:r w:rsidR="00017C29" w:rsidRPr="0085515F">
        <w:instrText xml:space="preserve"> REF _Ref213097748 \r \h </w:instrText>
      </w:r>
      <w:r w:rsidR="00017C29" w:rsidRPr="0085515F">
        <w:fldChar w:fldCharType="separate"/>
      </w:r>
      <w:r w:rsidR="00017C29" w:rsidRPr="0085515F">
        <w:t>[8]</w:t>
      </w:r>
      <w:r w:rsidR="00017C29" w:rsidRPr="0085515F">
        <w:fldChar w:fldCharType="end"/>
      </w:r>
      <w:r w:rsidRPr="0085515F">
        <w:t>.</w:t>
      </w:r>
    </w:p>
    <w:p w14:paraId="41B3DB60" w14:textId="169D515C" w:rsidR="008C2A5A" w:rsidRPr="0085515F" w:rsidRDefault="008C2A5A" w:rsidP="008C2A5A">
      <w:r w:rsidRPr="0085515F">
        <w:t>For Solana, XGBoost produced modest yet consistent improvements, reflecting its strong regularisation and scalability that promote model stability under moderate volatility (Chen &amp; Guestrin, 2016)</w:t>
      </w:r>
      <w:r w:rsidR="00017C29" w:rsidRPr="0085515F">
        <w:t xml:space="preserve"> </w:t>
      </w:r>
      <w:r w:rsidR="00017C29" w:rsidRPr="0085515F">
        <w:fldChar w:fldCharType="begin" w:fldLock="1"/>
      </w:r>
      <w:r w:rsidR="00017C29" w:rsidRPr="0085515F">
        <w:instrText xml:space="preserve"> REF _Ref213097611 \r \h </w:instrText>
      </w:r>
      <w:r w:rsidR="00017C29" w:rsidRPr="0085515F">
        <w:fldChar w:fldCharType="separate"/>
      </w:r>
      <w:r w:rsidR="00017C29" w:rsidRPr="0085515F">
        <w:t>[3]</w:t>
      </w:r>
      <w:r w:rsidR="00017C29" w:rsidRPr="0085515F">
        <w:fldChar w:fldCharType="end"/>
      </w:r>
      <w:r w:rsidRPr="0085515F">
        <w:t>.</w:t>
      </w:r>
    </w:p>
    <w:p w14:paraId="79FD4712" w14:textId="2BF3C978" w:rsidR="00B77825" w:rsidRPr="0085515F" w:rsidRDefault="008C2A5A" w:rsidP="008C2A5A">
      <w:r w:rsidRPr="0085515F">
        <w:t>Overall, CatBoost and LightGBM handled volatility most effectively due to their adaptive gradient-boosting mechanisms, whereas Linear Regression provided interpretability and fast computation, and XGBoost ensured reliable performance for deployment. These outcomes indicate that combining linear and boosting models may further enhance robustness and generalisation across diverse cryptocurrency conditions.</w:t>
      </w:r>
    </w:p>
    <w:p w14:paraId="35A53B50" w14:textId="77777777" w:rsidR="00A71467" w:rsidRPr="0085515F" w:rsidRDefault="006E29E6">
      <w:pPr>
        <w:pStyle w:val="Heading2"/>
        <w:numPr>
          <w:ilvl w:val="0"/>
          <w:numId w:val="4"/>
        </w:numPr>
      </w:pPr>
      <w:bookmarkStart w:id="49" w:name="_Toc213101862"/>
      <w:r w:rsidRPr="0085515F">
        <w:t>Business Impact and Benefits</w:t>
      </w:r>
      <w:bookmarkEnd w:id="49"/>
    </w:p>
    <w:p w14:paraId="48ED56F8" w14:textId="42A660CF" w:rsidR="00A71467" w:rsidRPr="0085515F" w:rsidRDefault="001C438B" w:rsidP="47ECF339">
      <w:r w:rsidRPr="0085515F">
        <w:t>The development of this cryptocurrency forecasting system demonstrates how advanced machine-learning techniques can transform raw market data into meaningful intelligence for decision-making. By integrating predictive analytics into a user-friendly web application, the project enables investors, analysts, and fintech stakeholders to act on data-driven insights rather than subjective sentiment.</w:t>
      </w:r>
    </w:p>
    <w:p w14:paraId="4CA641D9" w14:textId="1C3001A1" w:rsidR="00381BF5" w:rsidRPr="0085515F" w:rsidRDefault="004A4370" w:rsidP="47ECF339">
      <w:pPr>
        <w:rPr>
          <w:b/>
          <w:bCs/>
        </w:rPr>
      </w:pPr>
      <w:r w:rsidRPr="0085515F">
        <w:rPr>
          <w:b/>
          <w:bCs/>
        </w:rPr>
        <w:t>Strategic Value and Stakeholder Relevance</w:t>
      </w:r>
    </w:p>
    <w:tbl>
      <w:tblPr>
        <w:tblStyle w:val="TableNormal0"/>
        <w:tblW w:w="0" w:type="auto"/>
        <w:tblInd w:w="-5" w:type="dxa"/>
        <w:tblLook w:val="04A0" w:firstRow="1" w:lastRow="0" w:firstColumn="1" w:lastColumn="0" w:noHBand="0" w:noVBand="1"/>
      </w:tblPr>
      <w:tblGrid>
        <w:gridCol w:w="2835"/>
        <w:gridCol w:w="6520"/>
      </w:tblGrid>
      <w:tr w:rsidR="00F23B13" w:rsidRPr="0085515F" w14:paraId="707841DC" w14:textId="77777777" w:rsidTr="00B106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AFA5664" w14:textId="07827426" w:rsidR="009955C1" w:rsidRPr="0085515F" w:rsidRDefault="00381BF5">
            <w:r w:rsidRPr="0085515F">
              <w:t>Stakeholder Group</w:t>
            </w:r>
          </w:p>
        </w:tc>
        <w:tc>
          <w:tcPr>
            <w:tcW w:w="6520" w:type="dxa"/>
          </w:tcPr>
          <w:p w14:paraId="00D11751" w14:textId="3580EBD4" w:rsidR="009955C1" w:rsidRPr="0085515F" w:rsidRDefault="004A4370">
            <w:pPr>
              <w:cnfStyle w:val="100000000000" w:firstRow="1" w:lastRow="0" w:firstColumn="0" w:lastColumn="0" w:oddVBand="0" w:evenVBand="0" w:oddHBand="0" w:evenHBand="0" w:firstRowFirstColumn="0" w:firstRowLastColumn="0" w:lastRowFirstColumn="0" w:lastRowLastColumn="0"/>
            </w:pPr>
            <w:r w:rsidRPr="0085515F">
              <w:t>Business Value and Benefits</w:t>
            </w:r>
          </w:p>
        </w:tc>
      </w:tr>
      <w:tr w:rsidR="00B27F8A" w:rsidRPr="0085515F" w14:paraId="2523F442" w14:textId="77777777" w:rsidTr="00B10644">
        <w:tc>
          <w:tcPr>
            <w:cnfStyle w:val="001000000000" w:firstRow="0" w:lastRow="0" w:firstColumn="1" w:lastColumn="0" w:oddVBand="0" w:evenVBand="0" w:oddHBand="0" w:evenHBand="0" w:firstRowFirstColumn="0" w:firstRowLastColumn="0" w:lastRowFirstColumn="0" w:lastRowLastColumn="0"/>
            <w:tcW w:w="2835" w:type="dxa"/>
          </w:tcPr>
          <w:p w14:paraId="5083810B" w14:textId="2141CD89" w:rsidR="009955C1" w:rsidRPr="0085515F" w:rsidRDefault="004A4370">
            <w:r w:rsidRPr="0085515F">
              <w:t>Retail and institutional investors</w:t>
            </w:r>
          </w:p>
        </w:tc>
        <w:tc>
          <w:tcPr>
            <w:tcW w:w="6520" w:type="dxa"/>
          </w:tcPr>
          <w:p w14:paraId="5FFA6C92" w14:textId="4E6A6981" w:rsidR="009955C1" w:rsidRPr="0085515F" w:rsidRDefault="00B10644">
            <w:pPr>
              <w:cnfStyle w:val="000000000000" w:firstRow="0" w:lastRow="0" w:firstColumn="0" w:lastColumn="0" w:oddVBand="0" w:evenVBand="0" w:oddHBand="0" w:evenHBand="0" w:firstRowFirstColumn="0" w:firstRowLastColumn="0" w:lastRowFirstColumn="0" w:lastRowLastColumn="0"/>
            </w:pPr>
            <w:r w:rsidRPr="0085515F">
              <w:t>Gain data-supported forecasts that improve timing of trades, portfolio balancing, and exposure management in volatile markets.</w:t>
            </w:r>
          </w:p>
        </w:tc>
      </w:tr>
      <w:tr w:rsidR="00B27F8A" w:rsidRPr="0085515F" w14:paraId="3CC4DF0C" w14:textId="77777777" w:rsidTr="00B10644">
        <w:tc>
          <w:tcPr>
            <w:cnfStyle w:val="001000000000" w:firstRow="0" w:lastRow="0" w:firstColumn="1" w:lastColumn="0" w:oddVBand="0" w:evenVBand="0" w:oddHBand="0" w:evenHBand="0" w:firstRowFirstColumn="0" w:firstRowLastColumn="0" w:lastRowFirstColumn="0" w:lastRowLastColumn="0"/>
            <w:tcW w:w="2835" w:type="dxa"/>
          </w:tcPr>
          <w:p w14:paraId="6F5E4BEF" w14:textId="7E19E7BC" w:rsidR="009955C1" w:rsidRPr="0085515F" w:rsidRDefault="004D5542">
            <w:r w:rsidRPr="0085515F">
              <w:t>Fintech platforms and analytics providers</w:t>
            </w:r>
          </w:p>
        </w:tc>
        <w:tc>
          <w:tcPr>
            <w:tcW w:w="6520" w:type="dxa"/>
          </w:tcPr>
          <w:p w14:paraId="0F94065D" w14:textId="53CEA0BC" w:rsidR="009955C1" w:rsidRPr="0085515F" w:rsidRDefault="002A0D73">
            <w:pPr>
              <w:cnfStyle w:val="000000000000" w:firstRow="0" w:lastRow="0" w:firstColumn="0" w:lastColumn="0" w:oddVBand="0" w:evenVBand="0" w:oddHBand="0" w:evenHBand="0" w:firstRowFirstColumn="0" w:firstRowLastColumn="0" w:lastRowFirstColumn="0" w:lastRowLastColumn="0"/>
            </w:pPr>
            <w:r w:rsidRPr="0085515F">
              <w:t>Can embed the deployed APIs to deliver real-time forecasting features and enhance client engagement through interactive dashboards.</w:t>
            </w:r>
          </w:p>
        </w:tc>
      </w:tr>
      <w:tr w:rsidR="00B27F8A" w:rsidRPr="0085515F" w14:paraId="46944F38" w14:textId="77777777" w:rsidTr="00B10644">
        <w:tc>
          <w:tcPr>
            <w:cnfStyle w:val="001000000000" w:firstRow="0" w:lastRow="0" w:firstColumn="1" w:lastColumn="0" w:oddVBand="0" w:evenVBand="0" w:oddHBand="0" w:evenHBand="0" w:firstRowFirstColumn="0" w:firstRowLastColumn="0" w:lastRowFirstColumn="0" w:lastRowLastColumn="0"/>
            <w:tcW w:w="2835" w:type="dxa"/>
          </w:tcPr>
          <w:p w14:paraId="67ADB137" w14:textId="511E8CF2" w:rsidR="009955C1" w:rsidRPr="0085515F" w:rsidRDefault="00B311F9">
            <w:r w:rsidRPr="0085515F">
              <w:t>Academic and research communities</w:t>
            </w:r>
          </w:p>
        </w:tc>
        <w:tc>
          <w:tcPr>
            <w:tcW w:w="6520" w:type="dxa"/>
          </w:tcPr>
          <w:p w14:paraId="0D746D5D" w14:textId="72B1DCC9" w:rsidR="009955C1" w:rsidRPr="0085515F" w:rsidRDefault="00B33149">
            <w:pPr>
              <w:cnfStyle w:val="000000000000" w:firstRow="0" w:lastRow="0" w:firstColumn="0" w:lastColumn="0" w:oddVBand="0" w:evenVBand="0" w:oddHBand="0" w:evenHBand="0" w:firstRowFirstColumn="0" w:firstRowLastColumn="0" w:lastRowFirstColumn="0" w:lastRowLastColumn="0"/>
            </w:pPr>
            <w:r w:rsidRPr="0085515F">
              <w:t>Obtain an open, reproducible framework for studying non-linear financial forecasting, model interpretability, and AI deployment practices.</w:t>
            </w:r>
          </w:p>
        </w:tc>
      </w:tr>
      <w:tr w:rsidR="00B27F8A" w:rsidRPr="0085515F" w14:paraId="17CB0436" w14:textId="77777777" w:rsidTr="00B10644">
        <w:tc>
          <w:tcPr>
            <w:cnfStyle w:val="001000000000" w:firstRow="0" w:lastRow="0" w:firstColumn="1" w:lastColumn="0" w:oddVBand="0" w:evenVBand="0" w:oddHBand="0" w:evenHBand="0" w:firstRowFirstColumn="0" w:firstRowLastColumn="0" w:lastRowFirstColumn="0" w:lastRowLastColumn="0"/>
            <w:tcW w:w="2835" w:type="dxa"/>
          </w:tcPr>
          <w:p w14:paraId="42AFE74B" w14:textId="34BE6CF9" w:rsidR="009955C1" w:rsidRPr="0085515F" w:rsidRDefault="00B10644">
            <w:r w:rsidRPr="0085515F">
              <w:t>Regulators and ethical-AI bodies</w:t>
            </w:r>
          </w:p>
        </w:tc>
        <w:tc>
          <w:tcPr>
            <w:tcW w:w="6520" w:type="dxa"/>
          </w:tcPr>
          <w:p w14:paraId="7148FAD0" w14:textId="12E86447" w:rsidR="009955C1" w:rsidRPr="0085515F" w:rsidRDefault="00ED6EE3">
            <w:pPr>
              <w:cnfStyle w:val="000000000000" w:firstRow="0" w:lastRow="0" w:firstColumn="0" w:lastColumn="0" w:oddVBand="0" w:evenVBand="0" w:oddHBand="0" w:evenHBand="0" w:firstRowFirstColumn="0" w:firstRowLastColumn="0" w:lastRowFirstColumn="0" w:lastRowLastColumn="0"/>
            </w:pPr>
            <w:r w:rsidRPr="0085515F">
              <w:t>Access a transparent demonstration of responsible machine-learning application in financial domains, supporting governance and compliance.</w:t>
            </w:r>
          </w:p>
        </w:tc>
      </w:tr>
    </w:tbl>
    <w:p w14:paraId="3A5145BD" w14:textId="572856E3" w:rsidR="008C75F4" w:rsidRPr="0085515F" w:rsidRDefault="00ED6EE3">
      <w:pPr>
        <w:rPr>
          <w:b/>
        </w:rPr>
      </w:pPr>
      <w:r w:rsidRPr="0085515F">
        <w:rPr>
          <w:b/>
        </w:rPr>
        <w:t>Business Impact and Organisational Alignment</w:t>
      </w:r>
    </w:p>
    <w:p w14:paraId="77039E7F" w14:textId="42FA7DD2" w:rsidR="006E71FB" w:rsidRPr="0085515F" w:rsidRDefault="006E71FB" w:rsidP="00D410A6">
      <w:pPr>
        <w:pStyle w:val="ListParagraph"/>
        <w:numPr>
          <w:ilvl w:val="0"/>
          <w:numId w:val="34"/>
        </w:numPr>
      </w:pPr>
      <w:r w:rsidRPr="0085515F">
        <w:rPr>
          <w:b/>
          <w:bCs/>
        </w:rPr>
        <w:lastRenderedPageBreak/>
        <w:t>Improved Decision Efficiency:</w:t>
      </w:r>
      <w:r w:rsidRPr="0085515F">
        <w:t xml:space="preserve"> Automated insights reduce human bias and enable faster reactions to market signals.</w:t>
      </w:r>
    </w:p>
    <w:p w14:paraId="32731F15" w14:textId="2EBB30BD" w:rsidR="006E71FB" w:rsidRPr="0085515F" w:rsidRDefault="006E71FB" w:rsidP="00D410A6">
      <w:pPr>
        <w:pStyle w:val="ListParagraph"/>
        <w:numPr>
          <w:ilvl w:val="0"/>
          <w:numId w:val="34"/>
        </w:numPr>
      </w:pPr>
      <w:r w:rsidRPr="006E71FB">
        <w:rPr>
          <w:b/>
        </w:rPr>
        <w:t>Operational Scalability:</w:t>
      </w:r>
      <w:r w:rsidRPr="006E71FB">
        <w:t xml:space="preserve"> The modular API architecture supports future integration with additional assets, indicators, or trading systems.</w:t>
      </w:r>
    </w:p>
    <w:p w14:paraId="06DE9782" w14:textId="02603580" w:rsidR="006E71FB" w:rsidRPr="0085515F" w:rsidRDefault="006E71FB" w:rsidP="00D410A6">
      <w:pPr>
        <w:pStyle w:val="ListParagraph"/>
        <w:numPr>
          <w:ilvl w:val="0"/>
          <w:numId w:val="34"/>
        </w:numPr>
      </w:pPr>
      <w:r w:rsidRPr="006E71FB">
        <w:rPr>
          <w:b/>
        </w:rPr>
        <w:t>Risk Awareness:</w:t>
      </w:r>
      <w:r w:rsidRPr="006E71FB">
        <w:t xml:space="preserve"> Clear visibility of feature drivers (e.g., volatility, liquidity, momentum) assists in understanding and mitigating financial risk.</w:t>
      </w:r>
    </w:p>
    <w:p w14:paraId="4F84B649" w14:textId="24670BE1" w:rsidR="00ED6EE3" w:rsidRPr="0085515F" w:rsidRDefault="006E71FB" w:rsidP="00D410A6">
      <w:pPr>
        <w:pStyle w:val="ListParagraph"/>
        <w:numPr>
          <w:ilvl w:val="0"/>
          <w:numId w:val="34"/>
        </w:numPr>
      </w:pPr>
      <w:r w:rsidRPr="0085515F">
        <w:rPr>
          <w:b/>
          <w:bCs/>
        </w:rPr>
        <w:t>Knowledge Transfer:</w:t>
      </w:r>
      <w:r w:rsidRPr="0085515F">
        <w:t xml:space="preserve"> The project bridges technical ML outputs and business understanding, creating a replicable template for other industries adopting AI-driven forecasting.</w:t>
      </w:r>
    </w:p>
    <w:p w14:paraId="3F6EE443" w14:textId="3CB0143A" w:rsidR="006E71FB" w:rsidRPr="0085515F" w:rsidRDefault="006E71FB" w:rsidP="006E71FB">
      <w:pPr>
        <w:rPr>
          <w:b/>
          <w:bCs/>
        </w:rPr>
      </w:pPr>
      <w:r w:rsidRPr="0085515F">
        <w:rPr>
          <w:b/>
          <w:bCs/>
        </w:rPr>
        <w:t>Recommendations</w:t>
      </w:r>
    </w:p>
    <w:p w14:paraId="4032CFF8" w14:textId="6D28DA7F" w:rsidR="00CA24F9" w:rsidRPr="0085515F" w:rsidRDefault="00CA24F9" w:rsidP="00D410A6">
      <w:pPr>
        <w:pStyle w:val="ListParagraph"/>
        <w:numPr>
          <w:ilvl w:val="0"/>
          <w:numId w:val="35"/>
        </w:numPr>
      </w:pPr>
      <w:r w:rsidRPr="0085515F">
        <w:rPr>
          <w:b/>
          <w:bCs/>
        </w:rPr>
        <w:t>Institutional Integration:</w:t>
      </w:r>
      <w:r w:rsidRPr="0085515F">
        <w:t xml:space="preserve"> Link predictive outputs to risk-management tools or trading simulators to quantify potential gains and losses under various scenarios.</w:t>
      </w:r>
    </w:p>
    <w:p w14:paraId="445182D3" w14:textId="13CC44B7" w:rsidR="00CA24F9" w:rsidRPr="0085515F" w:rsidRDefault="00CA24F9" w:rsidP="00D410A6">
      <w:pPr>
        <w:pStyle w:val="ListParagraph"/>
        <w:numPr>
          <w:ilvl w:val="0"/>
          <w:numId w:val="35"/>
        </w:numPr>
      </w:pPr>
      <w:r w:rsidRPr="00CA24F9">
        <w:rPr>
          <w:b/>
        </w:rPr>
        <w:t>Model Governance:</w:t>
      </w:r>
      <w:r w:rsidRPr="0085515F">
        <w:t xml:space="preserve"> Establish regular model-performance reviews and retraining schedules to ensure continued reliability under changing market conditions.</w:t>
      </w:r>
    </w:p>
    <w:p w14:paraId="629D629E" w14:textId="2810F755" w:rsidR="00CA24F9" w:rsidRPr="0085515F" w:rsidRDefault="00CA24F9" w:rsidP="00D410A6">
      <w:pPr>
        <w:pStyle w:val="ListParagraph"/>
        <w:numPr>
          <w:ilvl w:val="0"/>
          <w:numId w:val="35"/>
        </w:numPr>
      </w:pPr>
      <w:r w:rsidRPr="00CA24F9">
        <w:rPr>
          <w:b/>
        </w:rPr>
        <w:t>Commercialisation Pathway:</w:t>
      </w:r>
      <w:r w:rsidRPr="0085515F">
        <w:t xml:space="preserve"> Expand coverage to additional cryptocurrencies or asset classes, offering subscription-based analytical services for fintech clients.</w:t>
      </w:r>
    </w:p>
    <w:p w14:paraId="3429B8D7" w14:textId="4ADD2C2D" w:rsidR="006E71FB" w:rsidRPr="0085515F" w:rsidRDefault="00CA24F9" w:rsidP="00D410A6">
      <w:pPr>
        <w:pStyle w:val="ListParagraph"/>
        <w:numPr>
          <w:ilvl w:val="0"/>
          <w:numId w:val="35"/>
        </w:numPr>
      </w:pPr>
      <w:r w:rsidRPr="0085515F">
        <w:rPr>
          <w:b/>
          <w:bCs/>
        </w:rPr>
        <w:t>Explainability and User Trust:</w:t>
      </w:r>
      <w:r w:rsidRPr="0085515F">
        <w:t xml:space="preserve"> Incorporate visual feature-importance dashboards and uncertainty intervals to enhance stakeholder confidence and interpretability.</w:t>
      </w:r>
    </w:p>
    <w:p w14:paraId="2D511F0D" w14:textId="6BB39664" w:rsidR="00A71467" w:rsidRPr="0085515F" w:rsidRDefault="006E29E6">
      <w:pPr>
        <w:pStyle w:val="Heading2"/>
        <w:numPr>
          <w:ilvl w:val="0"/>
          <w:numId w:val="4"/>
        </w:numPr>
      </w:pPr>
      <w:bookmarkStart w:id="50" w:name="_Toc213101863"/>
      <w:r w:rsidRPr="0085515F">
        <w:t>Data Privacy and Ethical Concerns</w:t>
      </w:r>
      <w:bookmarkEnd w:id="50"/>
    </w:p>
    <w:p w14:paraId="7E34F750" w14:textId="7F35EC97" w:rsidR="004E087E" w:rsidRPr="0085515F" w:rsidRDefault="004E087E" w:rsidP="00F97DA3">
      <w:pPr>
        <w:rPr>
          <w:b/>
          <w:bCs/>
        </w:rPr>
      </w:pPr>
      <w:r w:rsidRPr="0085515F">
        <w:rPr>
          <w:b/>
          <w:bCs/>
        </w:rPr>
        <w:t>Ethical Data Governance</w:t>
      </w:r>
    </w:p>
    <w:p w14:paraId="10801F7A" w14:textId="2CE2043E" w:rsidR="00F97DA3" w:rsidRPr="0085515F" w:rsidRDefault="00F100E6" w:rsidP="00F97DA3">
      <w:r w:rsidRPr="0085515F">
        <w:t>All datasets used in this project were obtained from publicly accessible market sources such as Kraken, CoinDesk, and CoinGecko. They contain aggregated trading information only and no personal, confidential, or sensitive user data. Consequently, privacy risk is minimal. Nonetheless, ethical data handling practices were followed to ensure transparency, fairness, and accountability throughout the modelling and deployment process.</w:t>
      </w:r>
    </w:p>
    <w:tbl>
      <w:tblPr>
        <w:tblStyle w:val="TableNormal0"/>
        <w:tblW w:w="0" w:type="auto"/>
        <w:tblInd w:w="-5" w:type="dxa"/>
        <w:tblLook w:val="04A0" w:firstRow="1" w:lastRow="0" w:firstColumn="1" w:lastColumn="0" w:noHBand="0" w:noVBand="1"/>
      </w:tblPr>
      <w:tblGrid>
        <w:gridCol w:w="3402"/>
        <w:gridCol w:w="5953"/>
      </w:tblGrid>
      <w:tr w:rsidR="00F23B13" w:rsidRPr="0085515F" w14:paraId="002D1402" w14:textId="77777777" w:rsidTr="001F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78ADCA8" w14:textId="64CBF359" w:rsidR="00F97DA3" w:rsidRPr="0085515F" w:rsidRDefault="00F100E6">
            <w:r w:rsidRPr="0085515F">
              <w:t>Dimension</w:t>
            </w:r>
          </w:p>
        </w:tc>
        <w:tc>
          <w:tcPr>
            <w:tcW w:w="5953" w:type="dxa"/>
          </w:tcPr>
          <w:p w14:paraId="053FEB28" w14:textId="1082034C" w:rsidR="00F97DA3" w:rsidRPr="0085515F" w:rsidRDefault="00F100E6">
            <w:pPr>
              <w:cnfStyle w:val="100000000000" w:firstRow="1" w:lastRow="0" w:firstColumn="0" w:lastColumn="0" w:oddVBand="0" w:evenVBand="0" w:oddHBand="0" w:evenHBand="0" w:firstRowFirstColumn="0" w:firstRowLastColumn="0" w:lastRowFirstColumn="0" w:lastRowLastColumn="0"/>
            </w:pPr>
            <w:r w:rsidRPr="0085515F">
              <w:t xml:space="preserve">Ethical Practice and </w:t>
            </w:r>
            <w:r w:rsidR="00EF6EB1" w:rsidRPr="0085515F">
              <w:rPr>
                <w:bCs w:val="0"/>
              </w:rPr>
              <w:t>Mitigation Strategy</w:t>
            </w:r>
          </w:p>
        </w:tc>
      </w:tr>
      <w:tr w:rsidR="00421F95" w:rsidRPr="0085515F" w14:paraId="2CEAB723"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5C654639" w14:textId="21A927E5" w:rsidR="00F97DA3" w:rsidRPr="0085515F" w:rsidRDefault="00EF6EB1">
            <w:r w:rsidRPr="0085515F">
              <w:t>Privacy Protection</w:t>
            </w:r>
          </w:p>
        </w:tc>
        <w:tc>
          <w:tcPr>
            <w:tcW w:w="5953" w:type="dxa"/>
          </w:tcPr>
          <w:p w14:paraId="3443ED13" w14:textId="7067F339" w:rsidR="00F97DA3" w:rsidRPr="0085515F" w:rsidRDefault="001C5DE9">
            <w:pPr>
              <w:cnfStyle w:val="000000000000" w:firstRow="0" w:lastRow="0" w:firstColumn="0" w:lastColumn="0" w:oddVBand="0" w:evenVBand="0" w:oddHBand="0" w:evenHBand="0" w:firstRowFirstColumn="0" w:firstRowLastColumn="0" w:lastRowFirstColumn="0" w:lastRowLastColumn="0"/>
            </w:pPr>
            <w:r w:rsidRPr="0085515F">
              <w:t>All data consist solely of aggregated market indicators (open, high, low, close, volume, market cap). No individual-level information is stored or shared.</w:t>
            </w:r>
          </w:p>
        </w:tc>
      </w:tr>
      <w:tr w:rsidR="00421F95" w:rsidRPr="0085515F" w14:paraId="708F7E8C"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43808D43" w14:textId="53F917FB" w:rsidR="00F97DA3" w:rsidRPr="0085515F" w:rsidRDefault="00EF6EB1">
            <w:r w:rsidRPr="0085515F">
              <w:t>Transparency and Reproducibility</w:t>
            </w:r>
          </w:p>
        </w:tc>
        <w:tc>
          <w:tcPr>
            <w:tcW w:w="5953" w:type="dxa"/>
          </w:tcPr>
          <w:p w14:paraId="35B80B1F" w14:textId="32D486A2" w:rsidR="00F97DA3" w:rsidRPr="0085515F" w:rsidRDefault="00B42E32">
            <w:pPr>
              <w:cnfStyle w:val="000000000000" w:firstRow="0" w:lastRow="0" w:firstColumn="0" w:lastColumn="0" w:oddVBand="0" w:evenVBand="0" w:oddHBand="0" w:evenHBand="0" w:firstRowFirstColumn="0" w:firstRowLastColumn="0" w:lastRowFirstColumn="0" w:lastRowLastColumn="0"/>
            </w:pPr>
            <w:r w:rsidRPr="0085515F">
              <w:t>All preprocessing, feature transformations, and model pipelines are documented in the GitHub repositories for peer verification.</w:t>
            </w:r>
          </w:p>
        </w:tc>
      </w:tr>
      <w:tr w:rsidR="00421F95" w:rsidRPr="0085515F" w14:paraId="5EB6E353"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4BF6BC57" w14:textId="7E7EBE16" w:rsidR="00F97DA3" w:rsidRPr="0085515F" w:rsidRDefault="00EF6EB1">
            <w:r w:rsidRPr="0085515F">
              <w:lastRenderedPageBreak/>
              <w:t>Fairness and Bias Management</w:t>
            </w:r>
          </w:p>
        </w:tc>
        <w:tc>
          <w:tcPr>
            <w:tcW w:w="5953" w:type="dxa"/>
          </w:tcPr>
          <w:p w14:paraId="53A43CA2" w14:textId="280CCF43" w:rsidR="00F97DA3" w:rsidRPr="0085515F" w:rsidRDefault="006E5B27">
            <w:pPr>
              <w:cnfStyle w:val="000000000000" w:firstRow="0" w:lastRow="0" w:firstColumn="0" w:lastColumn="0" w:oddVBand="0" w:evenVBand="0" w:oddHBand="0" w:evenHBand="0" w:firstRowFirstColumn="0" w:firstRowLastColumn="0" w:lastRowFirstColumn="0" w:lastRowLastColumn="0"/>
            </w:pPr>
            <w:r w:rsidRPr="0085515F">
              <w:t>Models are trained independently for each cryptocurrency to prevent bias transfer between assets and to maintain equitable representation of market dynamics.</w:t>
            </w:r>
          </w:p>
        </w:tc>
      </w:tr>
      <w:tr w:rsidR="00421F95" w:rsidRPr="0085515F" w14:paraId="5E49F9B6"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293BC424" w14:textId="599F2DE9" w:rsidR="00F97DA3" w:rsidRPr="0085515F" w:rsidRDefault="00EF6EB1">
            <w:r w:rsidRPr="0085515F">
              <w:t>Responsible Use of Predictions</w:t>
            </w:r>
          </w:p>
        </w:tc>
        <w:tc>
          <w:tcPr>
            <w:tcW w:w="5953" w:type="dxa"/>
          </w:tcPr>
          <w:p w14:paraId="74E05C83" w14:textId="05F9B9C5" w:rsidR="00F97DA3" w:rsidRPr="0085515F" w:rsidRDefault="0019463D">
            <w:pPr>
              <w:cnfStyle w:val="000000000000" w:firstRow="0" w:lastRow="0" w:firstColumn="0" w:lastColumn="0" w:oddVBand="0" w:evenVBand="0" w:oddHBand="0" w:evenHBand="0" w:firstRowFirstColumn="0" w:firstRowLastColumn="0" w:lastRowFirstColumn="0" w:lastRowLastColumn="0"/>
            </w:pPr>
            <w:r w:rsidRPr="0085515F">
              <w:t>The Streamlit app includes disclaimers clarifying that predictions are educational and not financial advice. Users are encouraged to interpret results as probabilistic insights, not deterministic outcomes.</w:t>
            </w:r>
          </w:p>
        </w:tc>
      </w:tr>
      <w:tr w:rsidR="00EF6EB1" w:rsidRPr="0085515F" w14:paraId="3EF319C6"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20132A21" w14:textId="1F74F75D" w:rsidR="00EF6EB1" w:rsidRPr="0085515F" w:rsidRDefault="00FE6774">
            <w:r w:rsidRPr="0085515F">
              <w:t>Environmental Responsibility</w:t>
            </w:r>
          </w:p>
        </w:tc>
        <w:tc>
          <w:tcPr>
            <w:tcW w:w="5953" w:type="dxa"/>
          </w:tcPr>
          <w:p w14:paraId="1A4407FC" w14:textId="2679EFF1" w:rsidR="00EF6EB1" w:rsidRPr="0085515F" w:rsidRDefault="00951C24">
            <w:pPr>
              <w:cnfStyle w:val="000000000000" w:firstRow="0" w:lastRow="0" w:firstColumn="0" w:lastColumn="0" w:oddVBand="0" w:evenVBand="0" w:oddHBand="0" w:evenHBand="0" w:firstRowFirstColumn="0" w:firstRowLastColumn="0" w:lastRowFirstColumn="0" w:lastRowLastColumn="0"/>
            </w:pPr>
            <w:r w:rsidRPr="0085515F">
              <w:t>Efficient algorithms and lightweight containerised deployment reduce computational load and align with sustainable-AI practices.</w:t>
            </w:r>
          </w:p>
        </w:tc>
      </w:tr>
      <w:tr w:rsidR="00FE6774" w:rsidRPr="0085515F" w14:paraId="11ABCDCA" w14:textId="77777777" w:rsidTr="001F0C93">
        <w:tc>
          <w:tcPr>
            <w:cnfStyle w:val="001000000000" w:firstRow="0" w:lastRow="0" w:firstColumn="1" w:lastColumn="0" w:oddVBand="0" w:evenVBand="0" w:oddHBand="0" w:evenHBand="0" w:firstRowFirstColumn="0" w:firstRowLastColumn="0" w:lastRowFirstColumn="0" w:lastRowLastColumn="0"/>
            <w:tcW w:w="3402" w:type="dxa"/>
          </w:tcPr>
          <w:p w14:paraId="6CDAC922" w14:textId="49FA361F" w:rsidR="00FE6774" w:rsidRPr="0085515F" w:rsidRDefault="00B86E10">
            <w:r w:rsidRPr="0085515F">
              <w:t>Consideration of Indigenous and Local Communities</w:t>
            </w:r>
          </w:p>
        </w:tc>
        <w:tc>
          <w:tcPr>
            <w:tcW w:w="5953" w:type="dxa"/>
          </w:tcPr>
          <w:p w14:paraId="20630461" w14:textId="17D34CC6" w:rsidR="00FE6774" w:rsidRPr="0085515F" w:rsidRDefault="00B86E10">
            <w:pPr>
              <w:cnfStyle w:val="000000000000" w:firstRow="0" w:lastRow="0" w:firstColumn="0" w:lastColumn="0" w:oddVBand="0" w:evenVBand="0" w:oddHBand="0" w:evenHBand="0" w:firstRowFirstColumn="0" w:firstRowLastColumn="0" w:lastRowFirstColumn="0" w:lastRowLastColumn="0"/>
            </w:pPr>
            <w:r w:rsidRPr="0085515F">
              <w:t>Although financial data are non-personal, the project recognises that speculative technologies can influence broader economic ecosystems. Responsible communication of results avoids perpetuating financial exclusion or misinformation that may disproportionately affect under-represented communities.</w:t>
            </w:r>
          </w:p>
        </w:tc>
      </w:tr>
    </w:tbl>
    <w:p w14:paraId="705AB5FF" w14:textId="48BC69FC" w:rsidR="00EA5723" w:rsidRPr="0085515F" w:rsidRDefault="00EA5723">
      <w:pPr>
        <w:spacing w:before="480"/>
        <w:rPr>
          <w:b/>
          <w:bCs/>
        </w:rPr>
      </w:pPr>
      <w:r w:rsidRPr="0085515F">
        <w:rPr>
          <w:b/>
          <w:bCs/>
        </w:rPr>
        <w:t>Recommendations for Responsible AI</w:t>
      </w:r>
    </w:p>
    <w:p w14:paraId="201F5F97" w14:textId="041746D7" w:rsidR="00EC08AD" w:rsidRPr="0085515F" w:rsidRDefault="00EC08AD" w:rsidP="00D410A6">
      <w:pPr>
        <w:pStyle w:val="ListParagraph"/>
        <w:numPr>
          <w:ilvl w:val="0"/>
          <w:numId w:val="36"/>
        </w:numPr>
        <w:spacing w:before="480"/>
      </w:pPr>
      <w:r w:rsidRPr="0085515F">
        <w:rPr>
          <w:b/>
          <w:bCs/>
        </w:rPr>
        <w:t>Ethical Communication:</w:t>
      </w:r>
      <w:r w:rsidRPr="0085515F">
        <w:t xml:space="preserve"> Maintain explicit disclaimers and user education on prediction uncertainty to prevent misuse for speculative trading.</w:t>
      </w:r>
    </w:p>
    <w:p w14:paraId="7C281BA3" w14:textId="4E8AC9E4" w:rsidR="00EC08AD" w:rsidRPr="0085515F" w:rsidRDefault="00EC08AD" w:rsidP="00D410A6">
      <w:pPr>
        <w:pStyle w:val="ListParagraph"/>
        <w:numPr>
          <w:ilvl w:val="0"/>
          <w:numId w:val="36"/>
        </w:numPr>
        <w:spacing w:before="480"/>
      </w:pPr>
      <w:r w:rsidRPr="0085515F">
        <w:rPr>
          <w:b/>
          <w:bCs/>
        </w:rPr>
        <w:t>Bias and Robustness Auditing:</w:t>
      </w:r>
      <w:r w:rsidRPr="0085515F">
        <w:t xml:space="preserve"> Periodically test model stability across different market phases to ensure fair and consistent performance.</w:t>
      </w:r>
    </w:p>
    <w:p w14:paraId="417AF030" w14:textId="7335D480" w:rsidR="00EC08AD" w:rsidRPr="0085515F" w:rsidRDefault="00EC08AD" w:rsidP="00D410A6">
      <w:pPr>
        <w:pStyle w:val="ListParagraph"/>
        <w:numPr>
          <w:ilvl w:val="0"/>
          <w:numId w:val="36"/>
        </w:numPr>
        <w:spacing w:before="480"/>
      </w:pPr>
      <w:r w:rsidRPr="0085515F">
        <w:rPr>
          <w:b/>
          <w:bCs/>
        </w:rPr>
        <w:t>Inclusive Design:</w:t>
      </w:r>
      <w:r w:rsidRPr="0085515F">
        <w:t xml:space="preserve"> As the platform scales, consider accessibility features and outreach that support culturally diverse and Indigenous users engaging with financial technology.</w:t>
      </w:r>
    </w:p>
    <w:p w14:paraId="0C2EE26B" w14:textId="245D3FD9" w:rsidR="00EA5723" w:rsidRPr="0085515F" w:rsidRDefault="00EC08AD" w:rsidP="00D410A6">
      <w:pPr>
        <w:pStyle w:val="ListParagraph"/>
        <w:numPr>
          <w:ilvl w:val="0"/>
          <w:numId w:val="36"/>
        </w:numPr>
        <w:spacing w:before="480"/>
      </w:pPr>
      <w:r w:rsidRPr="009D1A9D">
        <w:rPr>
          <w:b/>
        </w:rPr>
        <w:t>Sustainability Practices:</w:t>
      </w:r>
      <w:r w:rsidRPr="0085515F">
        <w:t xml:space="preserve"> Optimise retraining frequency and infrastructure efficiency to minimise environmental impact of cloud-based computation.</w:t>
      </w:r>
    </w:p>
    <w:p w14:paraId="6B699379" w14:textId="77777777" w:rsidR="00A71467" w:rsidRPr="0085515F" w:rsidRDefault="006E29E6">
      <w:pPr>
        <w:spacing w:before="480"/>
      </w:pPr>
      <w:r w:rsidRPr="0085515F">
        <w:rPr>
          <w:noProof/>
          <w:color w:val="666666"/>
        </w:rPr>
        <w:drawing>
          <wp:inline distT="114300" distB="114300" distL="114300" distR="114300" wp14:anchorId="0B779439" wp14:editId="5A8E2439">
            <wp:extent cx="438150" cy="57150"/>
            <wp:effectExtent l="0" t="0" r="0" b="0"/>
            <wp:docPr id="3" name="image3.png" descr="P994#yIS1"/>
            <wp:cNvGraphicFramePr/>
            <a:graphic xmlns:a="http://schemas.openxmlformats.org/drawingml/2006/main">
              <a:graphicData uri="http://schemas.openxmlformats.org/drawingml/2006/picture">
                <pic:pic xmlns:pic="http://schemas.openxmlformats.org/drawingml/2006/picture">
                  <pic:nvPicPr>
                    <pic:cNvPr id="3" name="image3.png" descr="P994#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69B49F0C" w14:textId="77777777" w:rsidR="00A71467" w:rsidRPr="0085515F" w:rsidRDefault="006E29E6" w:rsidP="00D410A6">
      <w:pPr>
        <w:pStyle w:val="Heading1"/>
        <w:numPr>
          <w:ilvl w:val="0"/>
          <w:numId w:val="7"/>
        </w:numPr>
      </w:pPr>
      <w:bookmarkStart w:id="51" w:name="_Toc213101864"/>
      <w:r w:rsidRPr="0085515F">
        <w:lastRenderedPageBreak/>
        <w:t>Deployment</w:t>
      </w:r>
      <w:bookmarkEnd w:id="51"/>
    </w:p>
    <w:p w14:paraId="6C8E319E" w14:textId="56D48EB4" w:rsidR="00341481" w:rsidRPr="0085515F" w:rsidRDefault="00341481" w:rsidP="00341481">
      <w:pPr>
        <w:pStyle w:val="Heading2"/>
      </w:pPr>
      <w:bookmarkStart w:id="52" w:name="_Toc213101865"/>
      <w:r w:rsidRPr="0085515F">
        <w:t>Overview</w:t>
      </w:r>
      <w:bookmarkEnd w:id="52"/>
    </w:p>
    <w:p w14:paraId="5EC2C9B9" w14:textId="77777777" w:rsidR="00341481" w:rsidRPr="0085515F" w:rsidRDefault="00341481" w:rsidP="00341481">
      <w:r w:rsidRPr="0085515F">
        <w:t xml:space="preserve">The trained machine learning models were deployed through a </w:t>
      </w:r>
      <w:r w:rsidRPr="0085515F">
        <w:rPr>
          <w:rStyle w:val="Strong"/>
        </w:rPr>
        <w:t>containerized API-based architecture</w:t>
      </w:r>
      <w:r w:rsidRPr="0085515F">
        <w:t xml:space="preserve"> to enable seamless real-time predictions. Each team member developed and deployed their own model using </w:t>
      </w:r>
      <w:r w:rsidRPr="0085515F">
        <w:rPr>
          <w:rStyle w:val="Strong"/>
        </w:rPr>
        <w:t>FastAPI</w:t>
      </w:r>
      <w:r w:rsidRPr="0085515F">
        <w:t xml:space="preserve"> as the serving framework. This approach allowed each model to run independently while maintaining a consistent API interface for integration with the main Streamlit dashboard.</w:t>
      </w:r>
    </w:p>
    <w:p w14:paraId="1D7675A6" w14:textId="77777777" w:rsidR="00341481" w:rsidRPr="0085515F" w:rsidRDefault="00341481" w:rsidP="00341481">
      <w:r w:rsidRPr="0085515F">
        <w:t xml:space="preserve">The deployment pipeline begins with </w:t>
      </w:r>
      <w:r w:rsidRPr="0085515F">
        <w:rPr>
          <w:b/>
        </w:rPr>
        <w:t>model packaging</w:t>
      </w:r>
      <w:r w:rsidRPr="0085515F">
        <w:t xml:space="preserve">, where the trained model, feature scaler, and metadata are saved as serialized files (.pkl and .json). These artifacts are then loaded by FastAPI, which exposes a /predict endpoint that accepts preprocessed input features and returns predicted values in JSON format. Each API service is </w:t>
      </w:r>
      <w:r w:rsidRPr="0085515F">
        <w:rPr>
          <w:b/>
        </w:rPr>
        <w:t>containerized using Docker</w:t>
      </w:r>
      <w:r w:rsidRPr="0085515F">
        <w:t xml:space="preserve"> to ensure portability and reproducibility across environments.</w:t>
      </w:r>
    </w:p>
    <w:p w14:paraId="2A8B5AB0" w14:textId="6147E058" w:rsidR="00341481" w:rsidRPr="0085515F" w:rsidRDefault="00341481" w:rsidP="00341481">
      <w:r w:rsidRPr="0085515F">
        <w:t xml:space="preserve">The APIs are hosted on </w:t>
      </w:r>
      <w:r w:rsidRPr="0085515F">
        <w:rPr>
          <w:b/>
        </w:rPr>
        <w:t>Render</w:t>
      </w:r>
      <w:r w:rsidRPr="0085515F">
        <w:t xml:space="preserve">, a cloud platform that automatically manages builds and scaling. This setup enables the </w:t>
      </w:r>
      <w:r w:rsidRPr="0085515F">
        <w:rPr>
          <w:b/>
        </w:rPr>
        <w:t>Streamlit</w:t>
      </w:r>
      <w:r w:rsidRPr="0085515F">
        <w:t xml:space="preserve"> application to send HTTP requests to the appropriate endpoint based on the selected cryptocurrency. The modular design allows for easy model updates, isolated debugging, and scalability for future model additions or retraining pipelines.</w:t>
      </w:r>
    </w:p>
    <w:p w14:paraId="3F22E63B" w14:textId="77777777" w:rsidR="00341481" w:rsidRPr="0085515F" w:rsidRDefault="00341481" w:rsidP="00341481">
      <w:r w:rsidRPr="0085515F">
        <w:t>Overall, this deployment strategy ensures that the trained models are not only accessible and consistent across users but also maintainable and adaptable for future enhancements.</w:t>
      </w:r>
    </w:p>
    <w:p w14:paraId="28DAC8CE" w14:textId="77777777" w:rsidR="00F908E9" w:rsidRDefault="00341481" w:rsidP="00F908E9">
      <w:pPr>
        <w:keepNext/>
        <w:jc w:val="center"/>
      </w:pPr>
      <w:r w:rsidRPr="0085515F">
        <w:rPr>
          <w:noProof/>
        </w:rPr>
        <w:drawing>
          <wp:inline distT="0" distB="0" distL="0" distR="0" wp14:anchorId="0F051F7C" wp14:editId="1A1073AE">
            <wp:extent cx="5400000" cy="1877308"/>
            <wp:effectExtent l="57150" t="57150" r="86995" b="104140"/>
            <wp:docPr id="846867107" name="Picture 1" descr="P10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107" name="Picture 1" descr="P1001#yIS1"/>
                    <pic:cNvPicPr/>
                  </pic:nvPicPr>
                  <pic:blipFill>
                    <a:blip r:embed="rId49"/>
                    <a:stretch>
                      <a:fillRect/>
                    </a:stretch>
                  </pic:blipFill>
                  <pic:spPr>
                    <a:xfrm>
                      <a:off x="0" y="0"/>
                      <a:ext cx="5400000" cy="1877308"/>
                    </a:xfrm>
                    <a:prstGeom prst="rect">
                      <a:avLst/>
                    </a:prstGeom>
                    <a:solidFill>
                      <a:schemeClr val="bg1"/>
                    </a:solidFill>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E16A8A7" w14:textId="3767335B" w:rsidR="00341481" w:rsidRPr="0085515F" w:rsidRDefault="00F908E9" w:rsidP="00F908E9">
      <w:pPr>
        <w:pStyle w:val="Caption"/>
        <w:jc w:val="center"/>
      </w:pPr>
      <w:r>
        <w:t xml:space="preserve">Figure </w:t>
      </w:r>
      <w:r>
        <w:fldChar w:fldCharType="begin"/>
      </w:r>
      <w:r>
        <w:instrText xml:space="preserve"> SEQ Figure \* ARABIC </w:instrText>
      </w:r>
      <w:r>
        <w:fldChar w:fldCharType="separate"/>
      </w:r>
      <w:r w:rsidR="004E1EFA">
        <w:rPr>
          <w:noProof/>
        </w:rPr>
        <w:t>4</w:t>
      </w:r>
      <w:r>
        <w:fldChar w:fldCharType="end"/>
      </w:r>
      <w:r>
        <w:rPr>
          <w:noProof/>
          <w:lang w:val="en-US"/>
        </w:rPr>
        <w:t xml:space="preserve">: </w:t>
      </w:r>
      <w:r w:rsidRPr="007B02B8">
        <w:rPr>
          <w:noProof/>
          <w:lang w:val="en-US"/>
        </w:rPr>
        <w:t>End-to-End Model Deployment Architecture Using FastAPI, Docker, Render, and Streamlit</w:t>
      </w:r>
    </w:p>
    <w:p w14:paraId="28FE32DA" w14:textId="19962784" w:rsidR="003C56DE" w:rsidRPr="0085515F" w:rsidRDefault="006E29E6" w:rsidP="00D410A6">
      <w:pPr>
        <w:pStyle w:val="Heading2"/>
        <w:numPr>
          <w:ilvl w:val="0"/>
          <w:numId w:val="9"/>
        </w:numPr>
      </w:pPr>
      <w:bookmarkStart w:id="53" w:name="_b7b5oh7mdw5k" w:colFirst="0" w:colLast="0"/>
      <w:bookmarkStart w:id="54" w:name="_Toc213101866"/>
      <w:bookmarkEnd w:id="53"/>
      <w:r w:rsidRPr="0085515F">
        <w:lastRenderedPageBreak/>
        <w:t>Model Serving</w:t>
      </w:r>
      <w:bookmarkEnd w:id="54"/>
    </w:p>
    <w:p w14:paraId="3B6E8893" w14:textId="77777777" w:rsidR="00416699" w:rsidRPr="0085515F" w:rsidRDefault="00416699" w:rsidP="00416699">
      <w:pPr>
        <w:pStyle w:val="Heading3"/>
      </w:pPr>
      <w:bookmarkStart w:id="55" w:name="_Toc213101867"/>
      <w:r w:rsidRPr="0085515F">
        <w:rPr>
          <w:rStyle w:val="Strong"/>
          <w:b w:val="0"/>
          <w:bCs w:val="0"/>
        </w:rPr>
        <w:t>Deployment Process</w:t>
      </w:r>
      <w:bookmarkEnd w:id="55"/>
    </w:p>
    <w:p w14:paraId="1A7A542F" w14:textId="72B0D000" w:rsidR="00416699" w:rsidRPr="0085515F" w:rsidRDefault="00416699" w:rsidP="00656A67">
      <w:r w:rsidRPr="0085515F">
        <w:t xml:space="preserve">The deployment process followed a structured workflow to ensure reliability, scalability, and consistent integration across all models. Each trained model was independently deployed using </w:t>
      </w:r>
      <w:r w:rsidRPr="00EF1D6A">
        <w:rPr>
          <w:bCs/>
        </w:rPr>
        <w:t>FastAPI and Docker, then hosted on Render for public</w:t>
      </w:r>
      <w:r w:rsidRPr="0085515F">
        <w:t xml:space="preserve"> access.</w:t>
      </w:r>
    </w:p>
    <w:p w14:paraId="3B411C2F" w14:textId="77777777" w:rsidR="00656A67" w:rsidRPr="0085515F" w:rsidRDefault="00416699" w:rsidP="00D410A6">
      <w:pPr>
        <w:pStyle w:val="ListParagraph"/>
        <w:numPr>
          <w:ilvl w:val="0"/>
          <w:numId w:val="25"/>
        </w:numPr>
      </w:pPr>
      <w:r w:rsidRPr="0085515F">
        <w:rPr>
          <w:b/>
        </w:rPr>
        <w:t>Model Packaging</w:t>
      </w:r>
    </w:p>
    <w:p w14:paraId="61FC4E50" w14:textId="4BE2FA6F" w:rsidR="00416699" w:rsidRPr="0085515F" w:rsidRDefault="00416699" w:rsidP="00656A67">
      <w:pPr>
        <w:pStyle w:val="ListParagraph"/>
      </w:pPr>
      <w:r w:rsidRPr="0085515F">
        <w:t>After training, each model and its corresponding scaler were serialized using the joblib library and saved as .pkl files. A metadata file (model_meta.json) was also created to store model information, version details, and key performance metrics such as RMSE, MAE, MAPE, and R². These files allow each API service to load the model and scaler accurately for consistent prediction results across environments.</w:t>
      </w:r>
    </w:p>
    <w:p w14:paraId="3FC724E1" w14:textId="77777777" w:rsidR="00656A67" w:rsidRPr="0085515F" w:rsidRDefault="00416699" w:rsidP="00D410A6">
      <w:pPr>
        <w:pStyle w:val="ListParagraph"/>
        <w:numPr>
          <w:ilvl w:val="0"/>
          <w:numId w:val="25"/>
        </w:numPr>
        <w:jc w:val="left"/>
      </w:pPr>
      <w:r w:rsidRPr="0085515F">
        <w:rPr>
          <w:b/>
        </w:rPr>
        <w:t>API Development</w:t>
      </w:r>
    </w:p>
    <w:p w14:paraId="21E4270D" w14:textId="0D5D7718" w:rsidR="000D45FA" w:rsidRPr="0085515F" w:rsidRDefault="00416699" w:rsidP="00656A67">
      <w:pPr>
        <w:pStyle w:val="ListParagraph"/>
      </w:pPr>
      <w:r w:rsidRPr="0085515F">
        <w:t xml:space="preserve">Each model was </w:t>
      </w:r>
      <w:r w:rsidRPr="00EF1D6A">
        <w:t>wrapped in a FastAPI web service</w:t>
      </w:r>
      <w:r w:rsidRPr="0085515F">
        <w:t xml:space="preserve"> exposing a /predict</w:t>
      </w:r>
      <w:r w:rsidR="00E83EA0" w:rsidRPr="0085515F">
        <w:t>/{</w:t>
      </w:r>
      <w:r w:rsidR="000D45FA" w:rsidRPr="0085515F">
        <w:rPr>
          <w:rFonts w:cs="Angsana New"/>
          <w:lang w:bidi="th-TH"/>
        </w:rPr>
        <w:t>S</w:t>
      </w:r>
      <w:r w:rsidR="00217DB6" w:rsidRPr="0085515F">
        <w:t>ymbol</w:t>
      </w:r>
      <w:r w:rsidR="00E83EA0" w:rsidRPr="0085515F">
        <w:t>}</w:t>
      </w:r>
      <w:r w:rsidR="000E5D2B" w:rsidRPr="0085515F">
        <w:t xml:space="preserve"> </w:t>
      </w:r>
      <w:r w:rsidRPr="0085515F">
        <w:t>endpoint. The API accepts JSON input containing the latest OHLC and technical indicator values, applies preprocessing using the stored scaler, and outputs the predicted next-day high price in JSON format. A consistent response structure was maintained across all models for easy front-end integration.</w:t>
      </w:r>
    </w:p>
    <w:tbl>
      <w:tblPr>
        <w:tblStyle w:val="TableNormal0"/>
        <w:tblW w:w="0" w:type="auto"/>
        <w:jc w:val="center"/>
        <w:tblInd w:w="0" w:type="dxa"/>
        <w:tblLook w:val="04A0" w:firstRow="1" w:lastRow="0" w:firstColumn="1" w:lastColumn="0" w:noHBand="0" w:noVBand="1"/>
      </w:tblPr>
      <w:tblGrid>
        <w:gridCol w:w="2531"/>
        <w:gridCol w:w="2709"/>
        <w:gridCol w:w="2552"/>
      </w:tblGrid>
      <w:tr w:rsidR="000D45FA" w:rsidRPr="0085515F" w14:paraId="0512E251" w14:textId="77777777" w:rsidTr="00EF1D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1" w:type="dxa"/>
          </w:tcPr>
          <w:p w14:paraId="1F29A486" w14:textId="77777777" w:rsidR="008A331D" w:rsidRPr="0085515F" w:rsidRDefault="008A331D" w:rsidP="001F0C93">
            <w:r w:rsidRPr="0085515F">
              <w:t>Name</w:t>
            </w:r>
          </w:p>
        </w:tc>
        <w:tc>
          <w:tcPr>
            <w:tcW w:w="2709" w:type="dxa"/>
          </w:tcPr>
          <w:p w14:paraId="1B995D82" w14:textId="77777777" w:rsidR="008A331D" w:rsidRPr="0085515F" w:rsidRDefault="008A331D" w:rsidP="001F0C93">
            <w:pPr>
              <w:cnfStyle w:val="100000000000" w:firstRow="1" w:lastRow="0" w:firstColumn="0" w:lastColumn="0" w:oddVBand="0" w:evenVBand="0" w:oddHBand="0" w:evenHBand="0" w:firstRowFirstColumn="0" w:firstRowLastColumn="0" w:lastRowFirstColumn="0" w:lastRowLastColumn="0"/>
            </w:pPr>
            <w:r w:rsidRPr="0085515F">
              <w:t>Asset / Model</w:t>
            </w:r>
          </w:p>
        </w:tc>
        <w:tc>
          <w:tcPr>
            <w:tcW w:w="2552" w:type="dxa"/>
          </w:tcPr>
          <w:p w14:paraId="65A4F9E0" w14:textId="1ADD4F37" w:rsidR="008A331D" w:rsidRPr="0085515F" w:rsidRDefault="000D45FA" w:rsidP="001F0C93">
            <w:pPr>
              <w:cnfStyle w:val="100000000000" w:firstRow="1" w:lastRow="0" w:firstColumn="0" w:lastColumn="0" w:oddVBand="0" w:evenVBand="0" w:oddHBand="0" w:evenHBand="0" w:firstRowFirstColumn="0" w:firstRowLastColumn="0" w:lastRowFirstColumn="0" w:lastRowLastColumn="0"/>
            </w:pPr>
            <w:r w:rsidRPr="0085515F">
              <w:t>S</w:t>
            </w:r>
            <w:r w:rsidR="00217DB6" w:rsidRPr="0085515F">
              <w:t>ymbol for endpoint</w:t>
            </w:r>
          </w:p>
        </w:tc>
      </w:tr>
      <w:tr w:rsidR="000D45FA" w:rsidRPr="0085515F" w14:paraId="60EB0AEE" w14:textId="77777777" w:rsidTr="00EF1D6A">
        <w:trPr>
          <w:jc w:val="center"/>
        </w:trPr>
        <w:tc>
          <w:tcPr>
            <w:cnfStyle w:val="001000000000" w:firstRow="0" w:lastRow="0" w:firstColumn="1" w:lastColumn="0" w:oddVBand="0" w:evenVBand="0" w:oddHBand="0" w:evenHBand="0" w:firstRowFirstColumn="0" w:firstRowLastColumn="0" w:lastRowFirstColumn="0" w:lastRowLastColumn="0"/>
            <w:tcW w:w="2531" w:type="dxa"/>
          </w:tcPr>
          <w:p w14:paraId="4080EC08" w14:textId="2DA656E7" w:rsidR="008A331D" w:rsidRPr="0085515F" w:rsidRDefault="00217DB6" w:rsidP="001F0C93">
            <w:pPr>
              <w:jc w:val="center"/>
            </w:pPr>
            <w:r w:rsidRPr="0085515F">
              <w:t>Student A (</w:t>
            </w:r>
            <w:r w:rsidR="008A331D" w:rsidRPr="0085515F">
              <w:t>Dylan</w:t>
            </w:r>
            <w:r w:rsidRPr="0085515F">
              <w:t>)</w:t>
            </w:r>
          </w:p>
        </w:tc>
        <w:tc>
          <w:tcPr>
            <w:tcW w:w="2709" w:type="dxa"/>
          </w:tcPr>
          <w:p w14:paraId="2CEBC7FF" w14:textId="2ED9C044" w:rsidR="008A331D" w:rsidRPr="0085515F" w:rsidRDefault="008A331D" w:rsidP="001F0C93">
            <w:pPr>
              <w:jc w:val="center"/>
              <w:cnfStyle w:val="000000000000" w:firstRow="0" w:lastRow="0" w:firstColumn="0" w:lastColumn="0" w:oddVBand="0" w:evenVBand="0" w:oddHBand="0" w:evenHBand="0" w:firstRowFirstColumn="0" w:firstRowLastColumn="0" w:lastRowFirstColumn="0" w:lastRowLastColumn="0"/>
            </w:pPr>
            <w:r w:rsidRPr="0085515F">
              <w:t>BTC – CatBoost</w:t>
            </w:r>
          </w:p>
        </w:tc>
        <w:tc>
          <w:tcPr>
            <w:tcW w:w="2552" w:type="dxa"/>
          </w:tcPr>
          <w:p w14:paraId="6C645A59" w14:textId="1CD10A67" w:rsidR="008A331D"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/predict/bitcoin</w:t>
            </w:r>
          </w:p>
        </w:tc>
      </w:tr>
      <w:tr w:rsidR="000D45FA" w:rsidRPr="0085515F" w14:paraId="55ACA18E" w14:textId="77777777" w:rsidTr="00EF1D6A">
        <w:trPr>
          <w:jc w:val="center"/>
        </w:trPr>
        <w:tc>
          <w:tcPr>
            <w:cnfStyle w:val="001000000000" w:firstRow="0" w:lastRow="0" w:firstColumn="1" w:lastColumn="0" w:oddVBand="0" w:evenVBand="0" w:oddHBand="0" w:evenHBand="0" w:firstRowFirstColumn="0" w:firstRowLastColumn="0" w:lastRowFirstColumn="0" w:lastRowLastColumn="0"/>
            <w:tcW w:w="2531" w:type="dxa"/>
          </w:tcPr>
          <w:p w14:paraId="340F3D61" w14:textId="6502601C" w:rsidR="00374D47" w:rsidRPr="0085515F" w:rsidRDefault="00374D47" w:rsidP="001F0C93">
            <w:pPr>
              <w:jc w:val="center"/>
            </w:pPr>
            <w:r w:rsidRPr="0085515F">
              <w:t>Student B (Kittituch)</w:t>
            </w:r>
          </w:p>
        </w:tc>
        <w:tc>
          <w:tcPr>
            <w:tcW w:w="2709" w:type="dxa"/>
          </w:tcPr>
          <w:p w14:paraId="47B281D0" w14:textId="77777777"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ETH – Linear Regression</w:t>
            </w:r>
          </w:p>
        </w:tc>
        <w:tc>
          <w:tcPr>
            <w:tcW w:w="2552" w:type="dxa"/>
          </w:tcPr>
          <w:p w14:paraId="262ADEA8" w14:textId="0A167F16"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/predict/ETHUSD</w:t>
            </w:r>
          </w:p>
        </w:tc>
      </w:tr>
      <w:tr w:rsidR="000D45FA" w:rsidRPr="0085515F" w14:paraId="165C210A" w14:textId="77777777" w:rsidTr="00EF1D6A">
        <w:trPr>
          <w:jc w:val="center"/>
        </w:trPr>
        <w:tc>
          <w:tcPr>
            <w:cnfStyle w:val="001000000000" w:firstRow="0" w:lastRow="0" w:firstColumn="1" w:lastColumn="0" w:oddVBand="0" w:evenVBand="0" w:oddHBand="0" w:evenHBand="0" w:firstRowFirstColumn="0" w:firstRowLastColumn="0" w:lastRowFirstColumn="0" w:lastRowLastColumn="0"/>
            <w:tcW w:w="2531" w:type="dxa"/>
          </w:tcPr>
          <w:p w14:paraId="5ABEAC36" w14:textId="78AE11CE" w:rsidR="00374D47" w:rsidRPr="0085515F" w:rsidRDefault="00374D47" w:rsidP="001F0C93">
            <w:pPr>
              <w:jc w:val="center"/>
            </w:pPr>
            <w:r w:rsidRPr="0085515F">
              <w:t>Student C (Ratticha)</w:t>
            </w:r>
          </w:p>
        </w:tc>
        <w:tc>
          <w:tcPr>
            <w:tcW w:w="2709" w:type="dxa"/>
          </w:tcPr>
          <w:p w14:paraId="5FE17579" w14:textId="045C77E3"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XRP – LightGBM</w:t>
            </w:r>
          </w:p>
        </w:tc>
        <w:tc>
          <w:tcPr>
            <w:tcW w:w="2552" w:type="dxa"/>
          </w:tcPr>
          <w:p w14:paraId="67648556" w14:textId="4CDEC5B6"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/predict/</w:t>
            </w:r>
            <w:r w:rsidR="00B917E2" w:rsidRPr="0085515F">
              <w:t>xrp</w:t>
            </w:r>
          </w:p>
        </w:tc>
      </w:tr>
      <w:tr w:rsidR="000D45FA" w:rsidRPr="0085515F" w14:paraId="3D3B1933" w14:textId="77777777" w:rsidTr="00EF1D6A">
        <w:trPr>
          <w:trHeight w:val="76"/>
          <w:jc w:val="center"/>
        </w:trPr>
        <w:tc>
          <w:tcPr>
            <w:cnfStyle w:val="001000000000" w:firstRow="0" w:lastRow="0" w:firstColumn="1" w:lastColumn="0" w:oddVBand="0" w:evenVBand="0" w:oddHBand="0" w:evenHBand="0" w:firstRowFirstColumn="0" w:firstRowLastColumn="0" w:lastRowFirstColumn="0" w:lastRowLastColumn="0"/>
            <w:tcW w:w="2531" w:type="dxa"/>
          </w:tcPr>
          <w:p w14:paraId="676C4C94" w14:textId="26141B15" w:rsidR="00374D47" w:rsidRPr="0085515F" w:rsidRDefault="00374D47" w:rsidP="001F0C93">
            <w:pPr>
              <w:jc w:val="center"/>
            </w:pPr>
            <w:r w:rsidRPr="0085515F">
              <w:t>Student D (Shawya)</w:t>
            </w:r>
          </w:p>
        </w:tc>
        <w:tc>
          <w:tcPr>
            <w:tcW w:w="2709" w:type="dxa"/>
          </w:tcPr>
          <w:p w14:paraId="40C2C2B3" w14:textId="575998AD"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SOL – XGBoost</w:t>
            </w:r>
          </w:p>
        </w:tc>
        <w:tc>
          <w:tcPr>
            <w:tcW w:w="2552" w:type="dxa"/>
          </w:tcPr>
          <w:p w14:paraId="0AB42D50" w14:textId="7130CA62" w:rsidR="00374D47" w:rsidRPr="0085515F" w:rsidRDefault="00374D47" w:rsidP="001F0C93">
            <w:pPr>
              <w:jc w:val="center"/>
              <w:cnfStyle w:val="000000000000" w:firstRow="0" w:lastRow="0" w:firstColumn="0" w:lastColumn="0" w:oddVBand="0" w:evenVBand="0" w:oddHBand="0" w:evenHBand="0" w:firstRowFirstColumn="0" w:firstRowLastColumn="0" w:lastRowFirstColumn="0" w:lastRowLastColumn="0"/>
            </w:pPr>
            <w:r w:rsidRPr="0085515F">
              <w:t>/predict/</w:t>
            </w:r>
            <w:r w:rsidR="000D45FA" w:rsidRPr="0085515F">
              <w:t>SOLUSD</w:t>
            </w:r>
          </w:p>
        </w:tc>
      </w:tr>
    </w:tbl>
    <w:p w14:paraId="71484983" w14:textId="77777777" w:rsidR="00656A67" w:rsidRPr="0085515F" w:rsidRDefault="00416699" w:rsidP="00D410A6">
      <w:pPr>
        <w:pStyle w:val="ListParagraph"/>
        <w:numPr>
          <w:ilvl w:val="0"/>
          <w:numId w:val="25"/>
        </w:numPr>
        <w:jc w:val="left"/>
      </w:pPr>
      <w:r w:rsidRPr="0085515F">
        <w:rPr>
          <w:b/>
        </w:rPr>
        <w:t>Containerization</w:t>
      </w:r>
    </w:p>
    <w:p w14:paraId="0B68D76B" w14:textId="7D3928BD" w:rsidR="00416699" w:rsidRPr="0085515F" w:rsidRDefault="00416699" w:rsidP="00656A67">
      <w:pPr>
        <w:pStyle w:val="ListParagraph"/>
      </w:pPr>
      <w:r w:rsidRPr="0085515F">
        <w:t xml:space="preserve">The FastAPI applications </w:t>
      </w:r>
      <w:r w:rsidRPr="00EF1D6A">
        <w:t>were containerized using Docker, ensuring</w:t>
      </w:r>
      <w:r w:rsidRPr="0085515F">
        <w:t xml:space="preserve"> each model runs in an isolated environment with fixed dependencies. This improves portability, reduces deployment errors, and simplifies updates or re-deployments when model retraining is performed.</w:t>
      </w:r>
    </w:p>
    <w:p w14:paraId="0F222BC9" w14:textId="77777777" w:rsidR="00F908E9" w:rsidRDefault="00532F55" w:rsidP="00F908E9">
      <w:pPr>
        <w:pStyle w:val="ListParagraph"/>
        <w:keepNext/>
        <w:jc w:val="center"/>
      </w:pPr>
      <w:r w:rsidRPr="0085515F">
        <w:rPr>
          <w:noProof/>
        </w:rPr>
        <w:lastRenderedPageBreak/>
        <w:drawing>
          <wp:inline distT="0" distB="0" distL="0" distR="0" wp14:anchorId="430C78E7" wp14:editId="04328CF1">
            <wp:extent cx="5400000" cy="2163462"/>
            <wp:effectExtent l="38100" t="38100" r="86995" b="103505"/>
            <wp:docPr id="2051568936" name="Picture 1" descr="P10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68936" name="Picture 1" descr="P1032#yIS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2163462"/>
                    </a:xfrm>
                    <a:prstGeom prst="rect">
                      <a:avLst/>
                    </a:prstGeom>
                    <a:effectLst>
                      <a:outerShdw blurRad="50800" dist="38100" dir="2700000" algn="tl" rotWithShape="0">
                        <a:prstClr val="black">
                          <a:alpha val="40000"/>
                        </a:prstClr>
                      </a:outerShdw>
                    </a:effectLst>
                  </pic:spPr>
                </pic:pic>
              </a:graphicData>
            </a:graphic>
          </wp:inline>
        </w:drawing>
      </w:r>
    </w:p>
    <w:p w14:paraId="48B4FBAF" w14:textId="34D7FBD9" w:rsidR="000D45FA" w:rsidRPr="0085515F" w:rsidRDefault="00F908E9" w:rsidP="00F908E9">
      <w:pPr>
        <w:pStyle w:val="Caption"/>
        <w:jc w:val="center"/>
      </w:pPr>
      <w:r>
        <w:t xml:space="preserve">Figure </w:t>
      </w:r>
      <w:r>
        <w:fldChar w:fldCharType="begin"/>
      </w:r>
      <w:r>
        <w:instrText xml:space="preserve"> SEQ Figure \* ARABIC </w:instrText>
      </w:r>
      <w:r>
        <w:fldChar w:fldCharType="separate"/>
      </w:r>
      <w:r w:rsidR="004E1EFA">
        <w:rPr>
          <w:noProof/>
        </w:rPr>
        <w:t>5</w:t>
      </w:r>
      <w:r>
        <w:fldChar w:fldCharType="end"/>
      </w:r>
      <w:r>
        <w:rPr>
          <w:noProof/>
          <w:lang w:val="en-US"/>
        </w:rPr>
        <w:t xml:space="preserve">: </w:t>
      </w:r>
      <w:r w:rsidRPr="008A55C5">
        <w:rPr>
          <w:noProof/>
          <w:lang w:val="en-US"/>
        </w:rPr>
        <w:t>Docker Containerization of FastAPI Model</w:t>
      </w:r>
    </w:p>
    <w:p w14:paraId="606D00F6" w14:textId="77777777" w:rsidR="00656A67" w:rsidRPr="0085515F" w:rsidRDefault="00416699" w:rsidP="00D410A6">
      <w:pPr>
        <w:pStyle w:val="ListParagraph"/>
        <w:numPr>
          <w:ilvl w:val="0"/>
          <w:numId w:val="25"/>
        </w:numPr>
      </w:pPr>
      <w:r w:rsidRPr="0085515F">
        <w:rPr>
          <w:b/>
        </w:rPr>
        <w:t>Cloud Hosting on Render</w:t>
      </w:r>
    </w:p>
    <w:p w14:paraId="501CE030" w14:textId="50CAC9A3" w:rsidR="00416699" w:rsidRPr="0085515F" w:rsidRDefault="00416699" w:rsidP="00656A67">
      <w:pPr>
        <w:pStyle w:val="ListParagraph"/>
      </w:pPr>
      <w:r w:rsidRPr="0085515F">
        <w:t xml:space="preserve">Each containerized API was deployed to </w:t>
      </w:r>
      <w:r w:rsidRPr="00EF1D6A">
        <w:rPr>
          <w:bCs/>
        </w:rPr>
        <w:t>Render</w:t>
      </w:r>
      <w:r w:rsidRPr="0085515F">
        <w:t>, a cloud platform that automates build and deployment steps. Environment variables and build commands were defined to start the FastAPI application automatically on each deployment. Render also provides HTTPS support, uptime monitoring, and scalable resources for handling user requests efficiently.</w:t>
      </w:r>
    </w:p>
    <w:p w14:paraId="0D15023E" w14:textId="77777777" w:rsidR="00F908E9" w:rsidRDefault="00945F55" w:rsidP="00F908E9">
      <w:pPr>
        <w:keepNext/>
        <w:ind w:firstLine="720"/>
        <w:jc w:val="center"/>
      </w:pPr>
      <w:r w:rsidRPr="0085515F">
        <w:rPr>
          <w:noProof/>
        </w:rPr>
        <w:drawing>
          <wp:inline distT="0" distB="0" distL="0" distR="0" wp14:anchorId="6813BED3" wp14:editId="2255ABE8">
            <wp:extent cx="5400000" cy="3326538"/>
            <wp:effectExtent l="38100" t="38100" r="86995" b="102870"/>
            <wp:docPr id="989976917" name="Picture 2" descr="P1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76917" name="Picture 2" descr="P1036#yIS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3326538"/>
                    </a:xfrm>
                    <a:prstGeom prst="rect">
                      <a:avLst/>
                    </a:prstGeom>
                    <a:effectLst>
                      <a:outerShdw blurRad="50800" dist="38100" dir="2700000" algn="tl" rotWithShape="0">
                        <a:prstClr val="black">
                          <a:alpha val="40000"/>
                        </a:prstClr>
                      </a:outerShdw>
                    </a:effectLst>
                  </pic:spPr>
                </pic:pic>
              </a:graphicData>
            </a:graphic>
          </wp:inline>
        </w:drawing>
      </w:r>
    </w:p>
    <w:p w14:paraId="5DBD25EB" w14:textId="7D9BAA93" w:rsidR="00945F55" w:rsidRPr="0085515F" w:rsidRDefault="00F908E9" w:rsidP="00F908E9">
      <w:pPr>
        <w:pStyle w:val="Caption"/>
        <w:jc w:val="center"/>
      </w:pPr>
      <w:r>
        <w:t xml:space="preserve">Figure </w:t>
      </w:r>
      <w:r>
        <w:fldChar w:fldCharType="begin"/>
      </w:r>
      <w:r>
        <w:instrText xml:space="preserve"> SEQ Figure \* ARABIC </w:instrText>
      </w:r>
      <w:r>
        <w:fldChar w:fldCharType="separate"/>
      </w:r>
      <w:r w:rsidR="004E1EFA">
        <w:rPr>
          <w:noProof/>
        </w:rPr>
        <w:t>6</w:t>
      </w:r>
      <w:r>
        <w:fldChar w:fldCharType="end"/>
      </w:r>
      <w:r>
        <w:rPr>
          <w:noProof/>
          <w:lang w:val="en-US"/>
        </w:rPr>
        <w:t xml:space="preserve">: </w:t>
      </w:r>
      <w:r w:rsidRPr="00411D56">
        <w:rPr>
          <w:noProof/>
          <w:lang w:val="en-US"/>
        </w:rPr>
        <w:t>FastAPI Deployment on Render Cloud</w:t>
      </w:r>
    </w:p>
    <w:p w14:paraId="149F5D31" w14:textId="77777777" w:rsidR="00656A67" w:rsidRPr="0085515F" w:rsidRDefault="00416699" w:rsidP="00D410A6">
      <w:pPr>
        <w:pStyle w:val="ListParagraph"/>
        <w:numPr>
          <w:ilvl w:val="0"/>
          <w:numId w:val="25"/>
        </w:numPr>
      </w:pPr>
      <w:r w:rsidRPr="0085515F">
        <w:rPr>
          <w:b/>
        </w:rPr>
        <w:t>Integration with Streamlit App</w:t>
      </w:r>
    </w:p>
    <w:p w14:paraId="7ED173BD" w14:textId="07C1EC5F" w:rsidR="00416699" w:rsidRPr="0085515F" w:rsidRDefault="00416699" w:rsidP="00656A67">
      <w:pPr>
        <w:pStyle w:val="ListParagraph"/>
      </w:pPr>
      <w:r w:rsidRPr="0085515F">
        <w:t xml:space="preserve">The deployed model APIs were integrated into the </w:t>
      </w:r>
      <w:r w:rsidRPr="00EF1D6A">
        <w:rPr>
          <w:bCs/>
        </w:rPr>
        <w:t>Streamlit dashboard, which communicates with the endpoints via HTTP requests. When a user selects a cryptocurrency</w:t>
      </w:r>
      <w:r w:rsidRPr="0085515F">
        <w:t xml:space="preserve"> </w:t>
      </w:r>
      <w:r w:rsidRPr="0085515F">
        <w:lastRenderedPageBreak/>
        <w:t>(BTC, ETH, SOL, or XRP), the app calls the respective API endpoint</w:t>
      </w:r>
      <w:r w:rsidR="009B2D41" w:rsidRPr="0085515F">
        <w:t xml:space="preserve"> (see </w:t>
      </w:r>
      <w:r w:rsidR="009B2D41" w:rsidRPr="00F908E9">
        <w:t>Section</w:t>
      </w:r>
      <w:r w:rsidR="003B111B" w:rsidRPr="00F908E9">
        <w:t xml:space="preserve"> 3.1.2)</w:t>
      </w:r>
      <w:r w:rsidRPr="00F908E9">
        <w:t>,</w:t>
      </w:r>
      <w:r w:rsidRPr="0085515F">
        <w:t xml:space="preserve"> retrieves the prediction, and visualizes the result along with evaluation metrics and historical trends.</w:t>
      </w:r>
    </w:p>
    <w:p w14:paraId="6BE520C9" w14:textId="3EA70B1D" w:rsidR="00E41592" w:rsidRPr="0085515F" w:rsidRDefault="00416699" w:rsidP="00F908E9">
      <w:r w:rsidRPr="0085515F">
        <w:t xml:space="preserve">This deployment pipeline ensures a </w:t>
      </w:r>
      <w:r w:rsidRPr="00EF1D6A">
        <w:rPr>
          <w:bCs/>
        </w:rPr>
        <w:t>modular, reproducible, and maintainable system</w:t>
      </w:r>
      <w:r w:rsidRPr="0085515F">
        <w:t xml:space="preserve"> where each model can be updated, retrained, or replaced independently without affecting the overall architecture.</w:t>
      </w:r>
    </w:p>
    <w:p w14:paraId="45838825" w14:textId="77777777" w:rsidR="00D76F9D" w:rsidRPr="0085515F" w:rsidRDefault="00D76F9D" w:rsidP="00D76F9D">
      <w:pPr>
        <w:pStyle w:val="Heading3"/>
      </w:pPr>
      <w:bookmarkStart w:id="56" w:name="_Toc213101868"/>
      <w:r w:rsidRPr="0085515F">
        <w:rPr>
          <w:rStyle w:val="Strong"/>
          <w:b w:val="0"/>
          <w:bCs w:val="0"/>
        </w:rPr>
        <w:t>Integration with Web Application</w:t>
      </w:r>
      <w:bookmarkEnd w:id="56"/>
    </w:p>
    <w:p w14:paraId="50C033DE" w14:textId="50C98644" w:rsidR="00D76F9D" w:rsidRPr="0085515F" w:rsidRDefault="00D76F9D" w:rsidP="00656A67">
      <w:r w:rsidRPr="0085515F">
        <w:t xml:space="preserve">Each cryptocurrency model has a dedicated FastAPI endpoint hosted on Render. Inside the Streamlit app, a mapping function (COIN_TO_ENDPOINT) links each coin to its corresponding API URL. When a user selects a coin and clicks </w:t>
      </w:r>
      <w:r w:rsidRPr="0085515F">
        <w:rPr>
          <w:b/>
        </w:rPr>
        <w:t>Refresh</w:t>
      </w:r>
      <w:r w:rsidRPr="0085515F">
        <w:t>, the application sends an HTTP POST request containing the latest OHLC and technical indicator values as a JSON payload to the model’s /predict endpoint.</w:t>
      </w:r>
    </w:p>
    <w:p w14:paraId="78929CA5" w14:textId="60247E01" w:rsidR="00D76F9D" w:rsidRPr="0085515F" w:rsidRDefault="00D76F9D" w:rsidP="00656A67">
      <w:r w:rsidRPr="0085515F">
        <w:t xml:space="preserve">The FastAPI service receives this request, loads the appropriate model and scaler from the .pkl files created with joblib, and generates the </w:t>
      </w:r>
      <w:r w:rsidRPr="0085515F">
        <w:rPr>
          <w:b/>
        </w:rPr>
        <w:t>predicted next-day high price</w:t>
      </w:r>
      <w:r w:rsidRPr="0085515F">
        <w:t>.</w:t>
      </w:r>
    </w:p>
    <w:p w14:paraId="2B904D58" w14:textId="77777777" w:rsidR="00D76F9D" w:rsidRPr="0085515F" w:rsidRDefault="00D76F9D" w:rsidP="00656A67">
      <w:r w:rsidRPr="0085515F">
        <w:t>To enhance performance and reliability, the integration also includes:</w:t>
      </w:r>
    </w:p>
    <w:p w14:paraId="59F3F5EB" w14:textId="77777777" w:rsidR="00D76F9D" w:rsidRPr="0085515F" w:rsidRDefault="00D76F9D" w:rsidP="00D410A6">
      <w:pPr>
        <w:pStyle w:val="ListParagraph"/>
        <w:numPr>
          <w:ilvl w:val="0"/>
          <w:numId w:val="28"/>
        </w:numPr>
      </w:pPr>
      <w:r w:rsidRPr="0085515F">
        <w:rPr>
          <w:b/>
        </w:rPr>
        <w:t xml:space="preserve">Caching with </w:t>
      </w:r>
      <w:r w:rsidRPr="0085515F">
        <w:t>@st.cache_data, which temporarily stores fetched data to reduce redundant API calls.</w:t>
      </w:r>
    </w:p>
    <w:p w14:paraId="7F2E271D" w14:textId="77777777" w:rsidR="00D76F9D" w:rsidRPr="0085515F" w:rsidRDefault="00D76F9D" w:rsidP="00D410A6">
      <w:pPr>
        <w:pStyle w:val="ListParagraph"/>
        <w:numPr>
          <w:ilvl w:val="0"/>
          <w:numId w:val="28"/>
        </w:numPr>
      </w:pPr>
      <w:r w:rsidRPr="0085515F">
        <w:rPr>
          <w:b/>
        </w:rPr>
        <w:t>Error handling</w:t>
      </w:r>
      <w:r w:rsidRPr="0085515F">
        <w:t xml:space="preserve"> for network timeouts or invalid responses, ensuring that the dashboard remains stable even during temporary outages.</w:t>
      </w:r>
    </w:p>
    <w:p w14:paraId="289F6F35" w14:textId="77777777" w:rsidR="00D76F9D" w:rsidRPr="0085515F" w:rsidRDefault="00D76F9D" w:rsidP="00D410A6">
      <w:pPr>
        <w:pStyle w:val="ListParagraph"/>
        <w:numPr>
          <w:ilvl w:val="0"/>
          <w:numId w:val="28"/>
        </w:numPr>
      </w:pPr>
      <w:r w:rsidRPr="0085515F">
        <w:rPr>
          <w:b/>
        </w:rPr>
        <w:t>Dynamic updates</w:t>
      </w:r>
      <w:r w:rsidRPr="0085515F">
        <w:t xml:space="preserve"> using a refresh button that re-renders the entire page, allowing users to see the latest results from the APIs.</w:t>
      </w:r>
    </w:p>
    <w:p w14:paraId="7F3816AB" w14:textId="387BBF82" w:rsidR="00D76F9D" w:rsidRPr="0085515F" w:rsidRDefault="00D76F9D" w:rsidP="00656A67">
      <w:r w:rsidRPr="0085515F">
        <w:t>This integration combines Streamlit’s interactivity with FastAPI’s speed, creating a reliable and scalable deployment for real-time crypto forecasting.</w:t>
      </w:r>
    </w:p>
    <w:p w14:paraId="321BE2B1" w14:textId="77777777" w:rsidR="00D76F9D" w:rsidRPr="0085515F" w:rsidRDefault="00D76F9D" w:rsidP="00D76F9D">
      <w:pPr>
        <w:pStyle w:val="Heading3"/>
      </w:pPr>
      <w:bookmarkStart w:id="57" w:name="_Toc213101869"/>
      <w:r w:rsidRPr="0085515F">
        <w:rPr>
          <w:rStyle w:val="Strong"/>
          <w:b w:val="0"/>
          <w:bCs w:val="0"/>
        </w:rPr>
        <w:t>Challenges, Considerations, and Future Improvements</w:t>
      </w:r>
      <w:bookmarkEnd w:id="57"/>
    </w:p>
    <w:p w14:paraId="72D45E30" w14:textId="77777777" w:rsidR="00D76F9D" w:rsidRPr="000B1F69" w:rsidRDefault="00D76F9D" w:rsidP="00656A67">
      <w:r w:rsidRPr="0085515F">
        <w:t xml:space="preserve">During </w:t>
      </w:r>
      <w:r w:rsidRPr="000B1F69">
        <w:t>deployment, several technical challenges and considerations were identified. One key issue was API response latency when fetching predictions from Render, especially during network congestion or server cold starts. To address this, retry logic and loading indicators were added in the Streamlit app to improve responsiveness and user feedback.</w:t>
      </w:r>
    </w:p>
    <w:p w14:paraId="582E58FD" w14:textId="77777777" w:rsidR="00D76F9D" w:rsidRPr="0085515F" w:rsidRDefault="00D76F9D" w:rsidP="00656A67">
      <w:r w:rsidRPr="000B1F69">
        <w:t>Another consideration was dependency management across models, as each FastAPI service required consistent package versions for smooth execution. This was managed through Docker containerization, ensuring reproducibility and stable deployments</w:t>
      </w:r>
      <w:r w:rsidRPr="0085515F">
        <w:t>.</w:t>
      </w:r>
    </w:p>
    <w:p w14:paraId="0518BE00" w14:textId="77777777" w:rsidR="00D76F9D" w:rsidRPr="0085515F" w:rsidRDefault="00D76F9D" w:rsidP="00656A67">
      <w:r w:rsidRPr="0085515F">
        <w:lastRenderedPageBreak/>
        <w:t>Future improvements include im</w:t>
      </w:r>
      <w:r w:rsidRPr="000B1F69">
        <w:t>plementing a CI/CD pipeline for automated testing and deployment, enabling continuous retraining of models using new market data, and introducing model versioning for easier updates. Additionally, hosting all models under a unified API gateway could further reduce latency and simplify</w:t>
      </w:r>
      <w:r w:rsidRPr="0085515F">
        <w:t xml:space="preserve"> scaling.</w:t>
      </w:r>
    </w:p>
    <w:p w14:paraId="5602FB93" w14:textId="29623965" w:rsidR="00D76F9D" w:rsidRPr="0085515F" w:rsidRDefault="00D76F9D" w:rsidP="00F908E9">
      <w:r w:rsidRPr="0085515F">
        <w:t>Overall, while the current deployment is stable and functional, these enhancements would strengthen performance, maintainability, and long-term scalability.</w:t>
      </w:r>
    </w:p>
    <w:p w14:paraId="7C051B68" w14:textId="295934DA" w:rsidR="00A71467" w:rsidRPr="0085515F" w:rsidRDefault="006E29E6" w:rsidP="00D410A6">
      <w:pPr>
        <w:pStyle w:val="Heading2"/>
        <w:numPr>
          <w:ilvl w:val="0"/>
          <w:numId w:val="9"/>
        </w:numPr>
      </w:pPr>
      <w:bookmarkStart w:id="58" w:name="_dueg9mrcl45o" w:colFirst="0" w:colLast="0"/>
      <w:bookmarkStart w:id="59" w:name="_Toc213101870"/>
      <w:bookmarkEnd w:id="58"/>
      <w:r w:rsidRPr="0085515F">
        <w:t>Web App</w:t>
      </w:r>
      <w:bookmarkEnd w:id="59"/>
    </w:p>
    <w:p w14:paraId="180BEAAC" w14:textId="77777777" w:rsidR="005144EE" w:rsidRPr="000B1F69" w:rsidRDefault="005144EE" w:rsidP="005144EE">
      <w:r w:rsidRPr="000B1F69">
        <w:t>The Crypto Insight web application was developed to provide users with an interactive platform for real-time cryptocurrency forecasting and analysis. It serves as the front end for all deployed machine learning models, allowing users to explore historical market data, view technical indicators, and generate next-day price predictions across four cryptocurrencies: Bitcoin, Ethereum, Solana, and XRP.</w:t>
      </w:r>
    </w:p>
    <w:p w14:paraId="1C367691" w14:textId="14ED43B8" w:rsidR="005144EE" w:rsidRPr="0085515F" w:rsidRDefault="005144EE" w:rsidP="005144EE">
      <w:r w:rsidRPr="0085515F">
        <w:t xml:space="preserve">The app is built </w:t>
      </w:r>
      <w:r w:rsidRPr="00F06CC4">
        <w:t xml:space="preserve">with Streamlit, chosen for its simplicity and seamless integration with Python-based analytics. It connects directly to the FastAPI model endpoints hosted on Render. The application fetches live market data from the </w:t>
      </w:r>
      <w:r w:rsidR="00A510C9">
        <w:t xml:space="preserve">API – </w:t>
      </w:r>
      <w:hyperlink r:id="rId52">
        <w:r w:rsidRPr="00F06CC4">
          <w:rPr>
            <w:i/>
            <w:iCs/>
            <w:color w:val="000000" w:themeColor="text1"/>
            <w:u w:val="single"/>
          </w:rPr>
          <w:t>Kraken</w:t>
        </w:r>
        <w:r w:rsidR="00EF2B5D">
          <w:rPr>
            <w:i/>
            <w:iCs/>
            <w:color w:val="000000" w:themeColor="text1"/>
            <w:u w:val="single"/>
          </w:rPr>
          <w:t xml:space="preserve">, </w:t>
        </w:r>
        <w:r w:rsidR="00EF2B5D" w:rsidRPr="00EF2B5D">
          <w:rPr>
            <w:i/>
            <w:iCs/>
            <w:color w:val="000000" w:themeColor="text1"/>
            <w:u w:val="single"/>
          </w:rPr>
          <w:t>CoinDesk, and CoinGecko</w:t>
        </w:r>
        <w:r w:rsidR="00EF2B5D" w:rsidRPr="00F06CC4">
          <w:rPr>
            <w:i/>
            <w:iCs/>
            <w:color w:val="000000" w:themeColor="text1"/>
            <w:u w:val="single"/>
          </w:rPr>
          <w:t xml:space="preserve"> </w:t>
        </w:r>
      </w:hyperlink>
      <w:r w:rsidR="0005470A" w:rsidRPr="00F06CC4">
        <w:t xml:space="preserve"> </w:t>
      </w:r>
      <w:r w:rsidRPr="00F06CC4">
        <w:t xml:space="preserve">to provide the most up-to-date inputs </w:t>
      </w:r>
      <w:r w:rsidR="006D1AB0" w:rsidRPr="00F06CC4">
        <w:t xml:space="preserve">to </w:t>
      </w:r>
      <w:r w:rsidRPr="00F06CC4">
        <w:t>display real-time charts. Since the API does not include technical indicators, the application calculates indicators such as RSI, moving averages, and Bollinger Bands locally before</w:t>
      </w:r>
      <w:r w:rsidRPr="0085515F">
        <w:t xml:space="preserve"> feeding the data into the models and visualizations.</w:t>
      </w:r>
    </w:p>
    <w:p w14:paraId="706F6759" w14:textId="6949794B" w:rsidR="005144EE" w:rsidRPr="0085515F" w:rsidRDefault="005144EE" w:rsidP="005144EE">
      <w:r w:rsidRPr="0085515F">
        <w:t xml:space="preserve">Users can visualize price trends through interactive charts, compare model outputs, and track prediction accuracy over time. Overall, the web app bridges data science and user interaction, transforming complex model outputs into accessible, actionable insights for analysts, traders, and learners interested in crypto market </w:t>
      </w:r>
      <w:r w:rsidR="00A510C9" w:rsidRPr="0085515F">
        <w:t>behaviour</w:t>
      </w:r>
      <w:r w:rsidRPr="0085515F">
        <w:t>.</w:t>
      </w:r>
    </w:p>
    <w:p w14:paraId="1DAAC4A8" w14:textId="77777777" w:rsidR="00D07A1A" w:rsidRPr="0085515F" w:rsidRDefault="00D07A1A" w:rsidP="00D07A1A">
      <w:pPr>
        <w:pStyle w:val="Heading3"/>
      </w:pPr>
      <w:bookmarkStart w:id="60" w:name="_Toc213101871"/>
      <w:r w:rsidRPr="0085515F">
        <w:rPr>
          <w:rStyle w:val="Strong"/>
          <w:b w:val="0"/>
          <w:bCs w:val="0"/>
        </w:rPr>
        <w:t>Main Functionalities</w:t>
      </w:r>
      <w:bookmarkEnd w:id="60"/>
    </w:p>
    <w:p w14:paraId="3B47290A" w14:textId="77777777" w:rsidR="00D07A1A" w:rsidRPr="0085515F" w:rsidRDefault="00D07A1A" w:rsidP="00D07A1A">
      <w:r w:rsidRPr="0085515F">
        <w:t xml:space="preserve">The </w:t>
      </w:r>
      <w:r w:rsidRPr="00A510C9">
        <w:rPr>
          <w:bCs/>
        </w:rPr>
        <w:t>Crypto Insight web</w:t>
      </w:r>
      <w:r w:rsidRPr="0085515F">
        <w:t xml:space="preserve"> application provides several core features designed to make model predictions and data insights easy to access and interpret:</w:t>
      </w:r>
    </w:p>
    <w:p w14:paraId="4187BD2E" w14:textId="77777777" w:rsidR="00656A67" w:rsidRPr="0085515F" w:rsidRDefault="002F684D" w:rsidP="00D410A6">
      <w:pPr>
        <w:pStyle w:val="ListParagraph"/>
        <w:numPr>
          <w:ilvl w:val="0"/>
          <w:numId w:val="29"/>
        </w:numPr>
      </w:pPr>
      <w:r w:rsidRPr="0085515F">
        <w:rPr>
          <w:b/>
        </w:rPr>
        <w:t>Interactive Visualization</w:t>
      </w:r>
    </w:p>
    <w:p w14:paraId="15C46303" w14:textId="20D5145F" w:rsidR="002F684D" w:rsidRPr="0085515F" w:rsidRDefault="002F684D" w:rsidP="00AB767B">
      <w:pPr>
        <w:pStyle w:val="ListParagraph"/>
      </w:pPr>
      <w:r w:rsidRPr="0085515F">
        <w:t xml:space="preserve">Historical OHLC data and technical indicators such as RSI and moving averages are displayed </w:t>
      </w:r>
      <w:r w:rsidRPr="00A510C9">
        <w:t>using Plotly charts, allowing users</w:t>
      </w:r>
      <w:r w:rsidRPr="0085515F">
        <w:t xml:space="preserve"> to explore patterns and trends visually.</w:t>
      </w:r>
    </w:p>
    <w:p w14:paraId="347C4858" w14:textId="77777777" w:rsidR="00F908E9" w:rsidRDefault="002F684D" w:rsidP="00F908E9">
      <w:pPr>
        <w:pStyle w:val="ListParagraph"/>
        <w:keepNext/>
        <w:jc w:val="center"/>
      </w:pPr>
      <w:r w:rsidRPr="0085515F">
        <w:rPr>
          <w:noProof/>
        </w:rPr>
        <w:lastRenderedPageBreak/>
        <w:drawing>
          <wp:inline distT="0" distB="0" distL="0" distR="0" wp14:anchorId="7209D259" wp14:editId="4BB09928">
            <wp:extent cx="5400000" cy="3076154"/>
            <wp:effectExtent l="38100" t="38100" r="86995" b="86360"/>
            <wp:docPr id="82677274" name="Picture 5" descr="P1062L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7274" name="Picture 5" descr="P1062L39#yIS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3076154"/>
                    </a:xfrm>
                    <a:prstGeom prst="rect">
                      <a:avLst/>
                    </a:prstGeom>
                    <a:effectLst>
                      <a:outerShdw blurRad="50800" dist="38100" dir="2700000" algn="tl" rotWithShape="0">
                        <a:prstClr val="black">
                          <a:alpha val="40000"/>
                        </a:prstClr>
                      </a:outerShdw>
                    </a:effectLst>
                  </pic:spPr>
                </pic:pic>
              </a:graphicData>
            </a:graphic>
          </wp:inline>
        </w:drawing>
      </w:r>
    </w:p>
    <w:p w14:paraId="389A301A" w14:textId="774CD7E2" w:rsidR="002F684D" w:rsidRPr="0085515F" w:rsidRDefault="00F908E9" w:rsidP="00F908E9">
      <w:pPr>
        <w:pStyle w:val="Caption"/>
        <w:jc w:val="center"/>
      </w:pPr>
      <w:r>
        <w:t xml:space="preserve">Figure </w:t>
      </w:r>
      <w:r>
        <w:fldChar w:fldCharType="begin"/>
      </w:r>
      <w:r>
        <w:instrText xml:space="preserve"> SEQ Figure \* ARABIC </w:instrText>
      </w:r>
      <w:r>
        <w:fldChar w:fldCharType="separate"/>
      </w:r>
      <w:r w:rsidR="004E1EFA">
        <w:rPr>
          <w:noProof/>
        </w:rPr>
        <w:t>7</w:t>
      </w:r>
      <w:r>
        <w:fldChar w:fldCharType="end"/>
      </w:r>
      <w:r>
        <w:rPr>
          <w:noProof/>
          <w:lang w:val="en-US"/>
        </w:rPr>
        <w:t xml:space="preserve">: </w:t>
      </w:r>
      <w:r w:rsidRPr="00876C42">
        <w:rPr>
          <w:noProof/>
          <w:lang w:val="en-US"/>
        </w:rPr>
        <w:t>Chart Visualization Tab</w:t>
      </w:r>
    </w:p>
    <w:p w14:paraId="7449B770" w14:textId="77777777" w:rsidR="00AB767B" w:rsidRPr="0085515F" w:rsidRDefault="002F684D" w:rsidP="00D410A6">
      <w:pPr>
        <w:pStyle w:val="ListParagraph"/>
        <w:numPr>
          <w:ilvl w:val="0"/>
          <w:numId w:val="29"/>
        </w:numPr>
      </w:pPr>
      <w:r w:rsidRPr="0085515F">
        <w:rPr>
          <w:b/>
        </w:rPr>
        <w:t>Real-Time Prediction</w:t>
      </w:r>
    </w:p>
    <w:p w14:paraId="1F594593" w14:textId="4B0F30EF" w:rsidR="002F684D" w:rsidRPr="0085515F" w:rsidRDefault="002F684D" w:rsidP="00AB767B">
      <w:pPr>
        <w:pStyle w:val="ListParagraph"/>
      </w:pPr>
      <w:r w:rsidRPr="0085515F">
        <w:t xml:space="preserve">Users can select a cryptocurrency and view </w:t>
      </w:r>
      <w:r w:rsidRPr="00A510C9">
        <w:t>the predicted next-day high price</w:t>
      </w:r>
      <w:r w:rsidRPr="0085515F">
        <w:t>, generated by the model deployed through FastAPI</w:t>
      </w:r>
    </w:p>
    <w:p w14:paraId="353FDF0C" w14:textId="77777777" w:rsidR="00F908E9" w:rsidRDefault="002F684D" w:rsidP="00F908E9">
      <w:pPr>
        <w:pStyle w:val="ListParagraph"/>
        <w:keepNext/>
        <w:jc w:val="center"/>
      </w:pPr>
      <w:r w:rsidRPr="0085515F">
        <w:rPr>
          <w:noProof/>
        </w:rPr>
        <w:drawing>
          <wp:inline distT="0" distB="0" distL="0" distR="0" wp14:anchorId="2A6ACEC6" wp14:editId="50F05E02">
            <wp:extent cx="5400000" cy="2162885"/>
            <wp:effectExtent l="38100" t="38100" r="86995" b="104140"/>
            <wp:docPr id="17137157" name="Picture 4" descr="P10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57" name="Picture 4" descr="P1066#yIS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2162885"/>
                    </a:xfrm>
                    <a:prstGeom prst="rect">
                      <a:avLst/>
                    </a:prstGeom>
                    <a:effectLst>
                      <a:outerShdw blurRad="50800" dist="38100" dir="2700000" algn="tl" rotWithShape="0">
                        <a:prstClr val="black">
                          <a:alpha val="40000"/>
                        </a:prstClr>
                      </a:outerShdw>
                    </a:effectLst>
                  </pic:spPr>
                </pic:pic>
              </a:graphicData>
            </a:graphic>
          </wp:inline>
        </w:drawing>
      </w:r>
    </w:p>
    <w:p w14:paraId="012F6A68" w14:textId="0DDA759A" w:rsidR="002F684D" w:rsidRPr="0085515F" w:rsidRDefault="00F908E9" w:rsidP="00F908E9">
      <w:pPr>
        <w:pStyle w:val="Caption"/>
        <w:jc w:val="center"/>
      </w:pPr>
      <w:r>
        <w:t xml:space="preserve">Figure </w:t>
      </w:r>
      <w:r>
        <w:fldChar w:fldCharType="begin"/>
      </w:r>
      <w:r>
        <w:instrText xml:space="preserve"> SEQ Figure \* ARABIC </w:instrText>
      </w:r>
      <w:r>
        <w:fldChar w:fldCharType="separate"/>
      </w:r>
      <w:r w:rsidR="004E1EFA">
        <w:rPr>
          <w:noProof/>
        </w:rPr>
        <w:t>8</w:t>
      </w:r>
      <w:r>
        <w:fldChar w:fldCharType="end"/>
      </w:r>
      <w:r>
        <w:rPr>
          <w:noProof/>
          <w:lang w:val="en-US"/>
        </w:rPr>
        <w:t xml:space="preserve">: </w:t>
      </w:r>
      <w:r w:rsidRPr="00541929">
        <w:rPr>
          <w:noProof/>
          <w:lang w:val="en-US"/>
        </w:rPr>
        <w:t>Prediction Tab</w:t>
      </w:r>
    </w:p>
    <w:p w14:paraId="0D6A09B3" w14:textId="5D42B5A7" w:rsidR="00D07A1A" w:rsidRPr="0085515F" w:rsidRDefault="00D07A1A" w:rsidP="00D410A6">
      <w:pPr>
        <w:pStyle w:val="ListParagraph"/>
        <w:numPr>
          <w:ilvl w:val="0"/>
          <w:numId w:val="29"/>
        </w:numPr>
        <w:jc w:val="left"/>
      </w:pPr>
      <w:r w:rsidRPr="00964B15">
        <w:rPr>
          <w:b/>
        </w:rPr>
        <w:t>Model Performance Dashboard</w:t>
      </w:r>
      <w:r w:rsidRPr="0085515F">
        <w:br/>
        <w:t>Each model’s evaluation metrics</w:t>
      </w:r>
      <w:r w:rsidRPr="00A510C9">
        <w:t>—RMSE, MAE, MAPE, and R²—</w:t>
      </w:r>
      <w:r w:rsidRPr="0085515F">
        <w:t>are presented for transparent performance comparison across models.</w:t>
      </w:r>
    </w:p>
    <w:p w14:paraId="49E623E9" w14:textId="77777777" w:rsidR="00DA3D0D" w:rsidRPr="0085515F" w:rsidRDefault="00D07A1A" w:rsidP="00D410A6">
      <w:pPr>
        <w:pStyle w:val="ListParagraph"/>
        <w:numPr>
          <w:ilvl w:val="0"/>
          <w:numId w:val="29"/>
        </w:numPr>
        <w:jc w:val="left"/>
      </w:pPr>
      <w:r w:rsidRPr="0085515F">
        <w:rPr>
          <w:b/>
        </w:rPr>
        <w:t>Team and Model Overview</w:t>
      </w:r>
    </w:p>
    <w:p w14:paraId="2F52F5D9" w14:textId="36BCCF5E" w:rsidR="00D93452" w:rsidRPr="0085515F" w:rsidRDefault="00D07A1A" w:rsidP="00DA3D0D">
      <w:pPr>
        <w:pStyle w:val="ListParagraph"/>
      </w:pPr>
      <w:r w:rsidRPr="0085515F">
        <w:t>A dedicated section lists each team member with their corresponding model, showing its performance metrics and role in the project.</w:t>
      </w:r>
    </w:p>
    <w:p w14:paraId="1CAE5ABA" w14:textId="77777777" w:rsidR="00D93452" w:rsidRPr="0085515F" w:rsidRDefault="00D93452" w:rsidP="00D93452">
      <w:pPr>
        <w:pStyle w:val="ListParagraph"/>
      </w:pPr>
    </w:p>
    <w:p w14:paraId="786E2B18" w14:textId="77777777" w:rsidR="002B2D25" w:rsidRDefault="00D93452" w:rsidP="002B2D25">
      <w:pPr>
        <w:pStyle w:val="ListParagraph"/>
        <w:keepNext/>
        <w:jc w:val="center"/>
      </w:pPr>
      <w:r w:rsidRPr="0085515F">
        <w:rPr>
          <w:noProof/>
        </w:rPr>
        <w:drawing>
          <wp:inline distT="0" distB="0" distL="0" distR="0" wp14:anchorId="053746FD" wp14:editId="305361B2">
            <wp:extent cx="5400000" cy="3039807"/>
            <wp:effectExtent l="38100" t="38100" r="86995" b="103505"/>
            <wp:docPr id="1054506088" name="Picture 6" descr="P10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088" name="Picture 6" descr="P1072#yI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3039807"/>
                    </a:xfrm>
                    <a:prstGeom prst="rect">
                      <a:avLst/>
                    </a:prstGeom>
                    <a:effectLst>
                      <a:outerShdw blurRad="50800" dist="38100" dir="2700000" algn="tl" rotWithShape="0">
                        <a:prstClr val="black">
                          <a:alpha val="40000"/>
                        </a:prstClr>
                      </a:outerShdw>
                    </a:effectLst>
                  </pic:spPr>
                </pic:pic>
              </a:graphicData>
            </a:graphic>
          </wp:inline>
        </w:drawing>
      </w:r>
    </w:p>
    <w:p w14:paraId="33321C21" w14:textId="4C03207E" w:rsidR="00FC0AAD" w:rsidRPr="0085515F" w:rsidRDefault="002B2D25" w:rsidP="00964B15">
      <w:pPr>
        <w:pStyle w:val="Caption"/>
        <w:jc w:val="center"/>
      </w:pPr>
      <w:r>
        <w:t xml:space="preserve">Figure </w:t>
      </w:r>
      <w:r>
        <w:fldChar w:fldCharType="begin"/>
      </w:r>
      <w:r>
        <w:instrText xml:space="preserve"> SEQ Figure \* ARABIC </w:instrText>
      </w:r>
      <w:r>
        <w:fldChar w:fldCharType="separate"/>
      </w:r>
      <w:r w:rsidR="004E1EFA">
        <w:rPr>
          <w:noProof/>
        </w:rPr>
        <w:t>9</w:t>
      </w:r>
      <w:r>
        <w:fldChar w:fldCharType="end"/>
      </w:r>
      <w:r>
        <w:rPr>
          <w:noProof/>
          <w:lang w:val="en-US"/>
        </w:rPr>
        <w:t xml:space="preserve">: </w:t>
      </w:r>
      <w:r w:rsidRPr="007510CA">
        <w:rPr>
          <w:noProof/>
          <w:lang w:val="en-US"/>
        </w:rPr>
        <w:t>Model Performance, Team, and Model Overview Tab</w:t>
      </w:r>
    </w:p>
    <w:p w14:paraId="3AC9BB33" w14:textId="77777777" w:rsidR="00DA3D0D" w:rsidRPr="0085515F" w:rsidRDefault="00D07A1A" w:rsidP="00D410A6">
      <w:pPr>
        <w:pStyle w:val="ListParagraph"/>
        <w:numPr>
          <w:ilvl w:val="0"/>
          <w:numId w:val="29"/>
        </w:numPr>
        <w:jc w:val="left"/>
      </w:pPr>
      <w:r w:rsidRPr="0085515F">
        <w:rPr>
          <w:b/>
        </w:rPr>
        <w:t>Data Refresh and Caching</w:t>
      </w:r>
    </w:p>
    <w:p w14:paraId="7356B193" w14:textId="681F69C5" w:rsidR="00D07A1A" w:rsidRPr="0085515F" w:rsidRDefault="00D07A1A" w:rsidP="00AB767B">
      <w:pPr>
        <w:pStyle w:val="ListParagraph"/>
      </w:pPr>
      <w:r w:rsidRPr="0085515F">
        <w:t xml:space="preserve">The app includes a </w:t>
      </w:r>
      <w:r w:rsidRPr="00A510C9">
        <w:rPr>
          <w:bCs/>
        </w:rPr>
        <w:t>refresh button to update</w:t>
      </w:r>
      <w:r w:rsidRPr="0085515F">
        <w:t xml:space="preserve"> predictions and cached data using @st.cache_data, ensuring fast loading and reduced API calls.</w:t>
      </w:r>
    </w:p>
    <w:p w14:paraId="46E4D481" w14:textId="77777777" w:rsidR="0033095D" w:rsidRPr="0085515F" w:rsidRDefault="0033095D" w:rsidP="0033095D">
      <w:pPr>
        <w:pStyle w:val="Heading3"/>
      </w:pPr>
      <w:bookmarkStart w:id="61" w:name="_Toc213101872"/>
      <w:r w:rsidRPr="0085515F">
        <w:rPr>
          <w:rStyle w:val="Strong"/>
          <w:b w:val="0"/>
          <w:bCs w:val="0"/>
        </w:rPr>
        <w:t>Setup and Launch Instructions</w:t>
      </w:r>
      <w:bookmarkEnd w:id="61"/>
    </w:p>
    <w:p w14:paraId="53B93EB1" w14:textId="77777777" w:rsidR="0033095D" w:rsidRPr="00F15437" w:rsidRDefault="0033095D" w:rsidP="00CB6B8E">
      <w:pPr>
        <w:rPr>
          <w:bCs/>
        </w:rPr>
      </w:pPr>
      <w:r w:rsidRPr="00F15437">
        <w:rPr>
          <w:bCs/>
        </w:rPr>
        <w:t>The Crypto Insight web application is built with Python (3.11) and Streamlit, and all dependencies are managed through requirements.txt or Poetry. The following steps outline how to set up and launch the application:</w:t>
      </w:r>
    </w:p>
    <w:p w14:paraId="04A6E060" w14:textId="57BEC613" w:rsidR="0033095D" w:rsidRPr="0085515F" w:rsidRDefault="0067055F" w:rsidP="00D410A6">
      <w:pPr>
        <w:pStyle w:val="ListParagraph"/>
        <w:numPr>
          <w:ilvl w:val="0"/>
          <w:numId w:val="31"/>
        </w:numPr>
        <w:jc w:val="left"/>
      </w:pPr>
      <w:r w:rsidRPr="0085515F">
        <w:rPr>
          <w:noProof/>
        </w:rPr>
        <mc:AlternateContent>
          <mc:Choice Requires="wps">
            <w:drawing>
              <wp:anchor distT="0" distB="0" distL="114300" distR="114300" simplePos="0" relativeHeight="251655168" behindDoc="0" locked="0" layoutInCell="1" allowOverlap="1" wp14:anchorId="2F33C6ED" wp14:editId="2923ECD5">
                <wp:simplePos x="0" y="0"/>
                <wp:positionH relativeFrom="column">
                  <wp:posOffset>776177</wp:posOffset>
                </wp:positionH>
                <wp:positionV relativeFrom="paragraph">
                  <wp:posOffset>341704</wp:posOffset>
                </wp:positionV>
                <wp:extent cx="3444875" cy="711835"/>
                <wp:effectExtent l="38100" t="38100" r="117475" b="107315"/>
                <wp:wrapNone/>
                <wp:docPr id="713051126" name="Rectangle: Rounded Corners 1" descr="P1078L40TB1#y1"/>
                <wp:cNvGraphicFramePr/>
                <a:graphic xmlns:a="http://schemas.openxmlformats.org/drawingml/2006/main">
                  <a:graphicData uri="http://schemas.microsoft.com/office/word/2010/wordprocessingShape">
                    <wps:wsp>
                      <wps:cNvSpPr/>
                      <wps:spPr>
                        <a:xfrm>
                          <a:off x="0" y="0"/>
                          <a:ext cx="3444875" cy="711835"/>
                        </a:xfrm>
                        <a:prstGeom prst="roundRect">
                          <a:avLst>
                            <a:gd name="adj" fmla="val 27123"/>
                          </a:avLst>
                        </a:prstGeom>
                        <a:solidFill>
                          <a:srgbClr val="E8F4F8"/>
                        </a:solidFill>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765D02B6" w14:textId="77777777" w:rsidR="0067055F" w:rsidRPr="0085515F" w:rsidRDefault="0067055F" w:rsidP="00D410A6">
                            <w:pPr>
                              <w:pStyle w:val="ListParagraph"/>
                              <w:numPr>
                                <w:ilvl w:val="2"/>
                                <w:numId w:val="31"/>
                              </w:numPr>
                              <w:spacing w:before="120"/>
                              <w:ind w:left="567"/>
                              <w:jc w:val="left"/>
                              <w:rPr>
                                <w:rFonts w:ascii="Trebuchet MS" w:hAnsi="Trebuchet MS"/>
                              </w:rPr>
                            </w:pPr>
                            <w:r w:rsidRPr="0085515F">
                              <w:rPr>
                                <w:rFonts w:ascii="Trebuchet MS" w:hAnsi="Trebuchet MS"/>
                              </w:rPr>
                              <w:t>git clone &lt;repository_link&gt;</w:t>
                            </w:r>
                          </w:p>
                          <w:p w14:paraId="693DEF89" w14:textId="77777777" w:rsidR="0067055F" w:rsidRPr="0085515F" w:rsidRDefault="0067055F" w:rsidP="00D410A6">
                            <w:pPr>
                              <w:pStyle w:val="ListParagraph"/>
                              <w:numPr>
                                <w:ilvl w:val="2"/>
                                <w:numId w:val="31"/>
                              </w:numPr>
                              <w:spacing w:before="120"/>
                              <w:ind w:left="567"/>
                              <w:jc w:val="left"/>
                              <w:rPr>
                                <w:rFonts w:ascii="Trebuchet MS" w:hAnsi="Trebuchet MS"/>
                              </w:rPr>
                            </w:pPr>
                            <w:r w:rsidRPr="0085515F">
                              <w:rPr>
                                <w:rFonts w:ascii="Trebuchet MS" w:hAnsi="Trebuchet MS"/>
                              </w:rPr>
                              <w:t>cd amla_group13_streamlit</w:t>
                            </w:r>
                          </w:p>
                          <w:p w14:paraId="3322C5C1" w14:textId="77777777" w:rsidR="0067055F" w:rsidRPr="0085515F" w:rsidRDefault="0067055F" w:rsidP="00473D5C">
                            <w:pPr>
                              <w:spacing w:before="1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33C6ED" id="Rectangle: Rounded Corners 1" o:spid="_x0000_s1026" alt="P1078L40TB1#y1" style="position:absolute;left:0;text-align:left;margin-left:61.1pt;margin-top:26.9pt;width:271.25pt;height:56.05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777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" fillcolor="#e8f4f8" strokecolor="#4bacc6 [3208]" strokeweight="2pt">
                <v:shadow on="t" color="black" opacity="26214f" origin="-.5,-.5" offset=".74836mm,.74836mm"/>
                <v:textbox>
                  <w:txbxContent>
                    <w:p w14:paraId="765D02B6" w14:textId="77777777" w:rsidR="0067055F" w:rsidRPr="0085515F" w:rsidRDefault="0067055F" w:rsidP="00D410A6">
                      <w:pPr>
                        <w:pStyle w:val="ListParagraph"/>
                        <w:numPr>
                          <w:ilvl w:val="2"/>
                          <w:numId w:val="31"/>
                        </w:numPr>
                        <w:spacing w:before="120"/>
                        <w:ind w:left="567"/>
                        <w:jc w:val="left"/>
                        <w:rPr>
                          <w:rFonts w:ascii="Trebuchet MS" w:hAnsi="Trebuchet MS"/>
                        </w:rPr>
                      </w:pPr>
                      <w:r w:rsidRPr="0085515F">
                        <w:rPr>
                          <w:rFonts w:ascii="Trebuchet MS" w:hAnsi="Trebuchet MS"/>
                        </w:rPr>
                        <w:t>git clone &lt;repository_link&gt;</w:t>
                      </w:r>
                    </w:p>
                    <w:p w14:paraId="693DEF89" w14:textId="77777777" w:rsidR="0067055F" w:rsidRPr="0085515F" w:rsidRDefault="0067055F" w:rsidP="00D410A6">
                      <w:pPr>
                        <w:pStyle w:val="ListParagraph"/>
                        <w:numPr>
                          <w:ilvl w:val="2"/>
                          <w:numId w:val="31"/>
                        </w:numPr>
                        <w:spacing w:before="120"/>
                        <w:ind w:left="567"/>
                        <w:jc w:val="left"/>
                        <w:rPr>
                          <w:rFonts w:ascii="Trebuchet MS" w:hAnsi="Trebuchet MS"/>
                        </w:rPr>
                      </w:pPr>
                      <w:r w:rsidRPr="0085515F">
                        <w:rPr>
                          <w:rFonts w:ascii="Trebuchet MS" w:hAnsi="Trebuchet MS"/>
                        </w:rPr>
                        <w:t>cd amla_group13_streamlit</w:t>
                      </w:r>
                    </w:p>
                    <w:p w14:paraId="3322C5C1" w14:textId="77777777" w:rsidR="0067055F" w:rsidRPr="0085515F" w:rsidRDefault="0067055F" w:rsidP="00473D5C">
                      <w:pPr>
                        <w:spacing w:before="120"/>
                        <w:jc w:val="center"/>
                      </w:pPr>
                    </w:p>
                  </w:txbxContent>
                </v:textbox>
              </v:roundrect>
            </w:pict>
          </mc:Fallback>
        </mc:AlternateContent>
      </w:r>
      <w:r w:rsidR="0033095D" w:rsidRPr="0085515F">
        <w:rPr>
          <w:b/>
        </w:rPr>
        <w:t>Clone the Repository</w:t>
      </w:r>
    </w:p>
    <w:p w14:paraId="3E85B215" w14:textId="66CB84CA" w:rsidR="0067055F" w:rsidRPr="0085515F" w:rsidRDefault="0067055F" w:rsidP="0067055F">
      <w:pPr>
        <w:jc w:val="left"/>
      </w:pPr>
    </w:p>
    <w:p w14:paraId="53FD36BA" w14:textId="77777777" w:rsidR="0033095D" w:rsidRPr="0085515F" w:rsidRDefault="0033095D" w:rsidP="00473D5C">
      <w:pPr>
        <w:jc w:val="left"/>
      </w:pPr>
    </w:p>
    <w:p w14:paraId="32F3BAB1" w14:textId="77777777" w:rsidR="0033095D" w:rsidRPr="0085515F" w:rsidRDefault="0033095D" w:rsidP="00D410A6">
      <w:pPr>
        <w:pStyle w:val="ListParagraph"/>
        <w:numPr>
          <w:ilvl w:val="0"/>
          <w:numId w:val="31"/>
        </w:numPr>
        <w:jc w:val="left"/>
      </w:pPr>
      <w:r w:rsidRPr="0085515F">
        <w:rPr>
          <w:b/>
        </w:rPr>
        <w:t>Install Dependencies</w:t>
      </w:r>
    </w:p>
    <w:p w14:paraId="7F89B10F" w14:textId="2378F5C6" w:rsidR="001E167A" w:rsidRPr="0085515F" w:rsidRDefault="001E167A" w:rsidP="001E167A">
      <w:pPr>
        <w:ind w:left="360"/>
        <w:jc w:val="left"/>
      </w:pPr>
      <w:r w:rsidRPr="0085515F">
        <w:rPr>
          <w:noProof/>
        </w:rPr>
        <mc:AlternateContent>
          <mc:Choice Requires="wps">
            <w:drawing>
              <wp:anchor distT="0" distB="0" distL="114300" distR="114300" simplePos="0" relativeHeight="251658240" behindDoc="0" locked="0" layoutInCell="1" allowOverlap="1" wp14:anchorId="1B1E70DA" wp14:editId="624162DF">
                <wp:simplePos x="0" y="0"/>
                <wp:positionH relativeFrom="column">
                  <wp:posOffset>776177</wp:posOffset>
                </wp:positionH>
                <wp:positionV relativeFrom="paragraph">
                  <wp:posOffset>67325</wp:posOffset>
                </wp:positionV>
                <wp:extent cx="3444875" cy="1233170"/>
                <wp:effectExtent l="38100" t="38100" r="117475" b="119380"/>
                <wp:wrapNone/>
                <wp:docPr id="616679349" name="Rectangle: Rounded Corners 1" descr="P1082TB2#y1"/>
                <wp:cNvGraphicFramePr/>
                <a:graphic xmlns:a="http://schemas.openxmlformats.org/drawingml/2006/main">
                  <a:graphicData uri="http://schemas.microsoft.com/office/word/2010/wordprocessingShape">
                    <wps:wsp>
                      <wps:cNvSpPr/>
                      <wps:spPr>
                        <a:xfrm>
                          <a:off x="0" y="0"/>
                          <a:ext cx="3444875" cy="1233170"/>
                        </a:xfrm>
                        <a:prstGeom prst="roundRect">
                          <a:avLst>
                            <a:gd name="adj" fmla="val 19363"/>
                          </a:avLst>
                        </a:prstGeom>
                        <a:solidFill>
                          <a:srgbClr val="E8F4F8"/>
                        </a:solidFill>
                        <a:ln>
                          <a:solidFill>
                            <a:schemeClr val="accent1"/>
                          </a:solidFill>
                        </a:ln>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745C9ED4" w14:textId="77777777" w:rsidR="001E167A" w:rsidRPr="0085515F" w:rsidRDefault="001E167A" w:rsidP="00D410A6">
                            <w:pPr>
                              <w:pStyle w:val="ListParagraph"/>
                              <w:numPr>
                                <w:ilvl w:val="0"/>
                                <w:numId w:val="32"/>
                              </w:numPr>
                              <w:spacing w:before="120"/>
                              <w:ind w:left="-426" w:hanging="283"/>
                              <w:jc w:val="center"/>
                              <w:rPr>
                                <w:rFonts w:ascii="Trebuchet MS" w:hAnsi="Trebuchet MS"/>
                              </w:rPr>
                            </w:pPr>
                            <w:r w:rsidRPr="0085515F">
                              <w:rPr>
                                <w:rFonts w:ascii="Trebuchet MS" w:hAnsi="Trebuchet MS"/>
                              </w:rPr>
                              <w:t>pip install -r requirements.txt</w:t>
                            </w:r>
                          </w:p>
                          <w:p w14:paraId="204627A0" w14:textId="77777777" w:rsidR="001E167A" w:rsidRPr="0085515F" w:rsidRDefault="001E167A" w:rsidP="001E167A">
                            <w:pPr>
                              <w:spacing w:before="120"/>
                              <w:rPr>
                                <w:rFonts w:ascii="Trebuchet MS" w:hAnsi="Trebuchet MS"/>
                              </w:rPr>
                            </w:pPr>
                            <w:r w:rsidRPr="0085515F">
                              <w:rPr>
                                <w:rFonts w:ascii="Trebuchet MS" w:hAnsi="Trebuchet MS"/>
                              </w:rPr>
                              <w:t>or, if using Poetry:</w:t>
                            </w:r>
                          </w:p>
                          <w:p w14:paraId="2DC37A59" w14:textId="07D1EB35" w:rsidR="001E167A" w:rsidRPr="0085515F" w:rsidRDefault="001E167A" w:rsidP="00D410A6">
                            <w:pPr>
                              <w:pStyle w:val="ListParagraph"/>
                              <w:numPr>
                                <w:ilvl w:val="0"/>
                                <w:numId w:val="32"/>
                              </w:numPr>
                              <w:spacing w:before="120"/>
                              <w:ind w:left="-1843" w:hanging="283"/>
                              <w:jc w:val="center"/>
                              <w:rPr>
                                <w:rFonts w:ascii="Trebuchet MS" w:hAnsi="Trebuchet MS"/>
                              </w:rPr>
                            </w:pPr>
                            <w:r w:rsidRPr="0085515F">
                              <w:rPr>
                                <w:rFonts w:ascii="Trebuchet MS" w:hAnsi="Trebuchet MS"/>
                              </w:rPr>
                              <w:t>poetry install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1E70DA" id="_x0000_s1027" alt="P1082TB2#y1" style="position:absolute;left:0;text-align:left;margin-left:61.1pt;margin-top:5.3pt;width:271.25pt;height:97.1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26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" fillcolor="#e8f4f8" strokecolor="#4f81bd [3204]" strokeweight="2pt">
                <v:shadow on="t" color="black" opacity="26214f" origin="-.5,-.5" offset=".74836mm,.74836mm"/>
                <v:textbox>
                  <w:txbxContent>
                    <w:p w14:paraId="745C9ED4" w14:textId="77777777" w:rsidR="001E167A" w:rsidRPr="0085515F" w:rsidRDefault="001E167A" w:rsidP="00D410A6">
                      <w:pPr>
                        <w:pStyle w:val="ListParagraph"/>
                        <w:numPr>
                          <w:ilvl w:val="0"/>
                          <w:numId w:val="32"/>
                        </w:numPr>
                        <w:spacing w:before="120"/>
                        <w:ind w:left="-426" w:hanging="283"/>
                        <w:jc w:val="center"/>
                        <w:rPr>
                          <w:rFonts w:ascii="Trebuchet MS" w:hAnsi="Trebuchet MS"/>
                        </w:rPr>
                      </w:pPr>
                      <w:r w:rsidRPr="0085515F">
                        <w:rPr>
                          <w:rFonts w:ascii="Trebuchet MS" w:hAnsi="Trebuchet MS"/>
                        </w:rPr>
                        <w:t>pip install -r requirements.txt</w:t>
                      </w:r>
                    </w:p>
                    <w:p w14:paraId="204627A0" w14:textId="77777777" w:rsidR="001E167A" w:rsidRPr="0085515F" w:rsidRDefault="001E167A" w:rsidP="001E167A">
                      <w:pPr>
                        <w:spacing w:before="120"/>
                        <w:rPr>
                          <w:rFonts w:ascii="Trebuchet MS" w:hAnsi="Trebuchet MS"/>
                        </w:rPr>
                      </w:pPr>
                      <w:r w:rsidRPr="0085515F">
                        <w:rPr>
                          <w:rFonts w:ascii="Trebuchet MS" w:hAnsi="Trebuchet MS"/>
                        </w:rPr>
                        <w:t>or, if using Poetry:</w:t>
                      </w:r>
                    </w:p>
                    <w:p w14:paraId="2DC37A59" w14:textId="07D1EB35" w:rsidR="001E167A" w:rsidRPr="0085515F" w:rsidRDefault="001E167A" w:rsidP="00D410A6">
                      <w:pPr>
                        <w:pStyle w:val="ListParagraph"/>
                        <w:numPr>
                          <w:ilvl w:val="0"/>
                          <w:numId w:val="32"/>
                        </w:numPr>
                        <w:spacing w:before="120"/>
                        <w:ind w:left="-1843" w:hanging="283"/>
                        <w:jc w:val="center"/>
                        <w:rPr>
                          <w:rFonts w:ascii="Trebuchet MS" w:hAnsi="Trebuchet MS"/>
                        </w:rPr>
                      </w:pPr>
                      <w:r w:rsidRPr="0085515F">
                        <w:rPr>
                          <w:rFonts w:ascii="Trebuchet MS" w:hAnsi="Trebuchet MS"/>
                        </w:rPr>
                        <w:t xml:space="preserve">poetry </w:t>
                      </w:r>
                      <w:proofErr w:type="gramStart"/>
                      <w:r w:rsidRPr="0085515F">
                        <w:rPr>
                          <w:rFonts w:ascii="Trebuchet MS" w:hAnsi="Trebuchet MS"/>
                        </w:rPr>
                        <w:t>install</w:t>
                      </w:r>
                      <w:proofErr w:type="gramEnd"/>
                    </w:p>
                  </w:txbxContent>
                </v:textbox>
              </v:roundrect>
            </w:pict>
          </mc:Fallback>
        </mc:AlternateContent>
      </w:r>
    </w:p>
    <w:p w14:paraId="7A93DDDA" w14:textId="4DAEBF08" w:rsidR="001E167A" w:rsidRPr="0085515F" w:rsidRDefault="001E167A" w:rsidP="001E167A">
      <w:pPr>
        <w:jc w:val="left"/>
      </w:pPr>
    </w:p>
    <w:p w14:paraId="587529B8" w14:textId="5DE4329D" w:rsidR="0033095D" w:rsidRPr="0085515F" w:rsidRDefault="0033095D" w:rsidP="001E167A">
      <w:pPr>
        <w:jc w:val="left"/>
      </w:pPr>
    </w:p>
    <w:p w14:paraId="36556B9D" w14:textId="77777777" w:rsidR="00A737D0" w:rsidRPr="0085515F" w:rsidRDefault="00A737D0" w:rsidP="001E167A">
      <w:pPr>
        <w:jc w:val="left"/>
      </w:pPr>
    </w:p>
    <w:p w14:paraId="023B777D" w14:textId="7A1FDE0B" w:rsidR="0033095D" w:rsidRPr="0085515F" w:rsidRDefault="0033095D" w:rsidP="00D410A6">
      <w:pPr>
        <w:pStyle w:val="ListParagraph"/>
        <w:numPr>
          <w:ilvl w:val="0"/>
          <w:numId w:val="31"/>
        </w:numPr>
        <w:jc w:val="left"/>
      </w:pPr>
      <w:r w:rsidRPr="0085515F">
        <w:rPr>
          <w:b/>
        </w:rPr>
        <w:lastRenderedPageBreak/>
        <w:t>Run the Application Locally</w:t>
      </w:r>
    </w:p>
    <w:p w14:paraId="42EF6A77" w14:textId="49BFC952" w:rsidR="001E167A" w:rsidRPr="0085515F" w:rsidRDefault="001E167A" w:rsidP="001F0C93">
      <w:r w:rsidRPr="0085515F">
        <w:rPr>
          <w:noProof/>
        </w:rPr>
        <mc:AlternateContent>
          <mc:Choice Requires="wps">
            <w:drawing>
              <wp:anchor distT="0" distB="0" distL="114300" distR="114300" simplePos="0" relativeHeight="251660288" behindDoc="0" locked="0" layoutInCell="1" allowOverlap="1" wp14:anchorId="057A1C11" wp14:editId="630BD41F">
                <wp:simplePos x="0" y="0"/>
                <wp:positionH relativeFrom="column">
                  <wp:posOffset>775970</wp:posOffset>
                </wp:positionH>
                <wp:positionV relativeFrom="paragraph">
                  <wp:posOffset>8610</wp:posOffset>
                </wp:positionV>
                <wp:extent cx="3444875" cy="711835"/>
                <wp:effectExtent l="38100" t="38100" r="117475" b="107315"/>
                <wp:wrapNone/>
                <wp:docPr id="1372744500" name="Rectangle: Rounded Corners 1" descr="P1087TB4#y1"/>
                <wp:cNvGraphicFramePr/>
                <a:graphic xmlns:a="http://schemas.openxmlformats.org/drawingml/2006/main">
                  <a:graphicData uri="http://schemas.microsoft.com/office/word/2010/wordprocessingShape">
                    <wps:wsp>
                      <wps:cNvSpPr/>
                      <wps:spPr>
                        <a:xfrm>
                          <a:off x="0" y="0"/>
                          <a:ext cx="3444875" cy="711835"/>
                        </a:xfrm>
                        <a:prstGeom prst="roundRect">
                          <a:avLst>
                            <a:gd name="adj" fmla="val 27123"/>
                          </a:avLst>
                        </a:prstGeom>
                        <a:solidFill>
                          <a:srgbClr val="E8F4F8"/>
                        </a:solidFill>
                        <a:effectLst>
                          <a:outerShdw blurRad="50800" dist="38100" dir="2700000" algn="t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686BAF40" w14:textId="48574377" w:rsidR="001E167A" w:rsidRPr="0085515F" w:rsidRDefault="001E167A" w:rsidP="00D410A6">
                            <w:pPr>
                              <w:pStyle w:val="ListParagraph"/>
                              <w:numPr>
                                <w:ilvl w:val="0"/>
                                <w:numId w:val="33"/>
                              </w:numPr>
                              <w:spacing w:before="120"/>
                              <w:ind w:left="567"/>
                              <w:jc w:val="left"/>
                              <w:rPr>
                                <w:rFonts w:ascii="Trebuchet MS" w:hAnsi="Trebuchet MS"/>
                              </w:rPr>
                            </w:pPr>
                            <w:r w:rsidRPr="0085515F">
                              <w:rPr>
                                <w:rFonts w:ascii="Trebuchet MS" w:hAnsi="Trebuchet MS"/>
                              </w:rPr>
                              <w:t>streamlit run app/main.py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7A1C11" id="_x0000_s1028" alt="P1087TB4#y1" style="position:absolute;left:0;text-align:left;margin-left:61.1pt;margin-top:.7pt;width:271.25pt;height:56.0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777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" fillcolor="#e8f4f8" strokecolor="#4bacc6 [3208]" strokeweight="2pt">
                <v:shadow on="t" color="black" opacity="26214f" origin="-.5,-.5" offset=".74836mm,.74836mm"/>
                <v:textbox>
                  <w:txbxContent>
                    <w:p w14:paraId="686BAF40" w14:textId="48574377" w:rsidR="001E167A" w:rsidRPr="0085515F" w:rsidRDefault="001E167A" w:rsidP="00D410A6">
                      <w:pPr>
                        <w:pStyle w:val="ListParagraph"/>
                        <w:numPr>
                          <w:ilvl w:val="0"/>
                          <w:numId w:val="33"/>
                        </w:numPr>
                        <w:spacing w:before="120"/>
                        <w:ind w:left="567"/>
                        <w:jc w:val="left"/>
                        <w:rPr>
                          <w:rFonts w:ascii="Trebuchet MS" w:hAnsi="Trebuchet MS"/>
                        </w:rPr>
                      </w:pPr>
                      <w:r w:rsidRPr="0085515F">
                        <w:rPr>
                          <w:rFonts w:ascii="Trebuchet MS" w:hAnsi="Trebuchet MS"/>
                        </w:rPr>
                        <w:t>streamlit run app/main.py</w:t>
                      </w:r>
                    </w:p>
                  </w:txbxContent>
                </v:textbox>
              </v:roundrect>
            </w:pict>
          </mc:Fallback>
        </mc:AlternateContent>
      </w:r>
    </w:p>
    <w:p w14:paraId="1238E544" w14:textId="67FA907C" w:rsidR="001E167A" w:rsidRPr="0085515F" w:rsidRDefault="001E167A" w:rsidP="001E167A">
      <w:pPr>
        <w:jc w:val="left"/>
      </w:pPr>
    </w:p>
    <w:p w14:paraId="0708CB3F" w14:textId="77777777" w:rsidR="0033095D" w:rsidRPr="0085515F" w:rsidRDefault="0033095D" w:rsidP="0033095D">
      <w:pPr>
        <w:pStyle w:val="ListParagraph"/>
        <w:ind w:left="2160"/>
        <w:jc w:val="left"/>
      </w:pPr>
    </w:p>
    <w:p w14:paraId="0E17D68F" w14:textId="68DF11B4" w:rsidR="0033095D" w:rsidRPr="0085515F" w:rsidRDefault="0033095D" w:rsidP="00D410A6">
      <w:pPr>
        <w:pStyle w:val="ListParagraph"/>
        <w:numPr>
          <w:ilvl w:val="0"/>
          <w:numId w:val="31"/>
        </w:numPr>
        <w:jc w:val="left"/>
      </w:pPr>
      <w:r w:rsidRPr="0085515F">
        <w:rPr>
          <w:b/>
        </w:rPr>
        <w:t>Access the Deployed Version</w:t>
      </w:r>
      <w:r w:rsidRPr="0085515F">
        <w:br/>
        <w:t>The web app is publicly accessible at:</w:t>
      </w:r>
      <w:r w:rsidRPr="0085515F">
        <w:br/>
      </w:r>
      <w:hyperlink r:id="rId56" w:history="1">
        <w:r w:rsidRPr="0085515F">
          <w:rPr>
            <w:rStyle w:val="Hyperlink"/>
            <w:i/>
          </w:rPr>
          <w:t>https://kittituchw-amla-group13-streamlit-appmain-irplhq.streamlit.app/</w:t>
        </w:r>
      </w:hyperlink>
    </w:p>
    <w:p w14:paraId="438EED49" w14:textId="77777777" w:rsidR="0033095D" w:rsidRPr="0085515F" w:rsidRDefault="0033095D" w:rsidP="00CB6B8E">
      <w:r w:rsidRPr="0085515F">
        <w:t xml:space="preserve">The application connects directly to the </w:t>
      </w:r>
      <w:r w:rsidRPr="00A510C9">
        <w:t>deployed FastAPI model endpoints on Render</w:t>
      </w:r>
      <w:r w:rsidRPr="0085515F">
        <w:t xml:space="preserve"> to fetch real-time cryptocurrency predictions and display model performance metrics.</w:t>
      </w:r>
    </w:p>
    <w:p w14:paraId="6A39783A" w14:textId="77777777" w:rsidR="007B14C3" w:rsidRPr="0085515F" w:rsidRDefault="007B14C3" w:rsidP="00CB6B8E">
      <w:pPr>
        <w:pStyle w:val="Heading3"/>
      </w:pPr>
      <w:bookmarkStart w:id="62" w:name="_Toc213101873"/>
      <w:r w:rsidRPr="0085515F">
        <w:rPr>
          <w:rStyle w:val="Strong"/>
          <w:b w:val="0"/>
          <w:bCs w:val="0"/>
        </w:rPr>
        <w:t>Target Users and Use Cases</w:t>
      </w:r>
      <w:bookmarkEnd w:id="62"/>
    </w:p>
    <w:p w14:paraId="39C63006" w14:textId="77777777" w:rsidR="007B14C3" w:rsidRPr="0085515F" w:rsidRDefault="007B14C3" w:rsidP="00CB6B8E">
      <w:r w:rsidRPr="0085515F">
        <w:t xml:space="preserve">The </w:t>
      </w:r>
      <w:r w:rsidRPr="0085515F">
        <w:rPr>
          <w:b/>
        </w:rPr>
        <w:t>Crypto Insight</w:t>
      </w:r>
      <w:r w:rsidRPr="0085515F">
        <w:t xml:space="preserve"> app is designed for </w:t>
      </w:r>
      <w:r w:rsidRPr="0085515F">
        <w:rPr>
          <w:b/>
        </w:rPr>
        <w:t>crypto traders, financial analysts, and data science students</w:t>
      </w:r>
      <w:r w:rsidRPr="0085515F">
        <w:t xml:space="preserve"> who want quick, data-driven insights into cryptocurrency trends.</w:t>
      </w:r>
    </w:p>
    <w:p w14:paraId="032D1FB0" w14:textId="77B32CF4" w:rsidR="007B14C3" w:rsidRPr="0085515F" w:rsidRDefault="007B14C3" w:rsidP="00CB6B8E">
      <w:r w:rsidRPr="0085515F">
        <w:t xml:space="preserve">Users can view real-time forecasts, compare model performances, and explore technical indicators through interactive charts. Traders can use it to support short-term trading decisions, while students and researchers can study model </w:t>
      </w:r>
      <w:r w:rsidR="00F15437" w:rsidRPr="0085515F">
        <w:t>behaviour</w:t>
      </w:r>
      <w:r w:rsidRPr="0085515F">
        <w:t xml:space="preserve"> and market dynamics.</w:t>
      </w:r>
    </w:p>
    <w:p w14:paraId="75255DAE" w14:textId="77777777" w:rsidR="007B14C3" w:rsidRPr="0085515F" w:rsidRDefault="007B14C3" w:rsidP="00CB6B8E">
      <w:r w:rsidRPr="0085515F">
        <w:t>Overall, the app makes complex predictive analytics accessible to both professionals and learners.</w:t>
      </w:r>
    </w:p>
    <w:p w14:paraId="40B58C00" w14:textId="77777777" w:rsidR="00DD7E8F" w:rsidRPr="0085515F" w:rsidRDefault="00DD7E8F" w:rsidP="00CB6B8E">
      <w:pPr>
        <w:pStyle w:val="Heading3"/>
      </w:pPr>
      <w:bookmarkStart w:id="63" w:name="_Toc213101874"/>
      <w:r w:rsidRPr="0085515F">
        <w:rPr>
          <w:rStyle w:val="Strong"/>
          <w:b w:val="0"/>
        </w:rPr>
        <w:t>Benefits and Commercialisation Potential</w:t>
      </w:r>
      <w:bookmarkEnd w:id="63"/>
    </w:p>
    <w:p w14:paraId="0FC8AB0D" w14:textId="77777777" w:rsidR="00DD7E8F" w:rsidRPr="0085515F" w:rsidRDefault="00DD7E8F" w:rsidP="00CB6B8E">
      <w:r w:rsidRPr="0085515F">
        <w:t xml:space="preserve">The </w:t>
      </w:r>
      <w:r w:rsidRPr="0085515F">
        <w:rPr>
          <w:b/>
        </w:rPr>
        <w:t>Crypto Insight</w:t>
      </w:r>
      <w:r w:rsidRPr="0085515F">
        <w:t xml:space="preserve"> app offers clear benefits by turning advanced machine learning predictions into an easy-to-use tool for real-time crypto analysis. It helps users make informed decisions, compare model performance, and understand market movements without needing coding or data science expertise.</w:t>
      </w:r>
    </w:p>
    <w:p w14:paraId="2056DD67" w14:textId="77777777" w:rsidR="00DD7E8F" w:rsidRPr="0085515F" w:rsidRDefault="00DD7E8F" w:rsidP="00CB6B8E">
      <w:r w:rsidRPr="0085515F">
        <w:t xml:space="preserve">For commercialisation, the app could evolve into a </w:t>
      </w:r>
      <w:r w:rsidRPr="0085515F">
        <w:rPr>
          <w:b/>
        </w:rPr>
        <w:t>subscription-based analytics platform</w:t>
      </w:r>
      <w:r w:rsidRPr="0085515F">
        <w:t xml:space="preserve">, offering premium features such as portfolio tracking, alert notifications, and integration with trading platforms. With further development, it could serve both </w:t>
      </w:r>
      <w:r w:rsidRPr="0085515F">
        <w:rPr>
          <w:b/>
        </w:rPr>
        <w:t>retail investors</w:t>
      </w:r>
      <w:r w:rsidRPr="0085515F">
        <w:t xml:space="preserve"> and </w:t>
      </w:r>
      <w:r w:rsidRPr="0085515F">
        <w:rPr>
          <w:b/>
        </w:rPr>
        <w:t>financial institutions</w:t>
      </w:r>
      <w:r w:rsidRPr="0085515F">
        <w:t xml:space="preserve"> seeking AI-driven insights for cryptocurrency forecasting.</w:t>
      </w:r>
    </w:p>
    <w:p w14:paraId="21BFFC50" w14:textId="77777777" w:rsidR="001174C8" w:rsidRPr="0085515F" w:rsidRDefault="001174C8" w:rsidP="00CB6B8E">
      <w:pPr>
        <w:pStyle w:val="Heading3"/>
      </w:pPr>
      <w:bookmarkStart w:id="64" w:name="_Toc213101875"/>
      <w:r w:rsidRPr="0085515F">
        <w:rPr>
          <w:rStyle w:val="Strong"/>
          <w:b w:val="0"/>
          <w:bCs w:val="0"/>
        </w:rPr>
        <w:t>Limitations and Future Improvements</w:t>
      </w:r>
      <w:bookmarkEnd w:id="64"/>
    </w:p>
    <w:p w14:paraId="5D3F5E8E" w14:textId="77777777" w:rsidR="001174C8" w:rsidRPr="0085515F" w:rsidRDefault="001174C8" w:rsidP="00CB6B8E">
      <w:r w:rsidRPr="0085515F">
        <w:t xml:space="preserve">While the current </w:t>
      </w:r>
      <w:r w:rsidRPr="00A510C9">
        <w:t>version of Crypto Insight is</w:t>
      </w:r>
      <w:r w:rsidRPr="0085515F">
        <w:t xml:space="preserve"> functional and user-friendly, several limitations remain. The app depends on API response times, which can occasionally cause delays during prediction requests. It also supports only four cryptocurrencies and a limited set of technical indicators.</w:t>
      </w:r>
    </w:p>
    <w:p w14:paraId="4CCC6265" w14:textId="3783B446" w:rsidR="0033095D" w:rsidRPr="0085515F" w:rsidRDefault="001174C8" w:rsidP="00A510C9">
      <w:r w:rsidRPr="0085515F">
        <w:lastRenderedPageBreak/>
        <w:t>Future improvements include expanding to more tokens, automating daily data updates, and improving scalability for higher traffic. Adding user accounts, personalized dashboards, and automated retraining pipelines would further enhance reliability and commercial potential.</w:t>
      </w:r>
    </w:p>
    <w:p w14:paraId="6F590E88" w14:textId="55601ABF" w:rsidR="00D07A1A" w:rsidRPr="0085515F" w:rsidRDefault="006E29E6">
      <w:pPr>
        <w:spacing w:before="480"/>
      </w:pPr>
      <w:r w:rsidRPr="0085515F">
        <w:rPr>
          <w:noProof/>
          <w:color w:val="666666"/>
        </w:rPr>
        <w:drawing>
          <wp:inline distT="114300" distB="114300" distL="114300" distR="114300" wp14:anchorId="44F32F54" wp14:editId="09D7C3E2">
            <wp:extent cx="438150" cy="57150"/>
            <wp:effectExtent l="0" t="0" r="0" b="0"/>
            <wp:docPr id="8" name="image3.png" descr="P1102#yIS1"/>
            <wp:cNvGraphicFramePr/>
            <a:graphic xmlns:a="http://schemas.openxmlformats.org/drawingml/2006/main">
              <a:graphicData uri="http://schemas.openxmlformats.org/drawingml/2006/picture">
                <pic:pic xmlns:pic="http://schemas.openxmlformats.org/drawingml/2006/picture">
                  <pic:nvPicPr>
                    <pic:cNvPr id="8" name="image3.png" descr="P1102#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p>
    <w:p w14:paraId="42974BB9" w14:textId="77777777" w:rsidR="00FA68F7" w:rsidRPr="0085515F" w:rsidRDefault="00FA68F7">
      <w:pPr>
        <w:rPr>
          <w:color w:val="039BE5"/>
          <w:sz w:val="36"/>
          <w:szCs w:val="36"/>
        </w:rPr>
      </w:pPr>
      <w:r w:rsidRPr="0085515F">
        <w:br w:type="page"/>
      </w:r>
    </w:p>
    <w:p w14:paraId="728D14F2" w14:textId="77777777" w:rsidR="00A71467" w:rsidRPr="0085515F" w:rsidRDefault="006E29E6" w:rsidP="00D410A6">
      <w:pPr>
        <w:pStyle w:val="Heading1"/>
        <w:numPr>
          <w:ilvl w:val="0"/>
          <w:numId w:val="7"/>
        </w:numPr>
      </w:pPr>
      <w:bookmarkStart w:id="65" w:name="_Toc213101876"/>
      <w:r w:rsidRPr="0085515F">
        <w:lastRenderedPageBreak/>
        <w:t>Collaboration</w:t>
      </w:r>
      <w:bookmarkEnd w:id="65"/>
    </w:p>
    <w:p w14:paraId="7083EA74" w14:textId="77777777" w:rsidR="00A71467" w:rsidRPr="0085515F" w:rsidRDefault="006E29E6" w:rsidP="00D410A6">
      <w:pPr>
        <w:pStyle w:val="Heading2"/>
        <w:numPr>
          <w:ilvl w:val="0"/>
          <w:numId w:val="5"/>
        </w:numPr>
        <w:spacing w:before="0"/>
      </w:pPr>
      <w:bookmarkStart w:id="66" w:name="_Toc213101877"/>
      <w:r w:rsidRPr="0085515F">
        <w:t>Individual Contributions</w:t>
      </w:r>
      <w:bookmarkEnd w:id="66"/>
    </w:p>
    <w:p w14:paraId="2D21FF83" w14:textId="7737CDB0" w:rsidR="00194772" w:rsidRPr="0085515F" w:rsidRDefault="00964D50">
      <w:r w:rsidRPr="0085515F">
        <w:t>Each member focused on one cryptocurrency asset and applied a distinct machine learning model. The table below summarizes the specific roles and key contributions of each member.</w:t>
      </w:r>
    </w:p>
    <w:tbl>
      <w:tblPr>
        <w:tblStyle w:val="TableNormal0"/>
        <w:tblW w:w="0" w:type="auto"/>
        <w:tblInd w:w="0" w:type="dxa"/>
        <w:tblLook w:val="04A0" w:firstRow="1" w:lastRow="0" w:firstColumn="1" w:lastColumn="0" w:noHBand="0" w:noVBand="1"/>
      </w:tblPr>
      <w:tblGrid>
        <w:gridCol w:w="2405"/>
        <w:gridCol w:w="6945"/>
      </w:tblGrid>
      <w:tr w:rsidR="00D1278D" w:rsidRPr="0085515F" w14:paraId="49439BE6" w14:textId="77777777" w:rsidTr="00F15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485BA29" w14:textId="1AB368DB" w:rsidR="00D1278D" w:rsidRPr="0085515F" w:rsidRDefault="00D1278D" w:rsidP="00D1278D">
            <w:pPr>
              <w:jc w:val="left"/>
            </w:pPr>
            <w:r w:rsidRPr="0085515F">
              <w:t>Student A - Dylan</w:t>
            </w:r>
          </w:p>
        </w:tc>
      </w:tr>
      <w:tr w:rsidR="00D1278D" w:rsidRPr="0085515F" w14:paraId="5DC4C19E"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10D6762A" w14:textId="5DCF44C5" w:rsidR="00D1278D" w:rsidRPr="0085515F" w:rsidRDefault="00D1278D">
            <w:r w:rsidRPr="0085515F">
              <w:t>Asset / Model</w:t>
            </w:r>
          </w:p>
        </w:tc>
        <w:tc>
          <w:tcPr>
            <w:tcW w:w="6945" w:type="dxa"/>
          </w:tcPr>
          <w:p w14:paraId="0E7FF41D" w14:textId="0432A862" w:rsidR="00D1278D" w:rsidRPr="0085515F" w:rsidRDefault="00D1278D">
            <w:pPr>
              <w:cnfStyle w:val="000000000000" w:firstRow="0" w:lastRow="0" w:firstColumn="0" w:lastColumn="0" w:oddVBand="0" w:evenVBand="0" w:oddHBand="0" w:evenHBand="0" w:firstRowFirstColumn="0" w:firstRowLastColumn="0" w:lastRowFirstColumn="0" w:lastRowLastColumn="0"/>
            </w:pPr>
            <w:r w:rsidRPr="0085515F">
              <w:t>BTC – CatBoost</w:t>
            </w:r>
          </w:p>
        </w:tc>
      </w:tr>
      <w:tr w:rsidR="00D1278D" w:rsidRPr="0085515F" w14:paraId="120DA350"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6044B65E" w14:textId="75E30F36" w:rsidR="00D1278D" w:rsidRPr="0085515F" w:rsidRDefault="00D1278D">
            <w:r w:rsidRPr="0085515F">
              <w:t>Key Responsibilities</w:t>
            </w:r>
          </w:p>
        </w:tc>
        <w:tc>
          <w:tcPr>
            <w:tcW w:w="6945" w:type="dxa"/>
          </w:tcPr>
          <w:p w14:paraId="55501570" w14:textId="77777777" w:rsidR="006110C7" w:rsidRDefault="006110C7" w:rsidP="006110C7">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00560178">
              <w:t>Developed a CatBoost model for Bitcoin (BTC), covering the full pipeline from data acquisition, cleaning, transformation, and feature engineering to model training and evaluation through iterative experimentation cycles.</w:t>
            </w:r>
          </w:p>
          <w:p w14:paraId="7C535ECC" w14:textId="77777777" w:rsidR="006110C7" w:rsidRDefault="006110C7" w:rsidP="006110C7">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24DB16D3">
              <w:rPr>
                <w:lang w:val="en-US"/>
              </w:rPr>
              <w:t>Developed FastAPI model service implementation for bitcoin model that serves model predictions independently and integrates with the project’s Streamlit interface.</w:t>
            </w:r>
          </w:p>
          <w:p w14:paraId="2568B4A4" w14:textId="77777777" w:rsidR="006110C7" w:rsidRDefault="006110C7" w:rsidP="006110C7">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24DB16D3">
              <w:rPr>
                <w:lang w:val="en-US"/>
              </w:rPr>
              <w:t xml:space="preserve">Developed FastAPI backend </w:t>
            </w:r>
            <w:r>
              <w:rPr>
                <w:lang w:val="en-US"/>
              </w:rPr>
              <w:t>frameworks</w:t>
            </w:r>
            <w:r w:rsidRPr="24DB16D3">
              <w:rPr>
                <w:lang w:val="en-US"/>
              </w:rPr>
              <w:t xml:space="preserve"> to enhance the data product’s resource security</w:t>
            </w:r>
            <w:r>
              <w:rPr>
                <w:lang w:val="en-US"/>
              </w:rPr>
              <w:t xml:space="preserve">, </w:t>
            </w:r>
            <w:r w:rsidRPr="24DB16D3">
              <w:rPr>
                <w:lang w:val="en-US"/>
              </w:rPr>
              <w:t xml:space="preserve">efficiency, </w:t>
            </w:r>
            <w:r>
              <w:rPr>
                <w:lang w:val="en-US"/>
              </w:rPr>
              <w:t xml:space="preserve">and </w:t>
            </w:r>
            <w:r w:rsidRPr="24DB16D3">
              <w:rPr>
                <w:lang w:val="en-US"/>
              </w:rPr>
              <w:t>scalability.</w:t>
            </w:r>
          </w:p>
          <w:p w14:paraId="3CE6CD39" w14:textId="77777777" w:rsidR="006110C7" w:rsidRDefault="006110C7" w:rsidP="006110C7">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009039E0">
              <w:t>Created</w:t>
            </w:r>
            <w:r>
              <w:t xml:space="preserve"> data processing and transformation</w:t>
            </w:r>
            <w:r w:rsidRPr="009039E0">
              <w:t xml:space="preserve"> utilities</w:t>
            </w:r>
            <w:r>
              <w:t xml:space="preserve"> to streamline experimentation </w:t>
            </w:r>
            <w:r w:rsidRPr="009039E0">
              <w:t xml:space="preserve">workflows and accelerate model development </w:t>
            </w:r>
            <w:r>
              <w:t>cycles.</w:t>
            </w:r>
          </w:p>
          <w:p w14:paraId="47152A89" w14:textId="7D5BCEC8" w:rsidR="006110C7" w:rsidRPr="0085515F" w:rsidRDefault="006110C7" w:rsidP="006110C7">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Reviewed </w:t>
            </w:r>
            <w:r w:rsidRPr="00B263E5">
              <w:t xml:space="preserve">the </w:t>
            </w:r>
            <w:r>
              <w:t xml:space="preserve">final report submission to ensure </w:t>
            </w:r>
            <w:r w:rsidRPr="00B263E5">
              <w:t xml:space="preserve">accuracy, </w:t>
            </w:r>
            <w:r>
              <w:t>reliability</w:t>
            </w:r>
            <w:r w:rsidRPr="00B263E5">
              <w:t>,</w:t>
            </w:r>
            <w:r>
              <w:t xml:space="preserve"> and </w:t>
            </w:r>
            <w:r w:rsidRPr="00B263E5">
              <w:t xml:space="preserve">overall </w:t>
            </w:r>
            <w:r>
              <w:t>quality.</w:t>
            </w:r>
          </w:p>
        </w:tc>
      </w:tr>
      <w:tr w:rsidR="00D1278D" w:rsidRPr="0085515F" w14:paraId="74A60CD5"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303EE9DD" w14:textId="6441234F" w:rsidR="00D1278D" w:rsidRPr="0085515F" w:rsidRDefault="00D1278D">
            <w:r w:rsidRPr="0085515F">
              <w:t>Key Contribution Achievements</w:t>
            </w:r>
          </w:p>
        </w:tc>
        <w:tc>
          <w:tcPr>
            <w:tcW w:w="6945" w:type="dxa"/>
          </w:tcPr>
          <w:p w14:paraId="35FD3782" w14:textId="77777777" w:rsidR="007856AD" w:rsidRDefault="007856AD" w:rsidP="00E2741A">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t xml:space="preserve">Successfully developed a Bitcoin prediction model that outperforms the baseline, adding </w:t>
            </w:r>
            <w:r w:rsidRPr="004174F3">
              <w:t>measurable</w:t>
            </w:r>
            <w:r>
              <w:t xml:space="preserve"> value to the </w:t>
            </w:r>
            <w:r w:rsidRPr="004174F3">
              <w:t xml:space="preserve">overall </w:t>
            </w:r>
            <w:r>
              <w:t>data product.</w:t>
            </w:r>
          </w:p>
          <w:p w14:paraId="4E47535D" w14:textId="77777777" w:rsidR="007856AD" w:rsidRDefault="007856AD" w:rsidP="00E2741A">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2FCBC959">
              <w:rPr>
                <w:lang w:val="en-US"/>
              </w:rPr>
              <w:t>Deployed a FastAPI model service that delivers Bitcoin T+1 predictions, inputs, and associated data.</w:t>
            </w:r>
          </w:p>
          <w:p w14:paraId="2155E829" w14:textId="77777777" w:rsidR="007856AD" w:rsidRDefault="007856AD" w:rsidP="00E2741A">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US"/>
              </w:rPr>
            </w:pPr>
            <w:r w:rsidRPr="004174F3">
              <w:t>Implemented and deployed an API key security framework compatible with Render, utilizing environment variables to ensure sensitive credentials remain protected and non–user-facing.</w:t>
            </w:r>
          </w:p>
          <w:p w14:paraId="77B82A68" w14:textId="77777777" w:rsidR="007856AD" w:rsidRPr="00AD47C7" w:rsidRDefault="007856AD" w:rsidP="00E2741A">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9A4C28">
              <w:t xml:space="preserve">Implemented an API caching and automation system designed to make the </w:t>
            </w:r>
            <w:r>
              <w:t>data product backend</w:t>
            </w:r>
            <w:r w:rsidRPr="009A4C28">
              <w:t xml:space="preserve"> more efficient, scalable, and cost-effective.</w:t>
            </w:r>
            <w:r>
              <w:t xml:space="preserve"> </w:t>
            </w:r>
            <w:r w:rsidRPr="009A4C28">
              <w:t>Instead of fetching live data, cleaning it, and running model predictions every time a user requests a forecast, the system now performs these steps automatically once per day. This daily execution is aligned with the model’s prediction frequency: predicting the next day’s cryptocurrency high price.</w:t>
            </w:r>
          </w:p>
          <w:p w14:paraId="6E0DDAE9" w14:textId="77777777" w:rsidR="00A33A26" w:rsidRPr="002A4D5C" w:rsidRDefault="00A33A26" w:rsidP="00A33A26">
            <w:pPr>
              <w:pStyle w:val="ListParagraph"/>
              <w:ind w:left="360"/>
              <w:cnfStyle w:val="000000000000" w:firstRow="0" w:lastRow="0" w:firstColumn="0" w:lastColumn="0" w:oddVBand="0" w:evenVBand="0" w:oddHBand="0" w:evenHBand="0" w:firstRowFirstColumn="0" w:firstRowLastColumn="0" w:lastRowFirstColumn="0" w:lastRowLastColumn="0"/>
              <w:rPr>
                <w:lang w:val="en-SG"/>
              </w:rPr>
            </w:pPr>
            <w:r w:rsidRPr="002A4D5C">
              <w:rPr>
                <w:lang w:val="en-SG"/>
              </w:rPr>
              <w:lastRenderedPageBreak/>
              <w:t>A scheduled GitHub Actions workflow handles this process by:</w:t>
            </w:r>
          </w:p>
          <w:p w14:paraId="24940732" w14:textId="77777777" w:rsidR="00A33A26" w:rsidRPr="002A4D5C" w:rsidRDefault="00A33A26" w:rsidP="00E2741A">
            <w:pPr>
              <w:numPr>
                <w:ilvl w:val="0"/>
                <w:numId w:val="42"/>
              </w:numPr>
              <w:spacing w:before="200" w:after="0" w:line="300" w:lineRule="auto"/>
              <w:ind w:right="0"/>
              <w:contextualSpacing/>
              <w:jc w:val="both"/>
              <w:cnfStyle w:val="000000000000" w:firstRow="0" w:lastRow="0" w:firstColumn="0" w:lastColumn="0" w:oddVBand="0" w:evenVBand="0" w:oddHBand="0" w:evenHBand="0" w:firstRowFirstColumn="0" w:firstRowLastColumn="0" w:lastRowFirstColumn="0" w:lastRowLastColumn="0"/>
              <w:rPr>
                <w:lang w:val="en-SG"/>
              </w:rPr>
            </w:pPr>
            <w:r w:rsidRPr="002A4D5C">
              <w:rPr>
                <w:b/>
                <w:bCs/>
                <w:lang w:val="en-SG"/>
              </w:rPr>
              <w:t xml:space="preserve">Fetching </w:t>
            </w:r>
            <w:r>
              <w:rPr>
                <w:b/>
                <w:bCs/>
                <w:lang w:val="en-SG"/>
              </w:rPr>
              <w:t>raw</w:t>
            </w:r>
            <w:r w:rsidRPr="002A4D5C">
              <w:rPr>
                <w:b/>
                <w:bCs/>
                <w:lang w:val="en-SG"/>
              </w:rPr>
              <w:t xml:space="preserve"> market data</w:t>
            </w:r>
            <w:r w:rsidRPr="002A4D5C">
              <w:rPr>
                <w:lang w:val="en-SG"/>
              </w:rPr>
              <w:t xml:space="preserve"> from external sources such as Kraken, CoinDesk, and CoinGecko.</w:t>
            </w:r>
          </w:p>
          <w:p w14:paraId="5DE4C807" w14:textId="77777777" w:rsidR="00A33A26" w:rsidRPr="002A4D5C" w:rsidRDefault="00A33A26" w:rsidP="00E2741A">
            <w:pPr>
              <w:numPr>
                <w:ilvl w:val="0"/>
                <w:numId w:val="42"/>
              </w:numPr>
              <w:spacing w:before="200" w:after="0" w:line="300" w:lineRule="auto"/>
              <w:ind w:right="0"/>
              <w:contextualSpacing/>
              <w:jc w:val="both"/>
              <w:cnfStyle w:val="000000000000" w:firstRow="0" w:lastRow="0" w:firstColumn="0" w:lastColumn="0" w:oddVBand="0" w:evenVBand="0" w:oddHBand="0" w:evenHBand="0" w:firstRowFirstColumn="0" w:firstRowLastColumn="0" w:lastRowFirstColumn="0" w:lastRowLastColumn="0"/>
              <w:rPr>
                <w:lang w:val="en-SG"/>
              </w:rPr>
            </w:pPr>
            <w:r>
              <w:rPr>
                <w:b/>
                <w:bCs/>
                <w:lang w:val="en-SG"/>
              </w:rPr>
              <w:t>Cleaning the raw data and r</w:t>
            </w:r>
            <w:r w:rsidRPr="002A4D5C">
              <w:rPr>
                <w:b/>
                <w:bCs/>
                <w:lang w:val="en-SG"/>
              </w:rPr>
              <w:t>unning the predictive model</w:t>
            </w:r>
            <w:r w:rsidRPr="002A4D5C">
              <w:rPr>
                <w:lang w:val="en-SG"/>
              </w:rPr>
              <w:t xml:space="preserve"> to generate forecasts for the upcoming trading day.</w:t>
            </w:r>
          </w:p>
          <w:p w14:paraId="2CDA9D98" w14:textId="77777777" w:rsidR="00A33A26" w:rsidRPr="002A4D5C" w:rsidRDefault="00A33A26" w:rsidP="00E2741A">
            <w:pPr>
              <w:numPr>
                <w:ilvl w:val="0"/>
                <w:numId w:val="42"/>
              </w:numPr>
              <w:spacing w:before="200" w:after="0" w:line="300" w:lineRule="auto"/>
              <w:ind w:right="0"/>
              <w:contextualSpacing/>
              <w:jc w:val="both"/>
              <w:cnfStyle w:val="000000000000" w:firstRow="0" w:lastRow="0" w:firstColumn="0" w:lastColumn="0" w:oddVBand="0" w:evenVBand="0" w:oddHBand="0" w:evenHBand="0" w:firstRowFirstColumn="0" w:firstRowLastColumn="0" w:lastRowFirstColumn="0" w:lastRowLastColumn="0"/>
              <w:rPr>
                <w:lang w:val="en-SG"/>
              </w:rPr>
            </w:pPr>
            <w:r w:rsidRPr="002A4D5C">
              <w:rPr>
                <w:b/>
                <w:bCs/>
                <w:lang w:val="en-SG"/>
              </w:rPr>
              <w:t xml:space="preserve">Caching the </w:t>
            </w:r>
            <w:r>
              <w:rPr>
                <w:b/>
                <w:bCs/>
                <w:lang w:val="en-SG"/>
              </w:rPr>
              <w:t>raw data,</w:t>
            </w:r>
            <w:r w:rsidRPr="002A4D5C">
              <w:rPr>
                <w:b/>
                <w:bCs/>
                <w:lang w:val="en-SG"/>
              </w:rPr>
              <w:t xml:space="preserve"> model inputs</w:t>
            </w:r>
            <w:r>
              <w:rPr>
                <w:b/>
                <w:bCs/>
                <w:lang w:val="en-SG"/>
              </w:rPr>
              <w:t>,</w:t>
            </w:r>
            <w:r w:rsidRPr="002A4D5C">
              <w:rPr>
                <w:b/>
                <w:bCs/>
                <w:lang w:val="en-SG"/>
              </w:rPr>
              <w:t xml:space="preserve"> and the prediction results</w:t>
            </w:r>
            <w:r w:rsidRPr="002A4D5C">
              <w:rPr>
                <w:lang w:val="en-SG"/>
              </w:rPr>
              <w:t xml:space="preserve"> in the API storage layer.</w:t>
            </w:r>
            <w:r>
              <w:rPr>
                <w:lang w:val="en-SG"/>
              </w:rPr>
              <w:t xml:space="preserve"> </w:t>
            </w:r>
            <w:r w:rsidRPr="00F87D36">
              <w:t>The cache is refreshed every 24 hours to minimize server usage while ensuring users receive the latest forecast.</w:t>
            </w:r>
          </w:p>
          <w:p w14:paraId="59DC9D05" w14:textId="77777777" w:rsidR="00A33A26" w:rsidRPr="002D0B4D" w:rsidRDefault="00A33A26" w:rsidP="00A33A26">
            <w:pPr>
              <w:pStyle w:val="ListParagraph"/>
              <w:ind w:left="360"/>
              <w:cnfStyle w:val="000000000000" w:firstRow="0" w:lastRow="0" w:firstColumn="0" w:lastColumn="0" w:oddVBand="0" w:evenVBand="0" w:oddHBand="0" w:evenHBand="0" w:firstRowFirstColumn="0" w:firstRowLastColumn="0" w:lastRowFirstColumn="0" w:lastRowLastColumn="0"/>
            </w:pPr>
            <w:r w:rsidRPr="2FCBC959">
              <w:rPr>
                <w:lang w:val="en-US"/>
              </w:rPr>
              <w:t>Because the model’s raw data requirements are relatively lightweight — typically 10–20 input features across fewer than 30 daily observations — the system can efficiently store and serve the entire prediction context without significant storage or performance overhead.</w:t>
            </w:r>
          </w:p>
          <w:p w14:paraId="7F80A99F" w14:textId="77777777" w:rsidR="00A33A26" w:rsidRDefault="00A33A26" w:rsidP="00A33A26">
            <w:pPr>
              <w:pStyle w:val="ListParagraph"/>
              <w:ind w:left="360"/>
              <w:cnfStyle w:val="000000000000" w:firstRow="0" w:lastRow="0" w:firstColumn="0" w:lastColumn="0" w:oddVBand="0" w:evenVBand="0" w:oddHBand="0" w:evenHBand="0" w:firstRowFirstColumn="0" w:firstRowLastColumn="0" w:lastRowFirstColumn="0" w:lastRowLastColumn="0"/>
            </w:pPr>
          </w:p>
          <w:p w14:paraId="05F82CAE" w14:textId="77777777" w:rsidR="00A33A26" w:rsidRDefault="00A33A26" w:rsidP="00A33A26">
            <w:pPr>
              <w:pStyle w:val="ListParagraph"/>
              <w:ind w:left="360"/>
              <w:cnfStyle w:val="000000000000" w:firstRow="0" w:lastRow="0" w:firstColumn="0" w:lastColumn="0" w:oddVBand="0" w:evenVBand="0" w:oddHBand="0" w:evenHBand="0" w:firstRowFirstColumn="0" w:firstRowLastColumn="0" w:lastRowFirstColumn="0" w:lastRowLastColumn="0"/>
            </w:pPr>
            <w:r w:rsidRPr="2FCBC959">
              <w:rPr>
                <w:lang w:val="en-US"/>
              </w:rPr>
              <w:t xml:space="preserve">When users call the model prediction API endpoint, the service returns the cached prediction directly, eliminating redundant data retrieval, processing, and model execution. To further improve reliability, the API includes a fallback mechanism for user API calls: if the required data or predictions are missing locally, the endpoint automatically triggers a data pull, executes the full model prediction pipeline, and stores the updated results. </w:t>
            </w:r>
          </w:p>
          <w:p w14:paraId="1CD6C2B0" w14:textId="77777777" w:rsidR="00A33A26" w:rsidRDefault="00A33A26" w:rsidP="00A33A26">
            <w:pPr>
              <w:pStyle w:val="ListParagraph"/>
              <w:ind w:left="360"/>
              <w:cnfStyle w:val="000000000000" w:firstRow="0" w:lastRow="0" w:firstColumn="0" w:lastColumn="0" w:oddVBand="0" w:evenVBand="0" w:oddHBand="0" w:evenHBand="0" w:firstRowFirstColumn="0" w:firstRowLastColumn="0" w:lastRowFirstColumn="0" w:lastRowLastColumn="0"/>
            </w:pPr>
          </w:p>
          <w:p w14:paraId="75F7AB9B" w14:textId="77777777" w:rsidR="00A33A26" w:rsidRDefault="00A33A26" w:rsidP="00A33A26">
            <w:pPr>
              <w:pStyle w:val="ListParagraph"/>
              <w:ind w:left="360"/>
              <w:cnfStyle w:val="000000000000" w:firstRow="0" w:lastRow="0" w:firstColumn="0" w:lastColumn="0" w:oddVBand="0" w:evenVBand="0" w:oddHBand="0" w:evenHBand="0" w:firstRowFirstColumn="0" w:firstRowLastColumn="0" w:lastRowFirstColumn="0" w:lastRowLastColumn="0"/>
            </w:pPr>
            <w:r w:rsidRPr="2FCBC959">
              <w:rPr>
                <w:lang w:val="en-US"/>
              </w:rPr>
              <w:t>Overall, this caching and automated system reduces external API requests, lowers latency and compute costs, and improves scalability and reliability by allowing more users to utilise the service without increasing system load.</w:t>
            </w:r>
          </w:p>
          <w:p w14:paraId="27461E2C" w14:textId="77777777" w:rsidR="00AD47C7" w:rsidRDefault="00AD47C7" w:rsidP="00AD47C7">
            <w:pPr>
              <w:pStyle w:val="ListParagraph"/>
              <w:ind w:left="360"/>
              <w:cnfStyle w:val="000000000000" w:firstRow="0" w:lastRow="0" w:firstColumn="0" w:lastColumn="0" w:oddVBand="0" w:evenVBand="0" w:oddHBand="0" w:evenHBand="0" w:firstRowFirstColumn="0" w:firstRowLastColumn="0" w:lastRowFirstColumn="0" w:lastRowLastColumn="0"/>
              <w:rPr>
                <w:color w:val="EE0000"/>
                <w:lang w:val="en-US"/>
              </w:rPr>
            </w:pPr>
          </w:p>
          <w:p w14:paraId="7F05C352" w14:textId="77777777" w:rsidR="00F372CD" w:rsidRDefault="00F372CD" w:rsidP="00E2741A">
            <w:pPr>
              <w:pStyle w:val="ListParagraph"/>
              <w:numPr>
                <w:ilvl w:val="0"/>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pPr>
            <w:r w:rsidRPr="00F372CD">
              <w:t>Developed</w:t>
            </w:r>
            <w:r w:rsidRPr="2FCBC959">
              <w:rPr>
                <w:lang w:val="en-US"/>
              </w:rPr>
              <w:t>, unit tested, and implemented the following helper functions, made accessible via Test PyPI:</w:t>
            </w:r>
          </w:p>
          <w:p w14:paraId="5B1618DD" w14:textId="77777777" w:rsidR="00E2741A" w:rsidRDefault="00E2741A" w:rsidP="00E2741A">
            <w:pPr>
              <w:pStyle w:val="ListParagraph"/>
              <w:numPr>
                <w:ilvl w:val="1"/>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4555D9">
              <w:rPr>
                <w:b/>
                <w:bCs/>
                <w:lang w:val="en-SG"/>
              </w:rPr>
              <w:t xml:space="preserve">Custom </w:t>
            </w:r>
            <w:r>
              <w:rPr>
                <w:b/>
                <w:bCs/>
                <w:lang w:val="en-SG"/>
              </w:rPr>
              <w:t>S</w:t>
            </w:r>
            <w:r w:rsidRPr="004555D9">
              <w:rPr>
                <w:b/>
                <w:bCs/>
                <w:lang w:val="en-SG"/>
              </w:rPr>
              <w:t xml:space="preserve">cikit-learn </w:t>
            </w:r>
            <w:r>
              <w:rPr>
                <w:b/>
                <w:bCs/>
                <w:lang w:val="en-SG"/>
              </w:rPr>
              <w:t>C</w:t>
            </w:r>
            <w:r w:rsidRPr="004555D9">
              <w:rPr>
                <w:b/>
                <w:bCs/>
                <w:lang w:val="en-SG"/>
              </w:rPr>
              <w:t>lasses</w:t>
            </w:r>
            <w:r w:rsidRPr="004555D9">
              <w:rPr>
                <w:lang w:val="en-SG"/>
              </w:rPr>
              <w:t xml:space="preserve"> for data transformation and en</w:t>
            </w:r>
            <w:r>
              <w:rPr>
                <w:lang w:val="en-SG"/>
              </w:rPr>
              <w:t>coding:</w:t>
            </w:r>
          </w:p>
          <w:p w14:paraId="79C4C94C" w14:textId="77777777" w:rsidR="00E2741A" w:rsidRDefault="00E2741A" w:rsidP="00E2741A">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CD6759">
              <w:rPr>
                <w:b/>
                <w:bCs/>
                <w:lang w:val="en-SG"/>
              </w:rPr>
              <w:t>TimeToSecondsTransformer</w:t>
            </w:r>
            <w:r>
              <w:rPr>
                <w:lang w:val="en-SG"/>
              </w:rPr>
              <w:t xml:space="preserve">`: </w:t>
            </w:r>
            <w:r w:rsidRPr="00DC2A17">
              <w:rPr>
                <w:lang w:val="en-SG"/>
              </w:rPr>
              <w:t>Custom scikit-learn transformer that converts datetime columns into a single numerical feature representing the total number of seconds elapsed since midnight.</w:t>
            </w:r>
          </w:p>
          <w:p w14:paraId="0D6B61D9" w14:textId="77777777" w:rsidR="00E2741A" w:rsidRPr="006F4E74" w:rsidRDefault="00E2741A" w:rsidP="00E2741A">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Pr>
                <w:lang w:val="en-SG"/>
              </w:rPr>
              <w:t>`</w:t>
            </w:r>
            <w:r w:rsidRPr="00364683">
              <w:rPr>
                <w:b/>
                <w:bCs/>
                <w:lang w:val="en-SG"/>
              </w:rPr>
              <w:t>CyclicalFeatures_CosSi</w:t>
            </w:r>
            <w:r w:rsidRPr="00CD6759">
              <w:rPr>
                <w:b/>
                <w:bCs/>
                <w:lang w:val="en-SG"/>
              </w:rPr>
              <w:t>n</w:t>
            </w:r>
            <w:r>
              <w:rPr>
                <w:lang w:val="en-SG"/>
              </w:rPr>
              <w:t xml:space="preserve">`: </w:t>
            </w:r>
            <w:r w:rsidRPr="006F4E74">
              <w:rPr>
                <w:lang w:val="en-SG"/>
              </w:rPr>
              <w:t>Custom scikit-learn transformer that converts cyclical numerical features (e.g., month, hour) into sine and cosine components for better representation in machine learning models.</w:t>
            </w:r>
          </w:p>
          <w:p w14:paraId="6B957169" w14:textId="77777777" w:rsidR="00E2741A" w:rsidRPr="00AD47C7" w:rsidRDefault="00E2741A" w:rsidP="00E2741A">
            <w:pPr>
              <w:pStyle w:val="ListParagraph"/>
              <w:ind w:left="1800"/>
              <w:cnfStyle w:val="000000000000" w:firstRow="0" w:lastRow="0" w:firstColumn="0" w:lastColumn="0" w:oddVBand="0" w:evenVBand="0" w:oddHBand="0" w:evenHBand="0" w:firstRowFirstColumn="0" w:firstRowLastColumn="0" w:lastRowFirstColumn="0" w:lastRowLastColumn="0"/>
              <w:rPr>
                <w:lang w:val="en-SG"/>
              </w:rPr>
            </w:pPr>
          </w:p>
          <w:p w14:paraId="5F2CB018" w14:textId="77777777" w:rsidR="00E2741A" w:rsidRPr="004555D9" w:rsidRDefault="00E2741A" w:rsidP="00E2741A">
            <w:pPr>
              <w:pStyle w:val="ListParagraph"/>
              <w:numPr>
                <w:ilvl w:val="1"/>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4555D9">
              <w:rPr>
                <w:b/>
                <w:bCs/>
                <w:lang w:val="en-SG"/>
              </w:rPr>
              <w:t xml:space="preserve">Normality </w:t>
            </w:r>
            <w:r>
              <w:rPr>
                <w:b/>
                <w:bCs/>
                <w:lang w:val="en-SG"/>
              </w:rPr>
              <w:t>Sc</w:t>
            </w:r>
            <w:r w:rsidRPr="004555D9">
              <w:rPr>
                <w:b/>
                <w:bCs/>
                <w:lang w:val="en-SG"/>
              </w:rPr>
              <w:t xml:space="preserve">oring and </w:t>
            </w:r>
            <w:r>
              <w:rPr>
                <w:b/>
                <w:bCs/>
                <w:lang w:val="en-SG"/>
              </w:rPr>
              <w:t>T</w:t>
            </w:r>
            <w:r w:rsidRPr="004555D9">
              <w:rPr>
                <w:b/>
                <w:bCs/>
                <w:lang w:val="en-SG"/>
              </w:rPr>
              <w:t>ransformation</w:t>
            </w:r>
            <w:r>
              <w:rPr>
                <w:lang w:val="en-SG"/>
              </w:rPr>
              <w:t xml:space="preserve"> functions:</w:t>
            </w:r>
          </w:p>
          <w:p w14:paraId="506C78BC" w14:textId="77777777" w:rsidR="00E2741A" w:rsidRPr="004168FC" w:rsidRDefault="00E2741A" w:rsidP="00E2741A">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4168FC">
              <w:rPr>
                <w:lang w:val="en-SG"/>
              </w:rPr>
              <w:t>`</w:t>
            </w:r>
            <w:r w:rsidRPr="004168FC">
              <w:rPr>
                <w:b/>
                <w:bCs/>
                <w:lang w:val="en-SG"/>
              </w:rPr>
              <w:t>normality_score</w:t>
            </w:r>
            <w:r w:rsidRPr="004168FC">
              <w:rPr>
                <w:lang w:val="en-SG"/>
              </w:rPr>
              <w:t xml:space="preserve">`: </w:t>
            </w:r>
            <w:r w:rsidRPr="00D54905">
              <w:t>Evaluates how close a transformed feature is to a normal distribution by combining the D’Agostino (or Shapiro) p-value, absolute skewness, excess kurtosis, and outlier fraction into a composite score for selecting the best transformation method.</w:t>
            </w:r>
          </w:p>
          <w:p w14:paraId="6C60B357" w14:textId="77777777" w:rsidR="00E2741A" w:rsidRPr="006F4E74" w:rsidRDefault="00E2741A" w:rsidP="00E2741A">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4168FC">
              <w:rPr>
                <w:lang w:val="en-SG"/>
              </w:rPr>
              <w:t>`</w:t>
            </w:r>
            <w:r w:rsidRPr="00CD6759">
              <w:rPr>
                <w:b/>
                <w:bCs/>
                <w:lang w:val="en-SG"/>
              </w:rPr>
              <w:t>best_numerical_transformation</w:t>
            </w:r>
            <w:r w:rsidRPr="004168FC">
              <w:rPr>
                <w:lang w:val="en-SG"/>
              </w:rPr>
              <w:t>`: Applies numerical transformations (Log, Sqrt, Box-Cox, Yeo-Johnson, Quantile) and returns the result of the one with the highest composite score for normality.</w:t>
            </w:r>
          </w:p>
          <w:p w14:paraId="54CCF1C9" w14:textId="77777777" w:rsidR="00E2741A" w:rsidRPr="00DC2A17" w:rsidRDefault="00E2741A" w:rsidP="00E2741A">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382AB4">
              <w:rPr>
                <w:lang w:val="en-SG"/>
              </w:rPr>
              <w:t>`</w:t>
            </w:r>
            <w:r w:rsidRPr="00382AB4">
              <w:rPr>
                <w:b/>
                <w:bCs/>
                <w:lang w:val="en-SG"/>
              </w:rPr>
              <w:t>summarize_numerical_transformations</w:t>
            </w:r>
            <w:r w:rsidRPr="00382AB4">
              <w:rPr>
                <w:lang w:val="en-SG"/>
              </w:rPr>
              <w:t>`</w:t>
            </w:r>
            <w:r>
              <w:rPr>
                <w:lang w:val="en-SG"/>
              </w:rPr>
              <w:t xml:space="preserve">: </w:t>
            </w:r>
            <w:r w:rsidRPr="0084262F">
              <w:rPr>
                <w:lang w:val="en-SG"/>
              </w:rPr>
              <w:t xml:space="preserve">Iterates through all numerical columns in a DataFrame, finds the best numerical transformation for each, and returns a summary of the recommended changes. Features that are already likely normally distributed (p-value </w:t>
            </w:r>
            <w:r w:rsidRPr="00642AF8">
              <w:t>≥</w:t>
            </w:r>
            <w:r w:rsidRPr="0084262F">
              <w:rPr>
                <w:lang w:val="en-SG"/>
              </w:rPr>
              <w:t xml:space="preserve"> alpha) are excluded from the summary.</w:t>
            </w:r>
          </w:p>
          <w:p w14:paraId="55649C7C" w14:textId="77777777" w:rsidR="00E2741A" w:rsidRPr="00AD47C7" w:rsidRDefault="00E2741A" w:rsidP="00E2741A">
            <w:pPr>
              <w:pStyle w:val="ListParagraph"/>
              <w:ind w:left="1800"/>
              <w:cnfStyle w:val="000000000000" w:firstRow="0" w:lastRow="0" w:firstColumn="0" w:lastColumn="0" w:oddVBand="0" w:evenVBand="0" w:oddHBand="0" w:evenHBand="0" w:firstRowFirstColumn="0" w:firstRowLastColumn="0" w:lastRowFirstColumn="0" w:lastRowLastColumn="0"/>
              <w:rPr>
                <w:lang w:val="en-SG"/>
              </w:rPr>
            </w:pPr>
          </w:p>
          <w:p w14:paraId="0FD4338A" w14:textId="77777777" w:rsidR="00E2741A" w:rsidRPr="00382AB4" w:rsidRDefault="00E2741A" w:rsidP="00E2741A">
            <w:pPr>
              <w:pStyle w:val="ListParagraph"/>
              <w:numPr>
                <w:ilvl w:val="1"/>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EC3C6C">
              <w:rPr>
                <w:b/>
                <w:bCs/>
                <w:lang w:val="en-SG"/>
              </w:rPr>
              <w:t xml:space="preserve">Fibonacci </w:t>
            </w:r>
            <w:r>
              <w:rPr>
                <w:b/>
                <w:bCs/>
                <w:lang w:val="en-SG"/>
              </w:rPr>
              <w:t>D</w:t>
            </w:r>
            <w:r w:rsidRPr="00EC3C6C">
              <w:rPr>
                <w:b/>
                <w:bCs/>
                <w:lang w:val="en-SG"/>
              </w:rPr>
              <w:t>etrending</w:t>
            </w:r>
            <w:r>
              <w:rPr>
                <w:lang w:val="en-SG"/>
              </w:rPr>
              <w:t xml:space="preserve"> functions:</w:t>
            </w:r>
          </w:p>
          <w:p w14:paraId="5AC9FD96" w14:textId="77777777" w:rsidR="00E2741A" w:rsidRPr="00CD6759" w:rsidRDefault="00E2741A" w:rsidP="00E2741A">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CD6759">
              <w:rPr>
                <w:lang w:val="en-SG"/>
              </w:rPr>
              <w:t>`</w:t>
            </w:r>
            <w:r w:rsidRPr="00CD6759">
              <w:rPr>
                <w:b/>
                <w:bCs/>
                <w:lang w:val="en-SG"/>
              </w:rPr>
              <w:t>detrend_fib_causal</w:t>
            </w:r>
            <w:r w:rsidRPr="00CD6759">
              <w:rPr>
                <w:lang w:val="en-SG"/>
              </w:rPr>
              <w:t xml:space="preserve">`: Performs causal detrending on a time series by subtracting a lookback trend component weighted by a Fibonacci sequence. </w:t>
            </w:r>
          </w:p>
          <w:p w14:paraId="789E86CB" w14:textId="75B79392" w:rsidR="00D1278D" w:rsidRPr="00E2741A" w:rsidRDefault="00E2741A" w:rsidP="00E2741A">
            <w:pPr>
              <w:pStyle w:val="ListParagraph"/>
              <w:numPr>
                <w:ilvl w:val="2"/>
                <w:numId w:val="42"/>
              </w:numPr>
              <w:spacing w:before="200" w:after="0" w:line="300" w:lineRule="auto"/>
              <w:ind w:right="0"/>
              <w:jc w:val="both"/>
              <w:cnfStyle w:val="000000000000" w:firstRow="0" w:lastRow="0" w:firstColumn="0" w:lastColumn="0" w:oddVBand="0" w:evenVBand="0" w:oddHBand="0" w:evenHBand="0" w:firstRowFirstColumn="0" w:firstRowLastColumn="0" w:lastRowFirstColumn="0" w:lastRowLastColumn="0"/>
              <w:rPr>
                <w:lang w:val="en-SG"/>
              </w:rPr>
            </w:pPr>
            <w:r w:rsidRPr="00542FF9">
              <w:rPr>
                <w:lang w:val="en-SG"/>
              </w:rPr>
              <w:t>`</w:t>
            </w:r>
            <w:r w:rsidRPr="00542FF9">
              <w:rPr>
                <w:b/>
                <w:bCs/>
                <w:lang w:val="en-SG"/>
              </w:rPr>
              <w:t>reconstruct_fib_causal</w:t>
            </w:r>
            <w:r w:rsidRPr="00542FF9">
              <w:rPr>
                <w:lang w:val="en-SG"/>
              </w:rPr>
              <w:t>`: Reconstructs the original time series by adding the Fibonacci-weighted lookback trend component back to the detrended residual component.</w:t>
            </w:r>
          </w:p>
        </w:tc>
      </w:tr>
      <w:tr w:rsidR="007012AC" w:rsidRPr="0085515F" w14:paraId="4824B82A" w14:textId="77777777" w:rsidTr="00F15437">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002060"/>
          </w:tcPr>
          <w:p w14:paraId="466C69D4" w14:textId="5CAA3B95" w:rsidR="00D1278D" w:rsidRPr="0085515F" w:rsidRDefault="00D1278D" w:rsidP="0087711B">
            <w:r w:rsidRPr="0085515F">
              <w:lastRenderedPageBreak/>
              <w:t>Student B - Kittituch</w:t>
            </w:r>
          </w:p>
        </w:tc>
      </w:tr>
      <w:tr w:rsidR="00E81070" w:rsidRPr="0085515F" w14:paraId="5AAE0089"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380213EE" w14:textId="77777777" w:rsidR="00D1278D" w:rsidRPr="0085515F" w:rsidRDefault="00D1278D" w:rsidP="0087711B">
            <w:r w:rsidRPr="0085515F">
              <w:t>Asset / Model</w:t>
            </w:r>
          </w:p>
        </w:tc>
        <w:tc>
          <w:tcPr>
            <w:tcW w:w="6945" w:type="dxa"/>
          </w:tcPr>
          <w:p w14:paraId="42C35559" w14:textId="0438C463" w:rsidR="00D1278D" w:rsidRPr="0085515F" w:rsidRDefault="00D1278D" w:rsidP="0087711B">
            <w:pPr>
              <w:cnfStyle w:val="000000000000" w:firstRow="0" w:lastRow="0" w:firstColumn="0" w:lastColumn="0" w:oddVBand="0" w:evenVBand="0" w:oddHBand="0" w:evenHBand="0" w:firstRowFirstColumn="0" w:firstRowLastColumn="0" w:lastRowFirstColumn="0" w:lastRowLastColumn="0"/>
            </w:pPr>
            <w:r w:rsidRPr="0085515F">
              <w:t>ETH – Linear Regression</w:t>
            </w:r>
          </w:p>
        </w:tc>
      </w:tr>
      <w:tr w:rsidR="00E81070" w:rsidRPr="0085515F" w14:paraId="74146471" w14:textId="77777777" w:rsidTr="00E2741A">
        <w:trPr>
          <w:trHeight w:val="643"/>
        </w:trPr>
        <w:tc>
          <w:tcPr>
            <w:cnfStyle w:val="001000000000" w:firstRow="0" w:lastRow="0" w:firstColumn="1" w:lastColumn="0" w:oddVBand="0" w:evenVBand="0" w:oddHBand="0" w:evenHBand="0" w:firstRowFirstColumn="0" w:firstRowLastColumn="0" w:lastRowFirstColumn="0" w:lastRowLastColumn="0"/>
            <w:tcW w:w="2405" w:type="dxa"/>
          </w:tcPr>
          <w:p w14:paraId="6057735D" w14:textId="464DF9C4" w:rsidR="00D1278D" w:rsidRPr="0085515F" w:rsidRDefault="00D1278D" w:rsidP="536C7B84">
            <w:r w:rsidRPr="0085515F">
              <w:t>Key Responsibilities</w:t>
            </w:r>
          </w:p>
        </w:tc>
        <w:tc>
          <w:tcPr>
            <w:tcW w:w="6945" w:type="dxa"/>
          </w:tcPr>
          <w:p w14:paraId="098BD956" w14:textId="3158FC5B" w:rsidR="00D1278D" w:rsidRPr="0085515F" w:rsidRDefault="62AA7CFC"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Built the Linear Regression model for Ethereum (ETH), including data preparation, model training, and performance evaluation.</w:t>
            </w:r>
          </w:p>
          <w:p w14:paraId="7A0F1631" w14:textId="1645CD6A" w:rsidR="00D1278D" w:rsidRPr="0085515F" w:rsidRDefault="62AA7CFC" w:rsidP="00D410A6">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85515F">
              <w:t>Set up and managed the team’s GitHub repository to organise experiment notebooks, API code, and report files.</w:t>
            </w:r>
          </w:p>
          <w:p w14:paraId="5673B58A" w14:textId="4391B524" w:rsidR="00D1278D" w:rsidRPr="0085515F" w:rsidRDefault="62AA7CFC" w:rsidP="00D410A6">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85515F">
              <w:t>Created and maintained the Microsoft Teams communication channel to coordinate progress, updates, and deliverables.</w:t>
            </w:r>
          </w:p>
          <w:p w14:paraId="194E0906" w14:textId="615EC99F" w:rsidR="00D1278D" w:rsidRPr="0085515F" w:rsidRDefault="008E3AA3" w:rsidP="00D410A6">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85515F">
              <w:t>Developed the Streamlit dashboard interface</w:t>
            </w:r>
            <w:r w:rsidR="62AA7CFC" w:rsidRPr="0085515F">
              <w:t>, designing an intuitive</w:t>
            </w:r>
            <w:r w:rsidRPr="0085515F">
              <w:t xml:space="preserve"> and </w:t>
            </w:r>
            <w:r w:rsidR="62AA7CFC" w:rsidRPr="0085515F">
              <w:t>visually engaging user experience with interactive charts, tabs, and model comparison features.</w:t>
            </w:r>
          </w:p>
          <w:p w14:paraId="15F1B0B2" w14:textId="1596ADEA" w:rsidR="00D1278D" w:rsidRPr="0085515F" w:rsidRDefault="62AA7CFC" w:rsidP="00D410A6">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rsidRPr="0085515F">
              <w:lastRenderedPageBreak/>
              <w:t>Contributed</w:t>
            </w:r>
            <w:r w:rsidR="008E3AA3" w:rsidRPr="0085515F">
              <w:t xml:space="preserve"> to the Deployment section of the report</w:t>
            </w:r>
            <w:r w:rsidRPr="0085515F">
              <w:t>, documenting the end-to-end implementation process</w:t>
            </w:r>
            <w:r w:rsidR="008E3AA3" w:rsidRPr="0085515F">
              <w:t>.</w:t>
            </w:r>
          </w:p>
        </w:tc>
      </w:tr>
      <w:tr w:rsidR="00E81070" w:rsidRPr="0085515F" w14:paraId="34A6B320"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4D5E43B4" w14:textId="77777777" w:rsidR="00D1278D" w:rsidRPr="0085515F" w:rsidRDefault="00D1278D" w:rsidP="0087711B">
            <w:r w:rsidRPr="0085515F">
              <w:lastRenderedPageBreak/>
              <w:t>Key Contribution Achievements</w:t>
            </w:r>
          </w:p>
        </w:tc>
        <w:tc>
          <w:tcPr>
            <w:tcW w:w="6945" w:type="dxa"/>
          </w:tcPr>
          <w:p w14:paraId="1C7C7628" w14:textId="40AA5891" w:rsidR="00D1278D" w:rsidRPr="0085515F" w:rsidRDefault="67005551" w:rsidP="00D410A6">
            <w:pPr>
              <w:pStyle w:val="ListParagraph"/>
              <w:numPr>
                <w:ilvl w:val="0"/>
                <w:numId w:val="40"/>
              </w:numPr>
              <w:ind w:left="473" w:right="0"/>
              <w:cnfStyle w:val="000000000000" w:firstRow="0" w:lastRow="0" w:firstColumn="0" w:lastColumn="0" w:oddVBand="0" w:evenVBand="0" w:oddHBand="0" w:evenHBand="0" w:firstRowFirstColumn="0" w:firstRowLastColumn="0" w:lastRowFirstColumn="0" w:lastRowLastColumn="0"/>
            </w:pPr>
            <w:r w:rsidRPr="0085515F">
              <w:t>Successfully deployed the interactive Streamlit app integrating all individual APIs for real-time cryptocurrency forecasts.</w:t>
            </w:r>
          </w:p>
          <w:p w14:paraId="6C9470F4" w14:textId="17ED6EE2" w:rsidR="00D1278D" w:rsidRPr="0085515F" w:rsidRDefault="67005551" w:rsidP="00D410A6">
            <w:pPr>
              <w:pStyle w:val="ListParagraph"/>
              <w:numPr>
                <w:ilvl w:val="0"/>
                <w:numId w:val="43"/>
              </w:numPr>
              <w:ind w:left="473" w:right="0"/>
              <w:cnfStyle w:val="000000000000" w:firstRow="0" w:lastRow="0" w:firstColumn="0" w:lastColumn="0" w:oddVBand="0" w:evenVBand="0" w:oddHBand="0" w:evenHBand="0" w:firstRowFirstColumn="0" w:firstRowLastColumn="0" w:lastRowFirstColumn="0" w:lastRowLastColumn="0"/>
            </w:pPr>
            <w:r w:rsidRPr="0085515F">
              <w:t>Designed a clean, user-friendly Streamlit UI that visualises price trends, technical indicators, and prediction results effectively.</w:t>
            </w:r>
          </w:p>
          <w:p w14:paraId="36258C63" w14:textId="66406CC5" w:rsidR="00D1278D" w:rsidRPr="0085515F" w:rsidRDefault="00EC2615" w:rsidP="00D410A6">
            <w:pPr>
              <w:pStyle w:val="ListParagraph"/>
              <w:numPr>
                <w:ilvl w:val="0"/>
                <w:numId w:val="43"/>
              </w:numPr>
              <w:ind w:left="473" w:right="0"/>
              <w:cnfStyle w:val="000000000000" w:firstRow="0" w:lastRow="0" w:firstColumn="0" w:lastColumn="0" w:oddVBand="0" w:evenVBand="0" w:oddHBand="0" w:evenHBand="0" w:firstRowFirstColumn="0" w:firstRowLastColumn="0" w:lastRowFirstColumn="0" w:lastRowLastColumn="0"/>
            </w:pPr>
            <w:r w:rsidRPr="0085515F">
              <w:t>Streamlined collaboration through organised version control and communication platforms.</w:t>
            </w:r>
          </w:p>
          <w:p w14:paraId="45CE4361" w14:textId="331F8D1C" w:rsidR="00D1278D" w:rsidRPr="0085515F" w:rsidRDefault="00EC2615" w:rsidP="00D410A6">
            <w:pPr>
              <w:pStyle w:val="ListParagraph"/>
              <w:numPr>
                <w:ilvl w:val="0"/>
                <w:numId w:val="44"/>
              </w:numPr>
              <w:ind w:left="473" w:right="0"/>
              <w:cnfStyle w:val="000000000000" w:firstRow="0" w:lastRow="0" w:firstColumn="0" w:lastColumn="0" w:oddVBand="0" w:evenVBand="0" w:oddHBand="0" w:evenHBand="0" w:firstRowFirstColumn="0" w:firstRowLastColumn="0" w:lastRowFirstColumn="0" w:lastRowLastColumn="0"/>
            </w:pPr>
            <w:r w:rsidRPr="0085515F">
              <w:t>Produced a well-documented deployment process and clear technical instructions in the report.</w:t>
            </w:r>
          </w:p>
          <w:p w14:paraId="34582596" w14:textId="1EB71521" w:rsidR="00D1278D" w:rsidRPr="006D16F2" w:rsidRDefault="00EC2615" w:rsidP="00D410A6">
            <w:pPr>
              <w:pStyle w:val="ListParagraph"/>
              <w:numPr>
                <w:ilvl w:val="0"/>
                <w:numId w:val="47"/>
              </w:numPr>
              <w:ind w:right="0"/>
              <w:cnfStyle w:val="000000000000" w:firstRow="0" w:lastRow="0" w:firstColumn="0" w:lastColumn="0" w:oddVBand="0" w:evenVBand="0" w:oddHBand="0" w:evenHBand="0" w:firstRowFirstColumn="0" w:firstRowLastColumn="0" w:lastRowFirstColumn="0" w:lastRowLastColumn="0"/>
            </w:pPr>
            <w:r w:rsidRPr="0085515F">
              <w:t>Ensured smooth integration between model APIs and the web application for consistent user experience.</w:t>
            </w:r>
          </w:p>
        </w:tc>
      </w:tr>
      <w:tr w:rsidR="007012AC" w:rsidRPr="0085515F" w14:paraId="6F720E59" w14:textId="77777777" w:rsidTr="00F15437">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002060"/>
          </w:tcPr>
          <w:p w14:paraId="10FA5A97" w14:textId="1C53F2D2" w:rsidR="00D1278D" w:rsidRPr="0085515F" w:rsidRDefault="00D1278D" w:rsidP="0087711B">
            <w:r w:rsidRPr="0085515F">
              <w:t>Student C - Ratticha</w:t>
            </w:r>
          </w:p>
        </w:tc>
      </w:tr>
      <w:tr w:rsidR="00E81070" w:rsidRPr="0085515F" w14:paraId="3190DE72"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1D981B78" w14:textId="77777777" w:rsidR="00D1278D" w:rsidRPr="0085515F" w:rsidRDefault="00D1278D" w:rsidP="0087711B">
            <w:r w:rsidRPr="0085515F">
              <w:t>Asset / Model</w:t>
            </w:r>
          </w:p>
        </w:tc>
        <w:tc>
          <w:tcPr>
            <w:tcW w:w="6945" w:type="dxa"/>
          </w:tcPr>
          <w:p w14:paraId="6F6284E3" w14:textId="39B8C8FD" w:rsidR="00D1278D" w:rsidRPr="0085515F" w:rsidRDefault="00D1278D" w:rsidP="0087711B">
            <w:pPr>
              <w:cnfStyle w:val="000000000000" w:firstRow="0" w:lastRow="0" w:firstColumn="0" w:lastColumn="0" w:oddVBand="0" w:evenVBand="0" w:oddHBand="0" w:evenHBand="0" w:firstRowFirstColumn="0" w:firstRowLastColumn="0" w:lastRowFirstColumn="0" w:lastRowLastColumn="0"/>
            </w:pPr>
            <w:r w:rsidRPr="0085515F">
              <w:t>XRP – LightGBM</w:t>
            </w:r>
          </w:p>
        </w:tc>
      </w:tr>
      <w:tr w:rsidR="00E81070" w:rsidRPr="0085515F" w14:paraId="752971DC"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1DB27722" w14:textId="77777777" w:rsidR="00D1278D" w:rsidRPr="0085515F" w:rsidRDefault="00D1278D" w:rsidP="0087711B">
            <w:r w:rsidRPr="0085515F">
              <w:t>Key Responsibilities</w:t>
            </w:r>
          </w:p>
        </w:tc>
        <w:tc>
          <w:tcPr>
            <w:tcW w:w="6945" w:type="dxa"/>
          </w:tcPr>
          <w:p w14:paraId="72373294" w14:textId="21B912F5" w:rsidR="00D1278D" w:rsidRPr="0085515F" w:rsidRDefault="00D1278D"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Developed the LightGBM model for Ripple (XRP), including end-to-end experimentation in Jupyter Notebook.</w:t>
            </w:r>
          </w:p>
          <w:p w14:paraId="4A9C471C" w14:textId="689665A8" w:rsidR="00D1278D" w:rsidRPr="0085515F" w:rsidRDefault="00D1278D"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Built and deployed the FastAPI service to host the trained model and generate next-day high-price predictions.</w:t>
            </w:r>
          </w:p>
          <w:p w14:paraId="6860D403" w14:textId="607F6C49" w:rsidR="00D1278D" w:rsidRPr="0085515F" w:rsidRDefault="00D1278D"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Led report coordination by maintaining a consistent structure and formatting for all team sections.</w:t>
            </w:r>
          </w:p>
          <w:p w14:paraId="62912446" w14:textId="3F3673C4" w:rsidR="00D1278D" w:rsidRPr="0085515F" w:rsidRDefault="00D1278D"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Authored key report components, including Business Understanding, Data Understanding, Evaluation, Collaboration, and Conclusion sections.</w:t>
            </w:r>
          </w:p>
        </w:tc>
      </w:tr>
      <w:tr w:rsidR="00E81070" w:rsidRPr="0085515F" w14:paraId="43EA8D88"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5201FC5B" w14:textId="77777777" w:rsidR="00D1278D" w:rsidRPr="0085515F" w:rsidRDefault="00D1278D" w:rsidP="0087711B">
            <w:r w:rsidRPr="0085515F">
              <w:t>Key Contribution Achievements</w:t>
            </w:r>
          </w:p>
        </w:tc>
        <w:tc>
          <w:tcPr>
            <w:tcW w:w="6945" w:type="dxa"/>
          </w:tcPr>
          <w:p w14:paraId="15D54830" w14:textId="77777777" w:rsidR="0076786B" w:rsidRDefault="00357C74"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Delivered a reproducible, high-performing LightGBM pipeline integrated with FastAPI for automated prediction.</w:t>
            </w:r>
          </w:p>
          <w:p w14:paraId="3AD5EF4A" w14:textId="77777777" w:rsidR="0076786B" w:rsidRDefault="00357C74"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Ensured report cohesion and clarity by standardising formatting and templates for team inputs.</w:t>
            </w:r>
          </w:p>
          <w:p w14:paraId="4EEB53F3" w14:textId="77777777" w:rsidR="0076786B" w:rsidRDefault="00357C74"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Provided clear, professional writing that strengthened the overall readability and alignment of the final report.</w:t>
            </w:r>
          </w:p>
          <w:p w14:paraId="313B1D94" w14:textId="35007E13" w:rsidR="00D1278D" w:rsidRPr="0085515F" w:rsidRDefault="00357C74" w:rsidP="00D410A6">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515F">
              <w:t>Facilitated smooth collaboration by guiding section integration and quality review before submission.</w:t>
            </w:r>
          </w:p>
        </w:tc>
      </w:tr>
      <w:tr w:rsidR="007012AC" w:rsidRPr="0085515F" w14:paraId="54A26A67" w14:textId="77777777" w:rsidTr="00F15437">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002060"/>
          </w:tcPr>
          <w:p w14:paraId="4E314EA2" w14:textId="4DCECFBC" w:rsidR="00D1278D" w:rsidRPr="0085515F" w:rsidRDefault="00D1278D" w:rsidP="0087711B">
            <w:r w:rsidRPr="0085515F">
              <w:t>Student D - Shawya</w:t>
            </w:r>
          </w:p>
        </w:tc>
      </w:tr>
      <w:tr w:rsidR="00E81070" w:rsidRPr="0085515F" w14:paraId="5016A667"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1E51538F" w14:textId="77777777" w:rsidR="00D1278D" w:rsidRPr="0085515F" w:rsidRDefault="00D1278D" w:rsidP="0087711B">
            <w:r w:rsidRPr="0085515F">
              <w:t>Asset / Model</w:t>
            </w:r>
          </w:p>
        </w:tc>
        <w:tc>
          <w:tcPr>
            <w:tcW w:w="6945" w:type="dxa"/>
          </w:tcPr>
          <w:p w14:paraId="30FF601B" w14:textId="6C5E3AF5" w:rsidR="00D1278D" w:rsidRPr="0085515F" w:rsidRDefault="00D1278D" w:rsidP="0087711B">
            <w:pPr>
              <w:cnfStyle w:val="000000000000" w:firstRow="0" w:lastRow="0" w:firstColumn="0" w:lastColumn="0" w:oddVBand="0" w:evenVBand="0" w:oddHBand="0" w:evenHBand="0" w:firstRowFirstColumn="0" w:firstRowLastColumn="0" w:lastRowFirstColumn="0" w:lastRowLastColumn="0"/>
            </w:pPr>
            <w:r w:rsidRPr="0085515F">
              <w:t>SOL – XGBoost</w:t>
            </w:r>
          </w:p>
        </w:tc>
      </w:tr>
      <w:tr w:rsidR="00E81070" w:rsidRPr="0085515F" w14:paraId="018C234B"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0FFA98E9" w14:textId="77777777" w:rsidR="00D1278D" w:rsidRPr="0085515F" w:rsidRDefault="00D1278D" w:rsidP="0087711B">
            <w:r w:rsidRPr="0085515F">
              <w:t>Key Responsibilities</w:t>
            </w:r>
          </w:p>
        </w:tc>
        <w:tc>
          <w:tcPr>
            <w:tcW w:w="6945" w:type="dxa"/>
          </w:tcPr>
          <w:p w14:paraId="2AD20F29" w14:textId="1A6C358B"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Developed the FastAPI code to fetch Solana OHLC data from Kraken and generate model features.</w:t>
            </w:r>
          </w:p>
          <w:p w14:paraId="579C69F1" w14:textId="2DF8470F"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Integrated the pre-trained XGBoost model into the API for next-day high price prediction.</w:t>
            </w:r>
          </w:p>
          <w:p w14:paraId="1BC8CDCE" w14:textId="2699186C"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Contributed to report preparation including executive summary writing and creation of visual figures/diagrams.</w:t>
            </w:r>
          </w:p>
        </w:tc>
      </w:tr>
      <w:tr w:rsidR="00E81070" w:rsidRPr="0085515F" w14:paraId="791440A9" w14:textId="77777777" w:rsidTr="00F15437">
        <w:tc>
          <w:tcPr>
            <w:cnfStyle w:val="001000000000" w:firstRow="0" w:lastRow="0" w:firstColumn="1" w:lastColumn="0" w:oddVBand="0" w:evenVBand="0" w:oddHBand="0" w:evenHBand="0" w:firstRowFirstColumn="0" w:firstRowLastColumn="0" w:lastRowFirstColumn="0" w:lastRowLastColumn="0"/>
            <w:tcW w:w="2405" w:type="dxa"/>
          </w:tcPr>
          <w:p w14:paraId="7832A459" w14:textId="77777777" w:rsidR="00D1278D" w:rsidRPr="0085515F" w:rsidRDefault="00D1278D" w:rsidP="0087711B">
            <w:r w:rsidRPr="0085515F">
              <w:lastRenderedPageBreak/>
              <w:t>Key Contribution Achievements</w:t>
            </w:r>
          </w:p>
        </w:tc>
        <w:tc>
          <w:tcPr>
            <w:tcW w:w="6945" w:type="dxa"/>
          </w:tcPr>
          <w:p w14:paraId="29A97DAC" w14:textId="77777777"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Delivered a fully functional API capable of serving real-time predictions.</w:t>
            </w:r>
          </w:p>
          <w:p w14:paraId="6646F58A" w14:textId="056D5230"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Produced clear, concise executive summary highlighting project objectives, methodology, and outcomes.</w:t>
            </w:r>
          </w:p>
          <w:p w14:paraId="49D7DBB3" w14:textId="4B46A8F7" w:rsidR="00D1278D" w:rsidRPr="0085515F" w:rsidRDefault="00D1278D" w:rsidP="00D1278D">
            <w:pPr>
              <w:cnfStyle w:val="000000000000" w:firstRow="0" w:lastRow="0" w:firstColumn="0" w:lastColumn="0" w:oddVBand="0" w:evenVBand="0" w:oddHBand="0" w:evenHBand="0" w:firstRowFirstColumn="0" w:firstRowLastColumn="0" w:lastRowFirstColumn="0" w:lastRowLastColumn="0"/>
            </w:pPr>
            <w:r w:rsidRPr="0085515F">
              <w:t>- Created figures and diagrams that improved report readability and visual appeal.</w:t>
            </w:r>
          </w:p>
        </w:tc>
      </w:tr>
    </w:tbl>
    <w:p w14:paraId="072C4EE3" w14:textId="77777777" w:rsidR="00A71467" w:rsidRPr="0085515F" w:rsidRDefault="006E29E6" w:rsidP="00D410A6">
      <w:pPr>
        <w:pStyle w:val="Heading2"/>
        <w:numPr>
          <w:ilvl w:val="0"/>
          <w:numId w:val="5"/>
        </w:numPr>
      </w:pPr>
      <w:bookmarkStart w:id="67" w:name="_Toc213101878"/>
      <w:r w:rsidRPr="0085515F">
        <w:t>Group Dynamic</w:t>
      </w:r>
      <w:bookmarkEnd w:id="67"/>
    </w:p>
    <w:p w14:paraId="26327824" w14:textId="6C47BF47" w:rsidR="008372EB" w:rsidRPr="0085515F" w:rsidRDefault="008372EB" w:rsidP="008372EB">
      <w:r w:rsidRPr="0085515F">
        <w:t>The group maintained a strong and collaborative dynamic throughout the project, characterised by clear communication, mutual support, and shared accountability. Each member demonstrated initiative in managing their assigned tasks while remaining open to feedback and coordination. Regular checkpoints were held at each major project milestone to ensure progress alignment and equal contribution across all areas — data preparation, modelling, API development, deployment, and report writing.</w:t>
      </w:r>
    </w:p>
    <w:p w14:paraId="58424CC8" w14:textId="7937C408" w:rsidR="00E90508" w:rsidRPr="0085515F" w:rsidRDefault="008372EB" w:rsidP="008372EB">
      <w:r w:rsidRPr="0085515F">
        <w:t>Communication was seamless across multiple channels. WhatsApp served as the primary platform for day-to-day discussions and quick clarifications, while Microsoft Teams was used for file sharing, progress tracking, and report consolidation. The team also conducted a combination of online and in-person meetings, enabling members to collaborate efficiently, troubleshoot issues together, and stay aligned on goals. This balance of flexibility and consistency created a positive working environment and ensured that every member remained informed and engaged throughout the project.</w:t>
      </w:r>
    </w:p>
    <w:p w14:paraId="52489677" w14:textId="77777777" w:rsidR="00A71467" w:rsidRPr="0085515F" w:rsidRDefault="006E29E6" w:rsidP="00D410A6">
      <w:pPr>
        <w:pStyle w:val="Heading2"/>
        <w:numPr>
          <w:ilvl w:val="0"/>
          <w:numId w:val="5"/>
        </w:numPr>
      </w:pPr>
      <w:bookmarkStart w:id="68" w:name="_Toc213101879"/>
      <w:r w:rsidRPr="0085515F">
        <w:t>Ways of Working Together</w:t>
      </w:r>
      <w:bookmarkEnd w:id="68"/>
    </w:p>
    <w:p w14:paraId="5C566B2F" w14:textId="08E2CEBD" w:rsidR="00EF55FE" w:rsidRPr="0085515F" w:rsidRDefault="00EF55FE" w:rsidP="00EF55FE">
      <w:r w:rsidRPr="0085515F">
        <w:t>The team followed an iterative and milestone-based workflow, similar to the CRISP-DM framework, to structure the project from data understanding to deployment. Clear stages — including development, testing, and integration — allowed for incremental progress and early detection of challenges.</w:t>
      </w:r>
    </w:p>
    <w:p w14:paraId="0AE92DD7" w14:textId="04D58903" w:rsidR="00EF55FE" w:rsidRPr="0085515F" w:rsidRDefault="00EF55FE" w:rsidP="00EF55FE">
      <w:r w:rsidRPr="0085515F">
        <w:t>Weekly check-ins and ad-hoc meetings were conducted both online and face-to-face, depending on the task urgency and members’ availability. Each meeting included progress updates, next-step planning, and allocation of upcoming deliverables. A shared GitHub repository was maintained as the central version-control system, ensuring that all code, documentation, and model artifacts remained synchronised and accessible.</w:t>
      </w:r>
    </w:p>
    <w:p w14:paraId="763321A1" w14:textId="2E905A9D" w:rsidR="00E90508" w:rsidRPr="0085515F" w:rsidRDefault="00EF55FE" w:rsidP="00EF55FE">
      <w:r w:rsidRPr="0085515F">
        <w:t xml:space="preserve">Microsoft Teams was used for collaborative report writing and review, while WhatsApp facilitated fast decision-making for immediate questions. This combination of tools supported effective </w:t>
      </w:r>
      <w:r w:rsidRPr="0085515F">
        <w:lastRenderedPageBreak/>
        <w:t>teamwork, transparency, and alignment across all project components, from experimentation to API integration.</w:t>
      </w:r>
    </w:p>
    <w:p w14:paraId="0CDCAEB1" w14:textId="77777777" w:rsidR="00A71467" w:rsidRPr="0085515F" w:rsidRDefault="006E29E6" w:rsidP="00D410A6">
      <w:pPr>
        <w:pStyle w:val="Heading2"/>
        <w:numPr>
          <w:ilvl w:val="0"/>
          <w:numId w:val="5"/>
        </w:numPr>
      </w:pPr>
      <w:bookmarkStart w:id="69" w:name="_Toc213101880"/>
      <w:r w:rsidRPr="0085515F">
        <w:t>Issues Faced</w:t>
      </w:r>
      <w:bookmarkEnd w:id="69"/>
    </w:p>
    <w:p w14:paraId="41960BB0" w14:textId="7283C30B" w:rsidR="00AC67C6" w:rsidRPr="0085515F" w:rsidRDefault="00AC67C6" w:rsidP="00AC67C6">
      <w:r w:rsidRPr="0085515F">
        <w:t>While the group collaboration was highly effective overall, several challenges were encountered during the project. The main difficulty involved coordinating work across multiple platforms and time schedules, especially when integrating individual models into the shared Streamlit application. Minor version-control conflicts and formatting inconsistencies occasionally occurred when merging updates from different members.</w:t>
      </w:r>
    </w:p>
    <w:p w14:paraId="4518B89A" w14:textId="07F9E924" w:rsidR="00AC67C6" w:rsidRPr="0085515F" w:rsidRDefault="00AC67C6" w:rsidP="00AC67C6">
      <w:r w:rsidRPr="0085515F">
        <w:t>These challenges were resolved through frequent checkpoints, in-person working sessions, and clear task ownership. Each member took responsibility for a defined area — ensuring that overlaps were minimised and integration proceeded smoothly. Another challenge was maintaining consistent report formatting and technical clarity across sections authored by different members, which was addressed by appointing one member to oversee report standardisation and final editing.</w:t>
      </w:r>
    </w:p>
    <w:p w14:paraId="3BA21127" w14:textId="606ECD47" w:rsidR="00E90508" w:rsidRPr="0085515F" w:rsidRDefault="00AC67C6" w:rsidP="00AC67C6">
      <w:r w:rsidRPr="0085515F">
        <w:t>Lessons learned include the importance of establishing an early communication rhythm, documenting changes regularly on GitHub, and setting clear deadlines for integration phases. For future collaborations, the team recommends continuing this structured, transparent workflow and maintaining hybrid communication (both online and physical) to sustain cohesion and efficiency.</w:t>
      </w:r>
    </w:p>
    <w:p w14:paraId="1F72F646" w14:textId="77777777" w:rsidR="00A71467" w:rsidRPr="0085515F" w:rsidRDefault="006E29E6">
      <w:pPr>
        <w:spacing w:before="480"/>
      </w:pPr>
      <w:r w:rsidRPr="0085515F">
        <w:rPr>
          <w:noProof/>
          <w:color w:val="666666"/>
        </w:rPr>
        <w:drawing>
          <wp:inline distT="114300" distB="114300" distL="114300" distR="114300" wp14:anchorId="28F96B36" wp14:editId="35825CE4">
            <wp:extent cx="438150" cy="57150"/>
            <wp:effectExtent l="0" t="0" r="0" b="0"/>
            <wp:docPr id="10" name="image3.png" descr="P1212#yIS1"/>
            <wp:cNvGraphicFramePr/>
            <a:graphic xmlns:a="http://schemas.openxmlformats.org/drawingml/2006/main">
              <a:graphicData uri="http://schemas.openxmlformats.org/drawingml/2006/picture">
                <pic:pic xmlns:pic="http://schemas.openxmlformats.org/drawingml/2006/picture">
                  <pic:nvPicPr>
                    <pic:cNvPr id="10" name="image3.png" descr="P1212#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2B2A7A39" w14:textId="77777777" w:rsidR="00A71467" w:rsidRPr="0085515F" w:rsidRDefault="006E29E6" w:rsidP="00D410A6">
      <w:pPr>
        <w:pStyle w:val="Heading1"/>
        <w:numPr>
          <w:ilvl w:val="0"/>
          <w:numId w:val="7"/>
        </w:numPr>
      </w:pPr>
      <w:bookmarkStart w:id="70" w:name="_Toc213101881"/>
      <w:r w:rsidRPr="0085515F">
        <w:lastRenderedPageBreak/>
        <w:t>Conclusion</w:t>
      </w:r>
      <w:bookmarkEnd w:id="70"/>
    </w:p>
    <w:p w14:paraId="27ACD2EC" w14:textId="77777777" w:rsidR="005335FD" w:rsidRPr="005335FD" w:rsidRDefault="005335FD" w:rsidP="005335FD">
      <w:pPr>
        <w:rPr>
          <w:lang w:val="en-US"/>
        </w:rPr>
      </w:pPr>
      <w:r w:rsidRPr="005335FD">
        <w:rPr>
          <w:lang w:val="en-US"/>
        </w:rPr>
        <w:t>This project successfully developed an end-to-end machine learning data product for forecasting next-day high prices of major cryptocurrencies — Bitcoin, Ethereum, Ripple, and Solana. Through a consistent pipeline of data preparation, feature engineering, model training, and cloud deployment, each team member produced a functional predictive model integrated into the shared Crypto Insight web application. The system demonstrates how data-driven forecasting can enhance transparency and support decision-making in volatile financial markets.</w:t>
      </w:r>
    </w:p>
    <w:p w14:paraId="0E1BC6A2" w14:textId="77777777" w:rsidR="005335FD" w:rsidRPr="005335FD" w:rsidRDefault="005335FD" w:rsidP="005335FD">
      <w:pPr>
        <w:rPr>
          <w:lang w:val="en-US"/>
        </w:rPr>
      </w:pPr>
      <w:r w:rsidRPr="005335FD">
        <w:rPr>
          <w:lang w:val="en-US"/>
        </w:rPr>
        <w:t>The project achieved its goals by delivering reproducible ML workflows, interpretable model outputs, and a fully deployed FastAPI–Streamlit ecosystem. It met stakeholder expectations by offering practical, user-friendly insights that balance technical depth with business applicability. The collaboration showcased strong coordination, effective communication, and a shared commitment to technical excellence and ethical AI practices.</w:t>
      </w:r>
    </w:p>
    <w:p w14:paraId="46257A01" w14:textId="03894F0C" w:rsidR="00E90508" w:rsidRPr="005335FD" w:rsidRDefault="005335FD">
      <w:pPr>
        <w:rPr>
          <w:lang w:val="en-US"/>
        </w:rPr>
      </w:pPr>
      <w:r w:rsidRPr="005335FD">
        <w:rPr>
          <w:lang w:val="en-US"/>
        </w:rPr>
        <w:t>Future work should focus on improving model accuracy through advanced feature selection, expanding to additional cryptocurrencies or financial assets, and implementing continuous retraining pipelines for live data adaptation. Integrating explainability dashboards and uncertainty estimates would further enhance user trust and commercial readiness. Overall, this project provides a scalable and transparent foundation for applying responsible AI in financial forecasting.</w:t>
      </w:r>
    </w:p>
    <w:p w14:paraId="08CE6F91" w14:textId="77777777" w:rsidR="00A71467" w:rsidRPr="0085515F" w:rsidRDefault="006E29E6">
      <w:pPr>
        <w:spacing w:before="480"/>
      </w:pPr>
      <w:r w:rsidRPr="0085515F">
        <w:rPr>
          <w:noProof/>
          <w:color w:val="666666"/>
        </w:rPr>
        <w:drawing>
          <wp:inline distT="114300" distB="114300" distL="114300" distR="114300" wp14:anchorId="29DE7F22" wp14:editId="65325B9C">
            <wp:extent cx="438150" cy="57150"/>
            <wp:effectExtent l="0" t="0" r="0" b="0"/>
            <wp:docPr id="11" name="image3.png" descr="P1217#yIS1"/>
            <wp:cNvGraphicFramePr/>
            <a:graphic xmlns:a="http://schemas.openxmlformats.org/drawingml/2006/main">
              <a:graphicData uri="http://schemas.openxmlformats.org/drawingml/2006/picture">
                <pic:pic xmlns:pic="http://schemas.openxmlformats.org/drawingml/2006/picture">
                  <pic:nvPicPr>
                    <pic:cNvPr id="11" name="image3.png" descr="P1217#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r w:rsidRPr="0085515F">
        <w:br w:type="page"/>
      </w:r>
    </w:p>
    <w:p w14:paraId="071E4E01" w14:textId="77777777" w:rsidR="00A71467" w:rsidRPr="0085515F" w:rsidRDefault="006E29E6" w:rsidP="00D410A6">
      <w:pPr>
        <w:pStyle w:val="Heading1"/>
        <w:numPr>
          <w:ilvl w:val="0"/>
          <w:numId w:val="7"/>
        </w:numPr>
      </w:pPr>
      <w:bookmarkStart w:id="71" w:name="_Toc213101882"/>
      <w:r w:rsidRPr="0085515F">
        <w:lastRenderedPageBreak/>
        <w:t>References</w:t>
      </w:r>
      <w:bookmarkEnd w:id="71"/>
    </w:p>
    <w:p w14:paraId="7A110008" w14:textId="3E6F5872" w:rsidR="0056412D" w:rsidRPr="0085515F" w:rsidRDefault="0056412D" w:rsidP="00D410A6">
      <w:pPr>
        <w:pStyle w:val="ListParagraph"/>
        <w:numPr>
          <w:ilvl w:val="0"/>
          <w:numId w:val="18"/>
        </w:numPr>
        <w:spacing w:before="240" w:line="360" w:lineRule="auto"/>
        <w:ind w:left="425" w:hanging="425"/>
      </w:pPr>
      <w:bookmarkStart w:id="72" w:name="_Ref213097491"/>
      <w:r w:rsidRPr="0085515F">
        <w:t xml:space="preserve">BairesDev. (n.d.). </w:t>
      </w:r>
      <w:r w:rsidRPr="0085515F">
        <w:rPr>
          <w:i/>
          <w:iCs/>
        </w:rPr>
        <w:t>Random decision forests in finance: A guide to predicting financial trends.</w:t>
      </w:r>
      <w:r w:rsidRPr="0085515F">
        <w:t xml:space="preserve"> BairesDev Blog.</w:t>
      </w:r>
      <w:bookmarkEnd w:id="72"/>
    </w:p>
    <w:p w14:paraId="509C4E82" w14:textId="50A0D86B" w:rsidR="00E975C4" w:rsidRPr="0085515F" w:rsidRDefault="00611BCF" w:rsidP="00D410A6">
      <w:pPr>
        <w:pStyle w:val="ListParagraph"/>
        <w:numPr>
          <w:ilvl w:val="0"/>
          <w:numId w:val="18"/>
        </w:numPr>
        <w:spacing w:before="0" w:line="360" w:lineRule="auto"/>
        <w:ind w:left="425" w:hanging="425"/>
      </w:pPr>
      <w:bookmarkStart w:id="73" w:name="_Ref213097638"/>
      <w:r w:rsidRPr="0085515F">
        <w:t xml:space="preserve">Bergstra, J., Komer, B., Eliasmith, C., Yamins, D., &amp; Cox, D. D. (2015). </w:t>
      </w:r>
      <w:r w:rsidRPr="0085515F">
        <w:rPr>
          <w:i/>
          <w:iCs/>
        </w:rPr>
        <w:t>Hyperopt: A Python library for model selection and hyperparameter optimization.</w:t>
      </w:r>
      <w:r w:rsidRPr="0085515F">
        <w:t xml:space="preserve"> </w:t>
      </w:r>
      <w:r w:rsidRPr="0085515F">
        <w:rPr>
          <w:i/>
          <w:iCs/>
        </w:rPr>
        <w:t>Computational Science &amp; Discovery, 8</w:t>
      </w:r>
      <w:r w:rsidRPr="0085515F">
        <w:t xml:space="preserve">(1), 014008. </w:t>
      </w:r>
      <w:hyperlink r:id="rId57" w:tgtFrame="_new" w:history="1">
        <w:r w:rsidRPr="0085515F">
          <w:rPr>
            <w:rStyle w:val="Hyperlink"/>
          </w:rPr>
          <w:t>https://doi.org/10.1088/1749-4699/8/1/014008</w:t>
        </w:r>
      </w:hyperlink>
      <w:bookmarkEnd w:id="73"/>
    </w:p>
    <w:p w14:paraId="7553BAA9" w14:textId="459B53E4" w:rsidR="005A4DEF" w:rsidRPr="0085515F" w:rsidRDefault="00611BCF" w:rsidP="00D410A6">
      <w:pPr>
        <w:pStyle w:val="ListParagraph"/>
        <w:numPr>
          <w:ilvl w:val="0"/>
          <w:numId w:val="18"/>
        </w:numPr>
        <w:spacing w:before="0" w:line="360" w:lineRule="auto"/>
        <w:ind w:left="425" w:hanging="425"/>
      </w:pPr>
      <w:bookmarkStart w:id="74" w:name="_Ref213097611"/>
      <w:r w:rsidRPr="0085515F">
        <w:t xml:space="preserve">Chen, T., &amp; Guestrin, C. (2016). </w:t>
      </w:r>
      <w:r w:rsidRPr="0085515F">
        <w:rPr>
          <w:i/>
          <w:iCs/>
        </w:rPr>
        <w:t>XGBoost: A scalable tree boosting system</w:t>
      </w:r>
      <w:r w:rsidRPr="0085515F">
        <w:t xml:space="preserve">. In </w:t>
      </w:r>
      <w:r w:rsidRPr="0085515F">
        <w:rPr>
          <w:i/>
          <w:iCs/>
        </w:rPr>
        <w:t>Proceedings of the 22nd ACM SIGKDD International Conference on Knowledge Discovery and Data Mining</w:t>
      </w:r>
      <w:r w:rsidRPr="0085515F">
        <w:t xml:space="preserve"> (pp. 785–794). ACM. </w:t>
      </w:r>
      <w:hyperlink r:id="rId58" w:tgtFrame="_new" w:history="1">
        <w:r w:rsidRPr="0085515F">
          <w:rPr>
            <w:rStyle w:val="Hyperlink"/>
          </w:rPr>
          <w:t>https://doi.org/10.1145/2939672.2939785</w:t>
        </w:r>
      </w:hyperlink>
      <w:bookmarkEnd w:id="74"/>
    </w:p>
    <w:p w14:paraId="5DBF2B6F" w14:textId="77777777" w:rsidR="0056412D" w:rsidRPr="0085515F" w:rsidRDefault="0056412D" w:rsidP="00D410A6">
      <w:pPr>
        <w:pStyle w:val="ListParagraph"/>
        <w:numPr>
          <w:ilvl w:val="0"/>
          <w:numId w:val="18"/>
        </w:numPr>
        <w:spacing w:before="0" w:line="360" w:lineRule="auto"/>
        <w:ind w:left="425" w:hanging="425"/>
      </w:pPr>
      <w:bookmarkStart w:id="75" w:name="_Ref213097709"/>
      <w:r w:rsidRPr="0085515F">
        <w:t xml:space="preserve">Dorogush, A. V., Ershov, V., &amp; Gulin, A. (2018). </w:t>
      </w:r>
      <w:r w:rsidRPr="0085515F">
        <w:rPr>
          <w:i/>
          <w:iCs/>
        </w:rPr>
        <w:t>CatBoost: Gradient boosting with categorical features support</w:t>
      </w:r>
      <w:r w:rsidRPr="0085515F">
        <w:t xml:space="preserve"> [Preprint]. arXiv. </w:t>
      </w:r>
      <w:hyperlink r:id="rId59" w:history="1">
        <w:r w:rsidRPr="0085515F">
          <w:rPr>
            <w:rStyle w:val="Hyperlink"/>
          </w:rPr>
          <w:t>https://arxiv.org/abs/1706.09516</w:t>
        </w:r>
      </w:hyperlink>
      <w:bookmarkEnd w:id="75"/>
    </w:p>
    <w:p w14:paraId="2B0BC5E9" w14:textId="77777777" w:rsidR="0056412D" w:rsidRPr="0085515F" w:rsidRDefault="0056412D" w:rsidP="00D410A6">
      <w:pPr>
        <w:pStyle w:val="ListParagraph"/>
        <w:numPr>
          <w:ilvl w:val="0"/>
          <w:numId w:val="18"/>
        </w:numPr>
        <w:spacing w:before="0" w:line="360" w:lineRule="auto"/>
        <w:ind w:left="425" w:hanging="425"/>
      </w:pPr>
      <w:bookmarkStart w:id="76" w:name="_Ref213097039"/>
      <w:r w:rsidRPr="0085515F">
        <w:t xml:space="preserve">Dorogush, A. V., Gulin, A., Gusev, G., Kazeev, N., Ostroumova, L., &amp; Vorobev, A. (2017). Fighting biases with dynamic boosting. </w:t>
      </w:r>
      <w:r w:rsidRPr="0085515F">
        <w:rPr>
          <w:i/>
        </w:rPr>
        <w:t>arXiv</w:t>
      </w:r>
      <w:r w:rsidRPr="0085515F">
        <w:t xml:space="preserve">. </w:t>
      </w:r>
      <w:hyperlink r:id="rId60">
        <w:r w:rsidRPr="0085515F">
          <w:rPr>
            <w:color w:val="0000FF"/>
            <w:u w:val="single"/>
          </w:rPr>
          <w:t>https://arxiv.org/abs/1706.09516</w:t>
        </w:r>
      </w:hyperlink>
      <w:bookmarkEnd w:id="76"/>
    </w:p>
    <w:p w14:paraId="5FB5D527" w14:textId="603B8471" w:rsidR="0056412D" w:rsidRPr="0085515F" w:rsidRDefault="0056412D" w:rsidP="00D410A6">
      <w:pPr>
        <w:pStyle w:val="ListParagraph"/>
        <w:numPr>
          <w:ilvl w:val="0"/>
          <w:numId w:val="18"/>
        </w:numPr>
        <w:spacing w:before="0" w:line="360" w:lineRule="auto"/>
        <w:ind w:left="425" w:hanging="425"/>
      </w:pPr>
      <w:bookmarkStart w:id="77" w:name="_Ref213097048"/>
      <w:r w:rsidRPr="0085515F">
        <w:t xml:space="preserve">Dorogush, A. V., Gusev, G., Vorobev, A., Kazeev, N., Ostroumova, L., &amp; Gulin, A. (2023). </w:t>
      </w:r>
      <w:r w:rsidRPr="0085515F">
        <w:rPr>
          <w:rStyle w:val="Emphasis"/>
        </w:rPr>
        <w:t>CatBoost: A fast, scalable, high-performance gradient boosting on decision trees library</w:t>
      </w:r>
      <w:r w:rsidRPr="0085515F">
        <w:t xml:space="preserve">. GitHub. </w:t>
      </w:r>
      <w:hyperlink r:id="rId61">
        <w:r w:rsidRPr="0085515F">
          <w:rPr>
            <w:rStyle w:val="Hyperlink"/>
          </w:rPr>
          <w:t>https://github.com/catboost/catboost</w:t>
        </w:r>
      </w:hyperlink>
      <w:bookmarkEnd w:id="77"/>
    </w:p>
    <w:p w14:paraId="383D10D3" w14:textId="172B5A1B" w:rsidR="00216634" w:rsidRPr="0085515F" w:rsidRDefault="00216634" w:rsidP="00D410A6">
      <w:pPr>
        <w:pStyle w:val="ListParagraph"/>
        <w:numPr>
          <w:ilvl w:val="0"/>
          <w:numId w:val="18"/>
        </w:numPr>
        <w:spacing w:before="0" w:line="360" w:lineRule="auto"/>
        <w:ind w:left="425" w:hanging="425"/>
      </w:pPr>
      <w:bookmarkStart w:id="78" w:name="_Ref213097719"/>
      <w:r w:rsidRPr="0085515F">
        <w:t xml:space="preserve">James, G., Witten, D., Hastie, T., &amp; Tibshirani, R. (2021). </w:t>
      </w:r>
      <w:r w:rsidRPr="0085515F">
        <w:rPr>
          <w:i/>
          <w:iCs/>
        </w:rPr>
        <w:t>An introduction to statistical learning: With applications in R</w:t>
      </w:r>
      <w:r w:rsidRPr="0085515F">
        <w:t xml:space="preserve"> (2nd ed.). Springer. </w:t>
      </w:r>
      <w:hyperlink r:id="rId62" w:tgtFrame="_new" w:history="1">
        <w:r w:rsidRPr="0085515F">
          <w:rPr>
            <w:rStyle w:val="Hyperlink"/>
          </w:rPr>
          <w:t>https://doi.org/10.1007/978-1-0716-1418-1</w:t>
        </w:r>
      </w:hyperlink>
      <w:bookmarkEnd w:id="78"/>
    </w:p>
    <w:p w14:paraId="567FDD90" w14:textId="77777777" w:rsidR="00C04304" w:rsidRPr="0085515F" w:rsidRDefault="00C04304" w:rsidP="00D410A6">
      <w:pPr>
        <w:pStyle w:val="ListParagraph"/>
        <w:numPr>
          <w:ilvl w:val="0"/>
          <w:numId w:val="18"/>
        </w:numPr>
        <w:spacing w:before="0" w:line="360" w:lineRule="auto"/>
        <w:ind w:left="425" w:hanging="425"/>
      </w:pPr>
      <w:bookmarkStart w:id="79" w:name="_Ref213097748"/>
      <w:r w:rsidRPr="0085515F">
        <w:t xml:space="preserve">Ke, G., Meng, Q., Finley, T., Wang, T., Chen, W., Ma, W., Ye, Q., &amp; Liu, T.-Y. (2017). </w:t>
      </w:r>
      <w:r w:rsidRPr="0085515F">
        <w:rPr>
          <w:i/>
          <w:iCs/>
        </w:rPr>
        <w:t>LightGBM: A highly efficient gradient boosting decision tree</w:t>
      </w:r>
      <w:r w:rsidRPr="0085515F">
        <w:t xml:space="preserve">. In </w:t>
      </w:r>
      <w:r w:rsidRPr="0085515F">
        <w:rPr>
          <w:i/>
          <w:iCs/>
        </w:rPr>
        <w:t>Advances in Neural Information Processing Systems (NeurIPS 2017)</w:t>
      </w:r>
      <w:r w:rsidRPr="0085515F">
        <w:t xml:space="preserve"> (pp. 3149–3157). </w:t>
      </w:r>
      <w:hyperlink r:id="rId63" w:tgtFrame="_new" w:history="1">
        <w:r w:rsidRPr="0085515F">
          <w:rPr>
            <w:rStyle w:val="Hyperlink"/>
          </w:rPr>
          <w:t>https://proceedings.neurips.cc/paper/2017/hash/6449f44a102fde848669bdd9eb6b76fa-Abstract.html</w:t>
        </w:r>
      </w:hyperlink>
      <w:bookmarkEnd w:id="79"/>
    </w:p>
    <w:p w14:paraId="3FF93555" w14:textId="72EE358E" w:rsidR="00C04304" w:rsidRPr="0085515F" w:rsidRDefault="00C04304" w:rsidP="00D410A6">
      <w:pPr>
        <w:pStyle w:val="ListParagraph"/>
        <w:numPr>
          <w:ilvl w:val="0"/>
          <w:numId w:val="18"/>
        </w:numPr>
        <w:spacing w:before="0" w:line="360" w:lineRule="auto"/>
        <w:ind w:left="425" w:hanging="425"/>
      </w:pPr>
      <w:bookmarkStart w:id="80" w:name="_Ref213096315"/>
      <w:r w:rsidRPr="0085515F">
        <w:t xml:space="preserve">Podobnik, B., Horvatić, D., Petersen, A. M., &amp; Stanley, H. E. (2009). </w:t>
      </w:r>
      <w:r w:rsidRPr="0085515F">
        <w:rPr>
          <w:i/>
          <w:iCs/>
        </w:rPr>
        <w:t>Cross-correlations between volume change and price change.</w:t>
      </w:r>
      <w:r w:rsidRPr="0085515F">
        <w:t xml:space="preserve"> </w:t>
      </w:r>
      <w:r w:rsidRPr="0085515F">
        <w:rPr>
          <w:i/>
          <w:iCs/>
        </w:rPr>
        <w:t>Proceedings of the National Academy of Sciences of the United States of America, 106</w:t>
      </w:r>
      <w:r w:rsidRPr="0085515F">
        <w:t>(52), 22079–22084. https://doi.org/10.1073/pnas.0911983106</w:t>
      </w:r>
      <w:bookmarkEnd w:id="80"/>
    </w:p>
    <w:p w14:paraId="1566F99F" w14:textId="77777777" w:rsidR="002F4152" w:rsidRPr="0085515F" w:rsidRDefault="002F4152" w:rsidP="00D410A6">
      <w:pPr>
        <w:pStyle w:val="ListParagraph"/>
        <w:numPr>
          <w:ilvl w:val="0"/>
          <w:numId w:val="18"/>
        </w:numPr>
        <w:spacing w:before="0" w:line="360" w:lineRule="auto"/>
        <w:ind w:left="425" w:hanging="425"/>
      </w:pPr>
      <w:bookmarkStart w:id="81" w:name="_Ref213097499"/>
      <w:r w:rsidRPr="0085515F">
        <w:t xml:space="preserve">Song, X., &amp; Chen, Z. S. (2024). </w:t>
      </w:r>
      <w:r w:rsidRPr="0085515F">
        <w:rPr>
          <w:i/>
          <w:iCs/>
        </w:rPr>
        <w:t>Enhancing financial time series forecasting in the shipping market: A hybrid approach with Light Gradient Boosting Machine.</w:t>
      </w:r>
      <w:r w:rsidRPr="0085515F">
        <w:t xml:space="preserve"> </w:t>
      </w:r>
      <w:r w:rsidRPr="0085515F">
        <w:rPr>
          <w:i/>
          <w:iCs/>
        </w:rPr>
        <w:t>Engineering Applications of Artificial Intelligence, 136</w:t>
      </w:r>
      <w:r w:rsidRPr="0085515F">
        <w:t xml:space="preserve">(Part A), 108942. </w:t>
      </w:r>
      <w:hyperlink r:id="rId64" w:tgtFrame="_new" w:history="1">
        <w:r w:rsidRPr="0085515F">
          <w:rPr>
            <w:rStyle w:val="Hyperlink"/>
          </w:rPr>
          <w:t>https://doi.org/10.1016/j.engappai.2024.108942</w:t>
        </w:r>
      </w:hyperlink>
      <w:bookmarkEnd w:id="81"/>
    </w:p>
    <w:p w14:paraId="45385FBB" w14:textId="37897FB9" w:rsidR="00BC7716" w:rsidRPr="0085515F" w:rsidRDefault="00811C6F" w:rsidP="00D410A6">
      <w:pPr>
        <w:pStyle w:val="ListParagraph"/>
        <w:numPr>
          <w:ilvl w:val="0"/>
          <w:numId w:val="18"/>
        </w:numPr>
        <w:spacing w:before="0" w:line="360" w:lineRule="auto"/>
        <w:ind w:left="425" w:hanging="425"/>
      </w:pPr>
      <w:bookmarkStart w:id="82" w:name="_Ref213097473"/>
      <w:r w:rsidRPr="0085515F">
        <w:t>ValueAdder. (</w:t>
      </w:r>
      <w:r w:rsidR="00536024" w:rsidRPr="0085515F">
        <w:t>n.d.</w:t>
      </w:r>
      <w:r w:rsidRPr="0085515F">
        <w:t xml:space="preserve">). </w:t>
      </w:r>
      <w:r w:rsidRPr="0085515F">
        <w:rPr>
          <w:i/>
          <w:iCs/>
        </w:rPr>
        <w:t>Automating financial forecasts with linear regression.</w:t>
      </w:r>
      <w:r w:rsidRPr="0085515F">
        <w:t xml:space="preserve"> ValueAdder Blog. </w:t>
      </w:r>
      <w:hyperlink r:id="rId65" w:tgtFrame="_new" w:history="1">
        <w:r w:rsidRPr="0085515F">
          <w:rPr>
            <w:rStyle w:val="Hyperlink"/>
          </w:rPr>
          <w:t>https://www.valuadder.com/blog/automating-financial-forecasts-with-linear-regression/</w:t>
        </w:r>
      </w:hyperlink>
      <w:bookmarkEnd w:id="82"/>
    </w:p>
    <w:p w14:paraId="1AE6A9CE" w14:textId="30F5AEDB" w:rsidR="00121D4F" w:rsidRPr="0085515F" w:rsidRDefault="0056412D" w:rsidP="00D410A6">
      <w:pPr>
        <w:pStyle w:val="ListParagraph"/>
        <w:numPr>
          <w:ilvl w:val="0"/>
          <w:numId w:val="18"/>
        </w:numPr>
        <w:spacing w:before="0" w:line="360" w:lineRule="auto"/>
        <w:ind w:left="425" w:hanging="425"/>
      </w:pPr>
      <w:bookmarkStart w:id="83" w:name="_Ref213097575"/>
      <w:r w:rsidRPr="0085515F">
        <w:lastRenderedPageBreak/>
        <w:t xml:space="preserve">Zhang, L., Bian, W., Qu, W., Tuo, L., &amp; Wang, Y. </w:t>
      </w:r>
      <w:r w:rsidRPr="002812B8">
        <w:t>(2021).</w:t>
      </w:r>
      <w:r w:rsidRPr="0085515F">
        <w:t xml:space="preserve"> </w:t>
      </w:r>
      <w:r w:rsidRPr="002812B8">
        <w:rPr>
          <w:i/>
        </w:rPr>
        <w:t>Time series forecast of sales volume based on XGBoost.</w:t>
      </w:r>
      <w:r w:rsidRPr="0085515F">
        <w:t xml:space="preserve"> </w:t>
      </w:r>
      <w:r w:rsidRPr="002812B8">
        <w:rPr>
          <w:i/>
        </w:rPr>
        <w:t>Journal of Physics: Conference Series, 1873</w:t>
      </w:r>
      <w:r w:rsidRPr="0085515F">
        <w:t xml:space="preserve">(1), 012067. IOP Publishing. </w:t>
      </w:r>
      <w:hyperlink r:id="rId66">
        <w:r w:rsidRPr="0085515F">
          <w:rPr>
            <w:rStyle w:val="Hyperlink"/>
          </w:rPr>
          <w:t>https://doi.org/10.1088/1742-6596/1873/1/012067</w:t>
        </w:r>
      </w:hyperlink>
      <w:bookmarkEnd w:id="83"/>
    </w:p>
    <w:p w14:paraId="5DC75CBD" w14:textId="0BD58F49" w:rsidR="006B29D3" w:rsidRPr="0085515F" w:rsidRDefault="006B29D3" w:rsidP="00121D4F">
      <w:pPr>
        <w:pStyle w:val="ListParagraph"/>
        <w:ind w:left="426"/>
      </w:pPr>
      <w:r w:rsidRPr="0085515F">
        <w:br/>
      </w:r>
    </w:p>
    <w:p w14:paraId="61CDCEAD" w14:textId="77777777" w:rsidR="00A71467" w:rsidRPr="0085515F" w:rsidRDefault="006E29E6">
      <w:pPr>
        <w:spacing w:before="480"/>
      </w:pPr>
      <w:r w:rsidRPr="0085515F">
        <w:rPr>
          <w:noProof/>
          <w:color w:val="666666"/>
        </w:rPr>
        <w:drawing>
          <wp:inline distT="114300" distB="114300" distL="114300" distR="114300" wp14:anchorId="3FEB7BE1" wp14:editId="57F16622">
            <wp:extent cx="438150" cy="57150"/>
            <wp:effectExtent l="0" t="0" r="0" b="0"/>
            <wp:docPr id="12" name="image3.png" descr="P1232#yIS1"/>
            <wp:cNvGraphicFramePr/>
            <a:graphic xmlns:a="http://schemas.openxmlformats.org/drawingml/2006/main">
              <a:graphicData uri="http://schemas.openxmlformats.org/drawingml/2006/picture">
                <pic:pic xmlns:pic="http://schemas.openxmlformats.org/drawingml/2006/picture">
                  <pic:nvPicPr>
                    <pic:cNvPr id="12" name="image3.png" descr="P1232#yIS1"/>
                    <pic:cNvPicPr preferRelativeResize="0"/>
                  </pic:nvPicPr>
                  <pic:blipFill>
                    <a:blip r:embed="rId20"/>
                    <a:srcRect/>
                    <a:stretch>
                      <a:fillRect/>
                    </a:stretch>
                  </pic:blipFill>
                  <pic:spPr>
                    <a:xfrm>
                      <a:off x="0" y="0"/>
                      <a:ext cx="438150" cy="57150"/>
                    </a:xfrm>
                    <a:prstGeom prst="rect">
                      <a:avLst/>
                    </a:prstGeom>
                    <a:ln/>
                  </pic:spPr>
                </pic:pic>
              </a:graphicData>
            </a:graphic>
          </wp:inline>
        </w:drawing>
      </w:r>
    </w:p>
    <w:p w14:paraId="42C5E90F"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7F810719"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02D5B1B8"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018A8BD6"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51C677FC"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02D74703"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06A2F1FB"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47D58F49"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3F682829"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47D67A32" w14:textId="77777777" w:rsidR="006641C9" w:rsidRPr="0085515F" w:rsidRDefault="006641C9">
      <w:pPr>
        <w:widowControl w:val="0"/>
        <w:pBdr>
          <w:top w:val="nil"/>
          <w:left w:val="nil"/>
          <w:bottom w:val="nil"/>
          <w:right w:val="nil"/>
          <w:between w:val="nil"/>
        </w:pBdr>
        <w:spacing w:line="312" w:lineRule="auto"/>
        <w:rPr>
          <w:rFonts w:ascii="Droid Serif" w:eastAsia="Droid Serif" w:hAnsi="Droid Serif" w:cs="Droid Serif"/>
          <w:color w:val="666666"/>
        </w:rPr>
      </w:pPr>
    </w:p>
    <w:p w14:paraId="3AD946F8" w14:textId="5F9E8ED1" w:rsidR="006641C9" w:rsidRPr="0085515F" w:rsidRDefault="006641C9" w:rsidP="00D410A6">
      <w:pPr>
        <w:pStyle w:val="Heading1"/>
        <w:numPr>
          <w:ilvl w:val="0"/>
          <w:numId w:val="7"/>
        </w:numPr>
      </w:pPr>
      <w:bookmarkStart w:id="84" w:name="_Toc213101883"/>
      <w:r w:rsidRPr="0085515F">
        <w:lastRenderedPageBreak/>
        <w:t>Appendix</w:t>
      </w:r>
      <w:bookmarkEnd w:id="84"/>
    </w:p>
    <w:p w14:paraId="1D5B68D5" w14:textId="572AE564" w:rsidR="006641C9" w:rsidRPr="0085515F" w:rsidRDefault="001026E6" w:rsidP="00D410A6">
      <w:pPr>
        <w:pStyle w:val="Heading2"/>
        <w:numPr>
          <w:ilvl w:val="0"/>
          <w:numId w:val="39"/>
        </w:numPr>
      </w:pPr>
      <w:bookmarkStart w:id="85" w:name="_Toc213101884"/>
      <w:r w:rsidRPr="0085515F">
        <w:t xml:space="preserve">SHAP Analysis of Top-Performing CatBoost Bitcoin Model: Beeswarm Plot of </w:t>
      </w:r>
      <w:r w:rsidR="00424BD1" w:rsidRPr="0085515F">
        <w:t>Feature Impact Distribution for Correct Predictions</w:t>
      </w:r>
      <w:bookmarkEnd w:id="85"/>
    </w:p>
    <w:p w14:paraId="0F6A6F00" w14:textId="7BCAAD44" w:rsidR="00424BD1" w:rsidRPr="0085515F" w:rsidRDefault="002E23DA" w:rsidP="00784725">
      <w:pPr>
        <w:jc w:val="center"/>
      </w:pPr>
      <w:r w:rsidRPr="0085515F">
        <w:rPr>
          <w:noProof/>
        </w:rPr>
        <w:drawing>
          <wp:inline distT="0" distB="0" distL="0" distR="0" wp14:anchorId="002E9368" wp14:editId="62E806DB">
            <wp:extent cx="4646636" cy="6863255"/>
            <wp:effectExtent l="0" t="0" r="1905" b="0"/>
            <wp:docPr id="948145898" name="Picture 12" descr="P12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5898" name="Picture 12" descr="P1245#yIS1"/>
                    <pic:cNvPicPr/>
                  </pic:nvPicPr>
                  <pic:blipFill rotWithShape="1">
                    <a:blip r:embed="rId67" cstate="print">
                      <a:extLst>
                        <a:ext uri="{28A0092B-C50C-407E-A947-70E740481C1C}">
                          <a14:useLocalDpi xmlns:a14="http://schemas.microsoft.com/office/drawing/2010/main" val="0"/>
                        </a:ext>
                      </a:extLst>
                    </a:blip>
                    <a:srcRect b="47141"/>
                    <a:stretch>
                      <a:fillRect/>
                    </a:stretch>
                  </pic:blipFill>
                  <pic:spPr bwMode="auto">
                    <a:xfrm>
                      <a:off x="0" y="0"/>
                      <a:ext cx="4646636" cy="6863255"/>
                    </a:xfrm>
                    <a:prstGeom prst="rect">
                      <a:avLst/>
                    </a:prstGeom>
                    <a:ln>
                      <a:noFill/>
                    </a:ln>
                    <a:extLst>
                      <a:ext uri="{53640926-AAD7-44D8-BBD7-CCE9431645EC}">
                        <a14:shadowObscured xmlns:a14="http://schemas.microsoft.com/office/drawing/2010/main"/>
                      </a:ext>
                    </a:extLst>
                  </pic:spPr>
                </pic:pic>
              </a:graphicData>
            </a:graphic>
          </wp:inline>
        </w:drawing>
      </w:r>
    </w:p>
    <w:p w14:paraId="69BA3457" w14:textId="573087C2" w:rsidR="00A71467" w:rsidRPr="006641C9" w:rsidRDefault="006A1631" w:rsidP="00784725">
      <w:pPr>
        <w:jc w:val="center"/>
      </w:pPr>
      <w:r w:rsidRPr="0085515F">
        <w:rPr>
          <w:noProof/>
        </w:rPr>
        <w:lastRenderedPageBreak/>
        <w:drawing>
          <wp:inline distT="0" distB="0" distL="0" distR="0" wp14:anchorId="7BD514FC" wp14:editId="362AB09E">
            <wp:extent cx="4834759" cy="6383943"/>
            <wp:effectExtent l="0" t="0" r="4445" b="0"/>
            <wp:docPr id="674180387" name="Picture 11" descr="P12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80387" name="Picture 11" descr="P1246#yIS1"/>
                    <pic:cNvPicPr/>
                  </pic:nvPicPr>
                  <pic:blipFill rotWithShape="1">
                    <a:blip r:embed="rId68" cstate="print">
                      <a:extLst>
                        <a:ext uri="{28A0092B-C50C-407E-A947-70E740481C1C}">
                          <a14:useLocalDpi xmlns:a14="http://schemas.microsoft.com/office/drawing/2010/main" val="0"/>
                        </a:ext>
                      </a:extLst>
                    </a:blip>
                    <a:srcRect t="52746"/>
                    <a:stretch>
                      <a:fillRect/>
                    </a:stretch>
                  </pic:blipFill>
                  <pic:spPr bwMode="auto">
                    <a:xfrm>
                      <a:off x="0" y="0"/>
                      <a:ext cx="4862151" cy="6420112"/>
                    </a:xfrm>
                    <a:prstGeom prst="rect">
                      <a:avLst/>
                    </a:prstGeom>
                    <a:ln>
                      <a:noFill/>
                    </a:ln>
                    <a:extLst>
                      <a:ext uri="{53640926-AAD7-44D8-BBD7-CCE9431645EC}">
                        <a14:shadowObscured xmlns:a14="http://schemas.microsoft.com/office/drawing/2010/main"/>
                      </a:ext>
                    </a:extLst>
                  </pic:spPr>
                </pic:pic>
              </a:graphicData>
            </a:graphic>
          </wp:inline>
        </w:drawing>
      </w:r>
    </w:p>
    <w:sectPr w:rsidR="00A71467" w:rsidRPr="006641C9">
      <w:headerReference w:type="default" r:id="rId69"/>
      <w:footerReference w:type="default" r:id="rId70"/>
      <w:headerReference w:type="first" r:id="rId71"/>
      <w:footerReference w:type="first" r:id="rId7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005D8" w14:textId="77777777" w:rsidR="00AE10DA" w:rsidRPr="0085515F" w:rsidRDefault="00AE10DA">
      <w:pPr>
        <w:spacing w:before="0" w:line="240" w:lineRule="auto"/>
      </w:pPr>
      <w:r w:rsidRPr="0085515F">
        <w:separator/>
      </w:r>
    </w:p>
  </w:endnote>
  <w:endnote w:type="continuationSeparator" w:id="0">
    <w:p w14:paraId="105BABF8" w14:textId="77777777" w:rsidR="00AE10DA" w:rsidRPr="0085515F" w:rsidRDefault="00AE10DA">
      <w:pPr>
        <w:spacing w:before="0" w:line="240" w:lineRule="auto"/>
      </w:pPr>
      <w:r w:rsidRPr="0085515F">
        <w:continuationSeparator/>
      </w:r>
    </w:p>
  </w:endnote>
  <w:endnote w:type="continuationNotice" w:id="1">
    <w:p w14:paraId="7D2F3FBE" w14:textId="77777777" w:rsidR="00AE10DA" w:rsidRPr="0085515F" w:rsidRDefault="00AE10D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EC3A706A-76E9-4877-814B-99DD6922500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altName w:val="Tahoma"/>
    <w:charset w:val="00"/>
    <w:family w:val="auto"/>
    <w:pitch w:val="default"/>
    <w:embedRegular r:id="rId2" w:fontKey="{3CC0ACCC-5BB3-4B36-A670-54A76D99458C}"/>
    <w:embedBold r:id="rId3" w:fontKey="{83D4E2E3-963C-49B8-BC1E-6B0C10E39405}"/>
    <w:embedItalic r:id="rId4" w:fontKey="{9A02890A-E28F-4E84-B0D1-6C5FF056B4E7}"/>
    <w:embedBoldItalic r:id="rId5" w:fontKey="{07348F07-A60C-42B0-A9A5-2649AD93549D}"/>
  </w:font>
  <w:font w:name="Trebuchet MS">
    <w:panose1 w:val="020B0603020202020204"/>
    <w:charset w:val="00"/>
    <w:family w:val="swiss"/>
    <w:pitch w:val="variable"/>
    <w:sig w:usb0="00000687" w:usb1="00000000" w:usb2="00000000" w:usb3="00000000" w:csb0="0000009F" w:csb1="00000000"/>
    <w:embedRegular r:id="rId6" w:fontKey="{437538EA-9511-459C-BCCC-55AB42182C41}"/>
    <w:embedItalic r:id="rId7" w:fontKey="{36BA5DBE-9C04-4852-BB89-1FB226357F58}"/>
  </w:font>
  <w:font w:name="Calibri">
    <w:panose1 w:val="020F0502020204030204"/>
    <w:charset w:val="00"/>
    <w:family w:val="swiss"/>
    <w:pitch w:val="variable"/>
    <w:sig w:usb0="E4002EFF" w:usb1="C200247B" w:usb2="00000009" w:usb3="00000000" w:csb0="000001FF" w:csb1="00000000"/>
    <w:embedRegular r:id="rId8" w:fontKey="{ED57D86E-94C3-4A04-B04D-7807568B4230}"/>
    <w:embedBold r:id="rId9" w:fontKey="{0EEE0453-FB26-4CCD-8488-CA9093B9A9E7}"/>
    <w:embedItalic r:id="rId10" w:fontKey="{0EEAA0E3-92AD-4A70-8557-D6B7251BDC66}"/>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11" w:fontKey="{4664958B-A837-4423-AAC6-BADDEE450CCD}"/>
    <w:embedBold r:id="rId12" w:fontKey="{5CB22FF4-BDCC-4A02-B589-1DD19782D58F}"/>
  </w:font>
  <w:font w:name="Segoe UI">
    <w:panose1 w:val="020B0502040204020203"/>
    <w:charset w:val="00"/>
    <w:family w:val="swiss"/>
    <w:pitch w:val="variable"/>
    <w:sig w:usb0="E4002EFF" w:usb1="C000E47F" w:usb2="00000009" w:usb3="00000000" w:csb0="000001FF" w:csb1="00000000"/>
    <w:embedRegular r:id="rId13" w:fontKey="{F6581A64-D60F-4236-93BF-A55196220013}"/>
  </w:font>
  <w:font w:name="Cambria">
    <w:panose1 w:val="02040503050406030204"/>
    <w:charset w:val="00"/>
    <w:family w:val="roman"/>
    <w:pitch w:val="variable"/>
    <w:sig w:usb0="E00006FF" w:usb1="420024FF" w:usb2="02000000" w:usb3="00000000" w:csb0="0000019F" w:csb1="00000000"/>
    <w:embedRegular r:id="rId14" w:fontKey="{79928324-514E-40E2-9F30-8D105AD42C89}"/>
    <w:embedItalic r:id="rId15" w:fontKey="{CA06CA55-BCA6-4B82-AC27-10A2DD97E2F7}"/>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6" w:fontKey="{1761FFC0-AB6B-415D-A4BB-066C7AA2CB18}"/>
  </w:font>
  <w:font w:name="Cordia New">
    <w:panose1 w:val="020B0304020202020204"/>
    <w:charset w:val="DE"/>
    <w:family w:val="swiss"/>
    <w:pitch w:val="variable"/>
    <w:sig w:usb0="81000003" w:usb1="00000000" w:usb2="00000000" w:usb3="00000000" w:csb0="00010001" w:csb1="00000000"/>
    <w:embedRegular r:id="rId17" w:fontKey="{9708ED23-0927-481F-AD87-11837AAEF104}"/>
  </w:font>
  <w:font w:name="ZWAdobeF">
    <w:panose1 w:val="00000000000000000000"/>
    <w:charset w:val="00"/>
    <w:family w:val="auto"/>
    <w:pitch w:val="variable"/>
    <w:sig w:usb0="20002A87" w:usb1="00000000" w:usb2="00000000" w:usb3="00000000" w:csb0="000001FF" w:csb1="00000000"/>
    <w:embedRegular r:id="rId18" w:fontKey="{8365943E-1DB8-485F-A7E4-DDCC969AC57F}"/>
    <w:embedBold r:id="rId19" w:fontKey="{F834FEF6-B11D-4311-8DFA-1AD3E621E0FE}"/>
  </w:font>
  <w:font w:name="Cambria Math">
    <w:panose1 w:val="02040503050406030204"/>
    <w:charset w:val="00"/>
    <w:family w:val="roman"/>
    <w:pitch w:val="variable"/>
    <w:sig w:usb0="E00006FF" w:usb1="420024FF" w:usb2="02000000" w:usb3="00000000" w:csb0="0000019F" w:csb1="00000000"/>
    <w:embedRegular r:id="rId20" w:fontKey="{F8A1B461-E6FC-4E0F-9D14-A0310CEE0B0E}"/>
    <w:embedItalic r:id="rId21" w:fontKey="{3B38B9FB-734D-41F4-A0FD-EB672A91EE42}"/>
  </w:font>
  <w:font w:name="Droid 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D3E79" w14:textId="27A54A2F" w:rsidR="00A71467" w:rsidRPr="0085515F" w:rsidRDefault="006E29E6">
    <w:pPr>
      <w:pBdr>
        <w:top w:val="nil"/>
        <w:left w:val="nil"/>
        <w:bottom w:val="nil"/>
        <w:right w:val="nil"/>
        <w:between w:val="nil"/>
      </w:pBdr>
      <w:jc w:val="right"/>
    </w:pPr>
    <w:r w:rsidRPr="0085515F">
      <w:fldChar w:fldCharType="begin"/>
    </w:r>
    <w:r w:rsidRPr="0085515F">
      <w:instrText>PAGE</w:instrText>
    </w:r>
    <w:r w:rsidRPr="0085515F">
      <w:fldChar w:fldCharType="separate"/>
    </w:r>
    <w:r w:rsidR="001739C6" w:rsidRPr="0085515F">
      <w:t>1</w:t>
    </w:r>
    <w:r w:rsidRPr="0085515F">
      <w:fldChar w:fldCharType="end"/>
    </w:r>
    <w:r w:rsidRPr="0085515F">
      <w:rPr>
        <w:noProof/>
      </w:rPr>
      <w:drawing>
        <wp:anchor distT="0" distB="0" distL="0" distR="0" simplePos="0" relativeHeight="251659264" behindDoc="0" locked="0" layoutInCell="1" hidden="0" allowOverlap="1" wp14:anchorId="374D5431" wp14:editId="07777777">
          <wp:simplePos x="0" y="0"/>
          <wp:positionH relativeFrom="column">
            <wp:posOffset>-914399</wp:posOffset>
          </wp:positionH>
          <wp:positionV relativeFrom="paragraph">
            <wp:posOffset>438150</wp:posOffset>
          </wp:positionV>
          <wp:extent cx="7781925" cy="409575"/>
          <wp:effectExtent l="0" t="0" r="0" b="0"/>
          <wp:wrapTopAndBottom distT="0" distB="0"/>
          <wp:docPr id="1"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3A8D4" w14:textId="77777777" w:rsidR="00A71467" w:rsidRPr="0085515F" w:rsidRDefault="006E29E6">
    <w:pPr>
      <w:pBdr>
        <w:top w:val="nil"/>
        <w:left w:val="nil"/>
        <w:bottom w:val="nil"/>
        <w:right w:val="nil"/>
        <w:between w:val="nil"/>
      </w:pBdr>
      <w:jc w:val="right"/>
    </w:pPr>
    <w:r w:rsidRPr="0085515F">
      <w:rPr>
        <w:noProof/>
      </w:rPr>
      <w:drawing>
        <wp:anchor distT="0" distB="0" distL="0" distR="0" simplePos="0" relativeHeight="251661312" behindDoc="0" locked="0" layoutInCell="1" hidden="0" allowOverlap="1" wp14:anchorId="4413C114" wp14:editId="07777777">
          <wp:simplePos x="0" y="0"/>
          <wp:positionH relativeFrom="column">
            <wp:posOffset>-914399</wp:posOffset>
          </wp:positionH>
          <wp:positionV relativeFrom="paragraph">
            <wp:posOffset>438150</wp:posOffset>
          </wp:positionV>
          <wp:extent cx="7781925" cy="409575"/>
          <wp:effectExtent l="0" t="0" r="0" b="0"/>
          <wp:wrapTopAndBottom distT="0" distB="0"/>
          <wp:docPr id="5"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220FC" w14:textId="77777777" w:rsidR="00AE10DA" w:rsidRPr="0085515F" w:rsidRDefault="00AE10DA">
      <w:pPr>
        <w:spacing w:before="0" w:line="240" w:lineRule="auto"/>
      </w:pPr>
      <w:r w:rsidRPr="0085515F">
        <w:separator/>
      </w:r>
    </w:p>
  </w:footnote>
  <w:footnote w:type="continuationSeparator" w:id="0">
    <w:p w14:paraId="5568532A" w14:textId="77777777" w:rsidR="00AE10DA" w:rsidRPr="0085515F" w:rsidRDefault="00AE10DA">
      <w:pPr>
        <w:spacing w:before="0" w:line="240" w:lineRule="auto"/>
      </w:pPr>
      <w:r w:rsidRPr="0085515F">
        <w:continuationSeparator/>
      </w:r>
    </w:p>
  </w:footnote>
  <w:footnote w:type="continuationNotice" w:id="1">
    <w:p w14:paraId="4D900044" w14:textId="77777777" w:rsidR="00AE10DA" w:rsidRPr="0085515F" w:rsidRDefault="00AE10DA">
      <w:pPr>
        <w:spacing w:before="0" w:line="240" w:lineRule="auto"/>
      </w:pPr>
    </w:p>
  </w:footnote>
  <w:footnote w:id="2">
    <w:p w14:paraId="008564BE" w14:textId="77777777" w:rsidR="00860BCD" w:rsidRPr="0085515F" w:rsidRDefault="00860BCD" w:rsidP="00860BCD">
      <w:pPr>
        <w:pStyle w:val="FootnoteText"/>
        <w:rPr>
          <w:lang w:val="en-AU"/>
        </w:rPr>
      </w:pPr>
      <w:r w:rsidRPr="0085515F">
        <w:rPr>
          <w:rStyle w:val="FootnoteReference"/>
          <w:lang w:val="en-AU"/>
        </w:rPr>
        <w:footnoteRef/>
      </w:r>
      <w:r w:rsidRPr="0085515F">
        <w:rPr>
          <w:lang w:val="en-AU"/>
        </w:rPr>
        <w:t xml:space="preserve"> Experiments with rolling and expanding windows exhibited model underperformance, suggesting that temporal resampling did not enhance predictive stability or accuracy for this dataset.</w:t>
      </w:r>
    </w:p>
  </w:footnote>
  <w:footnote w:id="3">
    <w:p w14:paraId="43A38571" w14:textId="156FC587" w:rsidR="00AD3139" w:rsidRPr="00AD3139" w:rsidRDefault="00AD3139">
      <w:pPr>
        <w:pStyle w:val="FootnoteText"/>
        <w:rPr>
          <w:lang w:val="en-US"/>
        </w:rPr>
      </w:pPr>
      <w:r w:rsidRPr="0085515F">
        <w:rPr>
          <w:rStyle w:val="FootnoteReference"/>
          <w:lang w:val="en-AU"/>
        </w:rPr>
        <w:footnoteRef/>
      </w:r>
      <w:r w:rsidRPr="0085515F">
        <w:rPr>
          <w:lang w:val="en-AU"/>
        </w:rPr>
        <w:t xml:space="preserve"> SHAP results, </w:t>
      </w:r>
      <w:r w:rsidR="000464FF" w:rsidRPr="0085515F">
        <w:rPr>
          <w:lang w:val="en-AU"/>
        </w:rPr>
        <w:t xml:space="preserve">presented as </w:t>
      </w:r>
      <w:r w:rsidRPr="0085515F">
        <w:rPr>
          <w:lang w:val="en-AU"/>
        </w:rPr>
        <w:t xml:space="preserve">a Beeswarm plot </w:t>
      </w:r>
      <w:r w:rsidR="000464FF" w:rsidRPr="0085515F">
        <w:rPr>
          <w:lang w:val="en-AU"/>
        </w:rPr>
        <w:t>illustrating</w:t>
      </w:r>
      <w:r w:rsidRPr="0085515F">
        <w:rPr>
          <w:lang w:val="en-AU"/>
        </w:rPr>
        <w:t xml:space="preserve"> </w:t>
      </w:r>
      <w:r w:rsidR="004F407E" w:rsidRPr="0085515F">
        <w:rPr>
          <w:lang w:val="en-AU"/>
        </w:rPr>
        <w:t xml:space="preserve">the </w:t>
      </w:r>
      <w:r w:rsidRPr="0085515F">
        <w:rPr>
          <w:lang w:val="en-AU"/>
        </w:rPr>
        <w:t>feature importance</w:t>
      </w:r>
      <w:r w:rsidR="000464FF" w:rsidRPr="0085515F">
        <w:rPr>
          <w:lang w:val="en-AU"/>
        </w:rPr>
        <w:t xml:space="preserve"> </w:t>
      </w:r>
      <w:r w:rsidR="004F407E" w:rsidRPr="0085515F">
        <w:rPr>
          <w:lang w:val="en-AU"/>
        </w:rPr>
        <w:t>for</w:t>
      </w:r>
      <w:r w:rsidR="000464FF" w:rsidRPr="0085515F">
        <w:rPr>
          <w:lang w:val="en-AU"/>
        </w:rPr>
        <w:t xml:space="preserve"> correct predictions </w:t>
      </w:r>
      <w:r w:rsidR="00040579" w:rsidRPr="0085515F">
        <w:rPr>
          <w:lang w:val="en-AU"/>
        </w:rPr>
        <w:t>of the top-performing model</w:t>
      </w:r>
      <w:r w:rsidR="000464FF" w:rsidRPr="0085515F">
        <w:rPr>
          <w:lang w:val="en-AU"/>
        </w:rPr>
        <w:t>, are provided</w:t>
      </w:r>
      <w:r w:rsidRPr="0085515F">
        <w:rPr>
          <w:lang w:val="en-AU"/>
        </w:rPr>
        <w:t xml:space="preserve"> in Appendix 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97762" w14:textId="77777777" w:rsidR="00A71467" w:rsidRPr="0085515F" w:rsidRDefault="006E29E6">
    <w:pPr>
      <w:pBdr>
        <w:top w:val="nil"/>
        <w:left w:val="nil"/>
        <w:bottom w:val="nil"/>
        <w:right w:val="nil"/>
        <w:between w:val="nil"/>
      </w:pBdr>
      <w:spacing w:before="640"/>
      <w:rPr>
        <w:color w:val="666666"/>
        <w:sz w:val="20"/>
        <w:szCs w:val="20"/>
      </w:rPr>
    </w:pPr>
    <w:r w:rsidRPr="0085515F">
      <w:rPr>
        <w:noProof/>
      </w:rPr>
      <w:drawing>
        <wp:anchor distT="0" distB="0" distL="0" distR="0" simplePos="0" relativeHeight="251654144" behindDoc="0" locked="0" layoutInCell="1" hidden="0" allowOverlap="1" wp14:anchorId="2C605C2C" wp14:editId="07777777">
          <wp:simplePos x="0" y="0"/>
          <wp:positionH relativeFrom="column">
            <wp:posOffset>-914399</wp:posOffset>
          </wp:positionH>
          <wp:positionV relativeFrom="paragraph">
            <wp:posOffset>-66674</wp:posOffset>
          </wp:positionV>
          <wp:extent cx="7781925" cy="95250"/>
          <wp:effectExtent l="0" t="0" r="0" b="0"/>
          <wp:wrapTopAndBottom distT="0" distB="0"/>
          <wp:docPr id="9"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85515F">
      <w:rPr>
        <w:noProof/>
      </w:rPr>
      <w:drawing>
        <wp:anchor distT="0" distB="0" distL="0" distR="0" simplePos="0" relativeHeight="251656192" behindDoc="0" locked="0" layoutInCell="1" hidden="0" allowOverlap="1" wp14:anchorId="3013B055" wp14:editId="07777777">
          <wp:simplePos x="0" y="0"/>
          <wp:positionH relativeFrom="column">
            <wp:posOffset>-919162</wp:posOffset>
          </wp:positionH>
          <wp:positionV relativeFrom="paragraph">
            <wp:posOffset>-66674</wp:posOffset>
          </wp:positionV>
          <wp:extent cx="7781925" cy="95250"/>
          <wp:effectExtent l="0" t="0" r="0" b="0"/>
          <wp:wrapTopAndBottom distT="0" distB="0"/>
          <wp:docPr id="17"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07547A01" w14:textId="77777777" w:rsidR="00A71467" w:rsidRPr="0085515F" w:rsidRDefault="006E29E6">
    <w:pPr>
      <w:pBdr>
        <w:top w:val="nil"/>
        <w:left w:val="nil"/>
        <w:bottom w:val="nil"/>
        <w:right w:val="nil"/>
        <w:between w:val="nil"/>
      </w:pBdr>
      <w:rPr>
        <w:color w:val="666666"/>
        <w:sz w:val="20"/>
        <w:szCs w:val="20"/>
      </w:rPr>
    </w:pPr>
    <w:r w:rsidRPr="0085515F">
      <w:rPr>
        <w:noProof/>
        <w:color w:val="666666"/>
        <w:sz w:val="20"/>
        <w:szCs w:val="20"/>
      </w:rPr>
      <w:drawing>
        <wp:inline distT="114300" distB="114300" distL="114300" distR="114300" wp14:anchorId="1B7D447C" wp14:editId="07777777">
          <wp:extent cx="447675" cy="57150"/>
          <wp:effectExtent l="0" t="0" r="0" b="0"/>
          <wp:docPr id="6" name="image4.png" descr="short line"/>
          <wp:cNvGraphicFramePr/>
          <a:graphic xmlns:a="http://schemas.openxmlformats.org/drawingml/2006/main">
            <a:graphicData uri="http://schemas.openxmlformats.org/drawingml/2006/picture">
              <pic:pic xmlns:pic="http://schemas.openxmlformats.org/drawingml/2006/picture">
                <pic:nvPicPr>
                  <pic:cNvPr id="0" name="image4.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C7087" w14:textId="77777777" w:rsidR="00A71467" w:rsidRPr="0085515F" w:rsidRDefault="006E29E6">
    <w:pPr>
      <w:pBdr>
        <w:top w:val="nil"/>
        <w:left w:val="nil"/>
        <w:bottom w:val="nil"/>
        <w:right w:val="nil"/>
        <w:between w:val="nil"/>
      </w:pBdr>
      <w:spacing w:before="640"/>
    </w:pPr>
    <w:r w:rsidRPr="0085515F">
      <w:rPr>
        <w:noProof/>
      </w:rPr>
      <w:drawing>
        <wp:anchor distT="0" distB="0" distL="0" distR="0" simplePos="0" relativeHeight="251657216" behindDoc="0" locked="0" layoutInCell="1" hidden="0" allowOverlap="1" wp14:anchorId="7C6A2FAF" wp14:editId="07777777">
          <wp:simplePos x="0" y="0"/>
          <wp:positionH relativeFrom="column">
            <wp:posOffset>-919162</wp:posOffset>
          </wp:positionH>
          <wp:positionV relativeFrom="paragraph">
            <wp:posOffset>-66674</wp:posOffset>
          </wp:positionV>
          <wp:extent cx="7781925" cy="95250"/>
          <wp:effectExtent l="0" t="0" r="0" b="0"/>
          <wp:wrapTopAndBottom distT="0" distB="0"/>
          <wp:docPr id="16"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12A17C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8ECB7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4ECCD1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A5672D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D4E571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836FBF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CCC02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36356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F631B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E34C4C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4B6098"/>
    <w:multiLevelType w:val="hybridMultilevel"/>
    <w:tmpl w:val="FFFFFFFF"/>
    <w:lvl w:ilvl="0" w:tplc="6ED0A3B2">
      <w:start w:val="1"/>
      <w:numFmt w:val="bullet"/>
      <w:lvlText w:val="-"/>
      <w:lvlJc w:val="left"/>
      <w:pPr>
        <w:ind w:left="473" w:hanging="360"/>
      </w:pPr>
      <w:rPr>
        <w:rFonts w:ascii="Aptos" w:hAnsi="Aptos" w:hint="default"/>
      </w:rPr>
    </w:lvl>
    <w:lvl w:ilvl="1" w:tplc="56B6E8A8">
      <w:start w:val="1"/>
      <w:numFmt w:val="bullet"/>
      <w:lvlText w:val="o"/>
      <w:lvlJc w:val="left"/>
      <w:pPr>
        <w:ind w:left="1193" w:hanging="360"/>
      </w:pPr>
      <w:rPr>
        <w:rFonts w:ascii="Courier New" w:hAnsi="Courier New" w:hint="default"/>
      </w:rPr>
    </w:lvl>
    <w:lvl w:ilvl="2" w:tplc="1AA8EB36">
      <w:start w:val="1"/>
      <w:numFmt w:val="bullet"/>
      <w:lvlText w:val=""/>
      <w:lvlJc w:val="left"/>
      <w:pPr>
        <w:ind w:left="1913" w:hanging="360"/>
      </w:pPr>
      <w:rPr>
        <w:rFonts w:ascii="Wingdings" w:hAnsi="Wingdings" w:hint="default"/>
      </w:rPr>
    </w:lvl>
    <w:lvl w:ilvl="3" w:tplc="2BF4B932">
      <w:start w:val="1"/>
      <w:numFmt w:val="bullet"/>
      <w:lvlText w:val=""/>
      <w:lvlJc w:val="left"/>
      <w:pPr>
        <w:ind w:left="2633" w:hanging="360"/>
      </w:pPr>
      <w:rPr>
        <w:rFonts w:ascii="Symbol" w:hAnsi="Symbol" w:hint="default"/>
      </w:rPr>
    </w:lvl>
    <w:lvl w:ilvl="4" w:tplc="26BEAED4">
      <w:start w:val="1"/>
      <w:numFmt w:val="bullet"/>
      <w:lvlText w:val="o"/>
      <w:lvlJc w:val="left"/>
      <w:pPr>
        <w:ind w:left="3353" w:hanging="360"/>
      </w:pPr>
      <w:rPr>
        <w:rFonts w:ascii="Courier New" w:hAnsi="Courier New" w:hint="default"/>
      </w:rPr>
    </w:lvl>
    <w:lvl w:ilvl="5" w:tplc="6B9EFD26">
      <w:start w:val="1"/>
      <w:numFmt w:val="bullet"/>
      <w:lvlText w:val=""/>
      <w:lvlJc w:val="left"/>
      <w:pPr>
        <w:ind w:left="4073" w:hanging="360"/>
      </w:pPr>
      <w:rPr>
        <w:rFonts w:ascii="Wingdings" w:hAnsi="Wingdings" w:hint="default"/>
      </w:rPr>
    </w:lvl>
    <w:lvl w:ilvl="6" w:tplc="63DA38FC">
      <w:start w:val="1"/>
      <w:numFmt w:val="bullet"/>
      <w:lvlText w:val=""/>
      <w:lvlJc w:val="left"/>
      <w:pPr>
        <w:ind w:left="4793" w:hanging="360"/>
      </w:pPr>
      <w:rPr>
        <w:rFonts w:ascii="Symbol" w:hAnsi="Symbol" w:hint="default"/>
      </w:rPr>
    </w:lvl>
    <w:lvl w:ilvl="7" w:tplc="905C8BAC">
      <w:start w:val="1"/>
      <w:numFmt w:val="bullet"/>
      <w:lvlText w:val="o"/>
      <w:lvlJc w:val="left"/>
      <w:pPr>
        <w:ind w:left="5513" w:hanging="360"/>
      </w:pPr>
      <w:rPr>
        <w:rFonts w:ascii="Courier New" w:hAnsi="Courier New" w:hint="default"/>
      </w:rPr>
    </w:lvl>
    <w:lvl w:ilvl="8" w:tplc="BA84DD78">
      <w:start w:val="1"/>
      <w:numFmt w:val="bullet"/>
      <w:lvlText w:val=""/>
      <w:lvlJc w:val="left"/>
      <w:pPr>
        <w:ind w:left="6233" w:hanging="360"/>
      </w:pPr>
      <w:rPr>
        <w:rFonts w:ascii="Wingdings" w:hAnsi="Wingdings" w:hint="default"/>
      </w:rPr>
    </w:lvl>
  </w:abstractNum>
  <w:abstractNum w:abstractNumId="11" w15:restartNumberingAfterBreak="0">
    <w:nsid w:val="032977F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49F06DA"/>
    <w:multiLevelType w:val="hybridMultilevel"/>
    <w:tmpl w:val="09962284"/>
    <w:lvl w:ilvl="0" w:tplc="C09CA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E14882"/>
    <w:multiLevelType w:val="hybridMultilevel"/>
    <w:tmpl w:val="E6E6B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5E19C0F"/>
    <w:multiLevelType w:val="hybridMultilevel"/>
    <w:tmpl w:val="FFFFFFFF"/>
    <w:styleLink w:val="CurrentList1"/>
    <w:lvl w:ilvl="0" w:tplc="56AC72BE">
      <w:start w:val="1"/>
      <w:numFmt w:val="bullet"/>
      <w:lvlText w:val="-"/>
      <w:lvlJc w:val="left"/>
      <w:pPr>
        <w:ind w:left="473" w:hanging="360"/>
      </w:pPr>
      <w:rPr>
        <w:rFonts w:ascii="Aptos" w:hAnsi="Aptos" w:hint="default"/>
      </w:rPr>
    </w:lvl>
    <w:lvl w:ilvl="1" w:tplc="56A21CC0">
      <w:start w:val="1"/>
      <w:numFmt w:val="bullet"/>
      <w:lvlText w:val="o"/>
      <w:lvlJc w:val="left"/>
      <w:pPr>
        <w:ind w:left="1193" w:hanging="360"/>
      </w:pPr>
      <w:rPr>
        <w:rFonts w:ascii="Courier New" w:hAnsi="Courier New" w:hint="default"/>
      </w:rPr>
    </w:lvl>
    <w:lvl w:ilvl="2" w:tplc="63701D26">
      <w:start w:val="1"/>
      <w:numFmt w:val="bullet"/>
      <w:lvlText w:val=""/>
      <w:lvlJc w:val="left"/>
      <w:pPr>
        <w:ind w:left="1913" w:hanging="360"/>
      </w:pPr>
      <w:rPr>
        <w:rFonts w:ascii="Wingdings" w:hAnsi="Wingdings" w:hint="default"/>
      </w:rPr>
    </w:lvl>
    <w:lvl w:ilvl="3" w:tplc="925C6CEE">
      <w:start w:val="1"/>
      <w:numFmt w:val="bullet"/>
      <w:lvlText w:val=""/>
      <w:lvlJc w:val="left"/>
      <w:pPr>
        <w:ind w:left="2633" w:hanging="360"/>
      </w:pPr>
      <w:rPr>
        <w:rFonts w:ascii="Symbol" w:hAnsi="Symbol" w:hint="default"/>
      </w:rPr>
    </w:lvl>
    <w:lvl w:ilvl="4" w:tplc="7F80B38A">
      <w:start w:val="1"/>
      <w:numFmt w:val="bullet"/>
      <w:lvlText w:val="o"/>
      <w:lvlJc w:val="left"/>
      <w:pPr>
        <w:ind w:left="3353" w:hanging="360"/>
      </w:pPr>
      <w:rPr>
        <w:rFonts w:ascii="Courier New" w:hAnsi="Courier New" w:hint="default"/>
      </w:rPr>
    </w:lvl>
    <w:lvl w:ilvl="5" w:tplc="378C4A88">
      <w:start w:val="1"/>
      <w:numFmt w:val="bullet"/>
      <w:lvlText w:val=""/>
      <w:lvlJc w:val="left"/>
      <w:pPr>
        <w:ind w:left="4073" w:hanging="360"/>
      </w:pPr>
      <w:rPr>
        <w:rFonts w:ascii="Wingdings" w:hAnsi="Wingdings" w:hint="default"/>
      </w:rPr>
    </w:lvl>
    <w:lvl w:ilvl="6" w:tplc="A20066F6">
      <w:start w:val="1"/>
      <w:numFmt w:val="bullet"/>
      <w:lvlText w:val=""/>
      <w:lvlJc w:val="left"/>
      <w:pPr>
        <w:ind w:left="4793" w:hanging="360"/>
      </w:pPr>
      <w:rPr>
        <w:rFonts w:ascii="Symbol" w:hAnsi="Symbol" w:hint="default"/>
      </w:rPr>
    </w:lvl>
    <w:lvl w:ilvl="7" w:tplc="572EF24E">
      <w:start w:val="1"/>
      <w:numFmt w:val="bullet"/>
      <w:lvlText w:val="o"/>
      <w:lvlJc w:val="left"/>
      <w:pPr>
        <w:ind w:left="5513" w:hanging="360"/>
      </w:pPr>
      <w:rPr>
        <w:rFonts w:ascii="Courier New" w:hAnsi="Courier New" w:hint="default"/>
      </w:rPr>
    </w:lvl>
    <w:lvl w:ilvl="8" w:tplc="4FB8D1B2">
      <w:start w:val="1"/>
      <w:numFmt w:val="bullet"/>
      <w:lvlText w:val=""/>
      <w:lvlJc w:val="left"/>
      <w:pPr>
        <w:ind w:left="6233" w:hanging="360"/>
      </w:pPr>
      <w:rPr>
        <w:rFonts w:ascii="Wingdings" w:hAnsi="Wingdings" w:hint="default"/>
      </w:rPr>
    </w:lvl>
  </w:abstractNum>
  <w:abstractNum w:abstractNumId="15" w15:restartNumberingAfterBreak="0">
    <w:nsid w:val="09035606"/>
    <w:multiLevelType w:val="hybridMultilevel"/>
    <w:tmpl w:val="FB5EF95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A994052"/>
    <w:multiLevelType w:val="hybridMultilevel"/>
    <w:tmpl w:val="896A437E"/>
    <w:lvl w:ilvl="0" w:tplc="A9EA290E">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7A6DF4"/>
    <w:multiLevelType w:val="hybridMultilevel"/>
    <w:tmpl w:val="075A7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D1F7D45"/>
    <w:multiLevelType w:val="hybridMultilevel"/>
    <w:tmpl w:val="CABC426A"/>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0DB33A7E"/>
    <w:multiLevelType w:val="multilevel"/>
    <w:tmpl w:val="133A0BC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b/>
        <w:bCs/>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E2F482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F543918"/>
    <w:multiLevelType w:val="hybridMultilevel"/>
    <w:tmpl w:val="14E6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FF850D0"/>
    <w:multiLevelType w:val="hybridMultilevel"/>
    <w:tmpl w:val="025852E8"/>
    <w:lvl w:ilvl="0" w:tplc="FFFFFFFF">
      <w:start w:val="1"/>
      <w:numFmt w:val="decimal"/>
      <w:lvlText w:val="%1."/>
      <w:lvlJc w:val="left"/>
      <w:pPr>
        <w:ind w:left="720" w:hanging="360"/>
      </w:pPr>
      <w:rPr>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73A56"/>
    <w:multiLevelType w:val="hybridMultilevel"/>
    <w:tmpl w:val="5492D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F7788C"/>
    <w:multiLevelType w:val="hybridMultilevel"/>
    <w:tmpl w:val="FFFFFFFF"/>
    <w:lvl w:ilvl="0" w:tplc="B060CC5C">
      <w:start w:val="1"/>
      <w:numFmt w:val="bullet"/>
      <w:lvlText w:val="-"/>
      <w:lvlJc w:val="left"/>
      <w:pPr>
        <w:ind w:left="473" w:hanging="360"/>
      </w:pPr>
      <w:rPr>
        <w:rFonts w:ascii="Aptos" w:hAnsi="Aptos" w:hint="default"/>
      </w:rPr>
    </w:lvl>
    <w:lvl w:ilvl="1" w:tplc="5AD071FC">
      <w:start w:val="1"/>
      <w:numFmt w:val="bullet"/>
      <w:lvlText w:val="o"/>
      <w:lvlJc w:val="left"/>
      <w:pPr>
        <w:ind w:left="1193" w:hanging="360"/>
      </w:pPr>
      <w:rPr>
        <w:rFonts w:ascii="Courier New" w:hAnsi="Courier New" w:hint="default"/>
      </w:rPr>
    </w:lvl>
    <w:lvl w:ilvl="2" w:tplc="32FC7DB6">
      <w:start w:val="1"/>
      <w:numFmt w:val="bullet"/>
      <w:lvlText w:val=""/>
      <w:lvlJc w:val="left"/>
      <w:pPr>
        <w:ind w:left="1913" w:hanging="360"/>
      </w:pPr>
      <w:rPr>
        <w:rFonts w:ascii="Wingdings" w:hAnsi="Wingdings" w:hint="default"/>
      </w:rPr>
    </w:lvl>
    <w:lvl w:ilvl="3" w:tplc="1A08F9C0">
      <w:start w:val="1"/>
      <w:numFmt w:val="bullet"/>
      <w:lvlText w:val=""/>
      <w:lvlJc w:val="left"/>
      <w:pPr>
        <w:ind w:left="2633" w:hanging="360"/>
      </w:pPr>
      <w:rPr>
        <w:rFonts w:ascii="Symbol" w:hAnsi="Symbol" w:hint="default"/>
      </w:rPr>
    </w:lvl>
    <w:lvl w:ilvl="4" w:tplc="C2C6A716">
      <w:start w:val="1"/>
      <w:numFmt w:val="bullet"/>
      <w:lvlText w:val="o"/>
      <w:lvlJc w:val="left"/>
      <w:pPr>
        <w:ind w:left="3353" w:hanging="360"/>
      </w:pPr>
      <w:rPr>
        <w:rFonts w:ascii="Courier New" w:hAnsi="Courier New" w:hint="default"/>
      </w:rPr>
    </w:lvl>
    <w:lvl w:ilvl="5" w:tplc="67A240DC">
      <w:start w:val="1"/>
      <w:numFmt w:val="bullet"/>
      <w:lvlText w:val=""/>
      <w:lvlJc w:val="left"/>
      <w:pPr>
        <w:ind w:left="4073" w:hanging="360"/>
      </w:pPr>
      <w:rPr>
        <w:rFonts w:ascii="Wingdings" w:hAnsi="Wingdings" w:hint="default"/>
      </w:rPr>
    </w:lvl>
    <w:lvl w:ilvl="6" w:tplc="AF9A54CA">
      <w:start w:val="1"/>
      <w:numFmt w:val="bullet"/>
      <w:lvlText w:val=""/>
      <w:lvlJc w:val="left"/>
      <w:pPr>
        <w:ind w:left="4793" w:hanging="360"/>
      </w:pPr>
      <w:rPr>
        <w:rFonts w:ascii="Symbol" w:hAnsi="Symbol" w:hint="default"/>
      </w:rPr>
    </w:lvl>
    <w:lvl w:ilvl="7" w:tplc="3C0C150E">
      <w:start w:val="1"/>
      <w:numFmt w:val="bullet"/>
      <w:lvlText w:val="o"/>
      <w:lvlJc w:val="left"/>
      <w:pPr>
        <w:ind w:left="5513" w:hanging="360"/>
      </w:pPr>
      <w:rPr>
        <w:rFonts w:ascii="Courier New" w:hAnsi="Courier New" w:hint="default"/>
      </w:rPr>
    </w:lvl>
    <w:lvl w:ilvl="8" w:tplc="28803980">
      <w:start w:val="1"/>
      <w:numFmt w:val="bullet"/>
      <w:lvlText w:val=""/>
      <w:lvlJc w:val="left"/>
      <w:pPr>
        <w:ind w:left="6233" w:hanging="360"/>
      </w:pPr>
      <w:rPr>
        <w:rFonts w:ascii="Wingdings" w:hAnsi="Wingdings" w:hint="default"/>
      </w:rPr>
    </w:lvl>
  </w:abstractNum>
  <w:abstractNum w:abstractNumId="25" w15:restartNumberingAfterBreak="0">
    <w:nsid w:val="13210361"/>
    <w:multiLevelType w:val="hybridMultilevel"/>
    <w:tmpl w:val="ABFA0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6421B52"/>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7AD722D"/>
    <w:multiLevelType w:val="hybridMultilevel"/>
    <w:tmpl w:val="F88CA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A8065F1"/>
    <w:multiLevelType w:val="multilevel"/>
    <w:tmpl w:val="751AFDD8"/>
    <w:lvl w:ilvl="0">
      <w:start w:val="1"/>
      <w:numFmt w:val="decimal"/>
      <w:lvlText w:val="3.1.%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B664B68"/>
    <w:multiLevelType w:val="hybridMultilevel"/>
    <w:tmpl w:val="FFFFFFFF"/>
    <w:lvl w:ilvl="0" w:tplc="46BE3CC6">
      <w:start w:val="1"/>
      <w:numFmt w:val="bullet"/>
      <w:lvlText w:val="-"/>
      <w:lvlJc w:val="left"/>
      <w:pPr>
        <w:ind w:left="473" w:hanging="360"/>
      </w:pPr>
      <w:rPr>
        <w:rFonts w:ascii="Aptos" w:hAnsi="Aptos" w:hint="default"/>
      </w:rPr>
    </w:lvl>
    <w:lvl w:ilvl="1" w:tplc="039A9546">
      <w:start w:val="1"/>
      <w:numFmt w:val="bullet"/>
      <w:lvlText w:val="o"/>
      <w:lvlJc w:val="left"/>
      <w:pPr>
        <w:ind w:left="1193" w:hanging="360"/>
      </w:pPr>
      <w:rPr>
        <w:rFonts w:ascii="Courier New" w:hAnsi="Courier New" w:hint="default"/>
      </w:rPr>
    </w:lvl>
    <w:lvl w:ilvl="2" w:tplc="335E1C30">
      <w:start w:val="1"/>
      <w:numFmt w:val="bullet"/>
      <w:lvlText w:val=""/>
      <w:lvlJc w:val="left"/>
      <w:pPr>
        <w:ind w:left="1913" w:hanging="360"/>
      </w:pPr>
      <w:rPr>
        <w:rFonts w:ascii="Wingdings" w:hAnsi="Wingdings" w:hint="default"/>
      </w:rPr>
    </w:lvl>
    <w:lvl w:ilvl="3" w:tplc="C004D060">
      <w:start w:val="1"/>
      <w:numFmt w:val="bullet"/>
      <w:lvlText w:val=""/>
      <w:lvlJc w:val="left"/>
      <w:pPr>
        <w:ind w:left="2633" w:hanging="360"/>
      </w:pPr>
      <w:rPr>
        <w:rFonts w:ascii="Symbol" w:hAnsi="Symbol" w:hint="default"/>
      </w:rPr>
    </w:lvl>
    <w:lvl w:ilvl="4" w:tplc="8DBA7FA2">
      <w:start w:val="1"/>
      <w:numFmt w:val="bullet"/>
      <w:lvlText w:val="o"/>
      <w:lvlJc w:val="left"/>
      <w:pPr>
        <w:ind w:left="3353" w:hanging="360"/>
      </w:pPr>
      <w:rPr>
        <w:rFonts w:ascii="Courier New" w:hAnsi="Courier New" w:hint="default"/>
      </w:rPr>
    </w:lvl>
    <w:lvl w:ilvl="5" w:tplc="F27AE0C4">
      <w:start w:val="1"/>
      <w:numFmt w:val="bullet"/>
      <w:lvlText w:val=""/>
      <w:lvlJc w:val="left"/>
      <w:pPr>
        <w:ind w:left="4073" w:hanging="360"/>
      </w:pPr>
      <w:rPr>
        <w:rFonts w:ascii="Wingdings" w:hAnsi="Wingdings" w:hint="default"/>
      </w:rPr>
    </w:lvl>
    <w:lvl w:ilvl="6" w:tplc="3F7E4E44">
      <w:start w:val="1"/>
      <w:numFmt w:val="bullet"/>
      <w:lvlText w:val=""/>
      <w:lvlJc w:val="left"/>
      <w:pPr>
        <w:ind w:left="4793" w:hanging="360"/>
      </w:pPr>
      <w:rPr>
        <w:rFonts w:ascii="Symbol" w:hAnsi="Symbol" w:hint="default"/>
      </w:rPr>
    </w:lvl>
    <w:lvl w:ilvl="7" w:tplc="17C406C0">
      <w:start w:val="1"/>
      <w:numFmt w:val="bullet"/>
      <w:lvlText w:val="o"/>
      <w:lvlJc w:val="left"/>
      <w:pPr>
        <w:ind w:left="5513" w:hanging="360"/>
      </w:pPr>
      <w:rPr>
        <w:rFonts w:ascii="Courier New" w:hAnsi="Courier New" w:hint="default"/>
      </w:rPr>
    </w:lvl>
    <w:lvl w:ilvl="8" w:tplc="743803E6">
      <w:start w:val="1"/>
      <w:numFmt w:val="bullet"/>
      <w:lvlText w:val=""/>
      <w:lvlJc w:val="left"/>
      <w:pPr>
        <w:ind w:left="6233" w:hanging="360"/>
      </w:pPr>
      <w:rPr>
        <w:rFonts w:ascii="Wingdings" w:hAnsi="Wingdings" w:hint="default"/>
      </w:rPr>
    </w:lvl>
  </w:abstractNum>
  <w:abstractNum w:abstractNumId="30" w15:restartNumberingAfterBreak="0">
    <w:nsid w:val="2DA12454"/>
    <w:multiLevelType w:val="hybridMultilevel"/>
    <w:tmpl w:val="46908AC4"/>
    <w:lvl w:ilvl="0" w:tplc="177C47A4">
      <w:start w:val="1"/>
      <w:numFmt w:val="decimal"/>
      <w:lvlText w:val="3.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305D1238"/>
    <w:multiLevelType w:val="hybridMultilevel"/>
    <w:tmpl w:val="FFFFFFFF"/>
    <w:lvl w:ilvl="0" w:tplc="5B4262DE">
      <w:start w:val="1"/>
      <w:numFmt w:val="bullet"/>
      <w:lvlText w:val="-"/>
      <w:lvlJc w:val="left"/>
      <w:pPr>
        <w:ind w:left="720" w:hanging="360"/>
      </w:pPr>
      <w:rPr>
        <w:rFonts w:ascii="Aptos" w:hAnsi="Aptos" w:hint="default"/>
      </w:rPr>
    </w:lvl>
    <w:lvl w:ilvl="1" w:tplc="7872516E">
      <w:start w:val="1"/>
      <w:numFmt w:val="bullet"/>
      <w:lvlText w:val="o"/>
      <w:lvlJc w:val="left"/>
      <w:pPr>
        <w:ind w:left="1440" w:hanging="360"/>
      </w:pPr>
      <w:rPr>
        <w:rFonts w:ascii="Courier New" w:hAnsi="Courier New" w:hint="default"/>
      </w:rPr>
    </w:lvl>
    <w:lvl w:ilvl="2" w:tplc="4C4094F0">
      <w:start w:val="1"/>
      <w:numFmt w:val="bullet"/>
      <w:lvlText w:val=""/>
      <w:lvlJc w:val="left"/>
      <w:pPr>
        <w:ind w:left="2160" w:hanging="360"/>
      </w:pPr>
      <w:rPr>
        <w:rFonts w:ascii="Wingdings" w:hAnsi="Wingdings" w:hint="default"/>
      </w:rPr>
    </w:lvl>
    <w:lvl w:ilvl="3" w:tplc="45B497A4">
      <w:start w:val="1"/>
      <w:numFmt w:val="bullet"/>
      <w:lvlText w:val=""/>
      <w:lvlJc w:val="left"/>
      <w:pPr>
        <w:ind w:left="2880" w:hanging="360"/>
      </w:pPr>
      <w:rPr>
        <w:rFonts w:ascii="Symbol" w:hAnsi="Symbol" w:hint="default"/>
      </w:rPr>
    </w:lvl>
    <w:lvl w:ilvl="4" w:tplc="D6621814">
      <w:start w:val="1"/>
      <w:numFmt w:val="bullet"/>
      <w:lvlText w:val="o"/>
      <w:lvlJc w:val="left"/>
      <w:pPr>
        <w:ind w:left="3600" w:hanging="360"/>
      </w:pPr>
      <w:rPr>
        <w:rFonts w:ascii="Courier New" w:hAnsi="Courier New" w:hint="default"/>
      </w:rPr>
    </w:lvl>
    <w:lvl w:ilvl="5" w:tplc="0746800C">
      <w:start w:val="1"/>
      <w:numFmt w:val="bullet"/>
      <w:lvlText w:val=""/>
      <w:lvlJc w:val="left"/>
      <w:pPr>
        <w:ind w:left="4320" w:hanging="360"/>
      </w:pPr>
      <w:rPr>
        <w:rFonts w:ascii="Wingdings" w:hAnsi="Wingdings" w:hint="default"/>
      </w:rPr>
    </w:lvl>
    <w:lvl w:ilvl="6" w:tplc="F4A6182E">
      <w:start w:val="1"/>
      <w:numFmt w:val="bullet"/>
      <w:lvlText w:val=""/>
      <w:lvlJc w:val="left"/>
      <w:pPr>
        <w:ind w:left="5040" w:hanging="360"/>
      </w:pPr>
      <w:rPr>
        <w:rFonts w:ascii="Symbol" w:hAnsi="Symbol" w:hint="default"/>
      </w:rPr>
    </w:lvl>
    <w:lvl w:ilvl="7" w:tplc="14788068">
      <w:start w:val="1"/>
      <w:numFmt w:val="bullet"/>
      <w:lvlText w:val="o"/>
      <w:lvlJc w:val="left"/>
      <w:pPr>
        <w:ind w:left="5760" w:hanging="360"/>
      </w:pPr>
      <w:rPr>
        <w:rFonts w:ascii="Courier New" w:hAnsi="Courier New" w:hint="default"/>
      </w:rPr>
    </w:lvl>
    <w:lvl w:ilvl="8" w:tplc="A0D21A26">
      <w:start w:val="1"/>
      <w:numFmt w:val="bullet"/>
      <w:lvlText w:val=""/>
      <w:lvlJc w:val="left"/>
      <w:pPr>
        <w:ind w:left="6480" w:hanging="360"/>
      </w:pPr>
      <w:rPr>
        <w:rFonts w:ascii="Wingdings" w:hAnsi="Wingdings" w:hint="default"/>
      </w:rPr>
    </w:lvl>
  </w:abstractNum>
  <w:abstractNum w:abstractNumId="32" w15:restartNumberingAfterBreak="0">
    <w:nsid w:val="348C5DA2"/>
    <w:multiLevelType w:val="hybridMultilevel"/>
    <w:tmpl w:val="FFFFFFFF"/>
    <w:lvl w:ilvl="0" w:tplc="E58244B0">
      <w:start w:val="1"/>
      <w:numFmt w:val="bullet"/>
      <w:lvlText w:val="-"/>
      <w:lvlJc w:val="left"/>
      <w:pPr>
        <w:ind w:left="473" w:hanging="360"/>
      </w:pPr>
      <w:rPr>
        <w:rFonts w:ascii="Aptos" w:hAnsi="Aptos" w:hint="default"/>
      </w:rPr>
    </w:lvl>
    <w:lvl w:ilvl="1" w:tplc="78A85D96">
      <w:start w:val="1"/>
      <w:numFmt w:val="bullet"/>
      <w:lvlText w:val="o"/>
      <w:lvlJc w:val="left"/>
      <w:pPr>
        <w:ind w:left="1193" w:hanging="360"/>
      </w:pPr>
      <w:rPr>
        <w:rFonts w:ascii="Courier New" w:hAnsi="Courier New" w:hint="default"/>
      </w:rPr>
    </w:lvl>
    <w:lvl w:ilvl="2" w:tplc="BD68D26C">
      <w:start w:val="1"/>
      <w:numFmt w:val="bullet"/>
      <w:lvlText w:val=""/>
      <w:lvlJc w:val="left"/>
      <w:pPr>
        <w:ind w:left="1913" w:hanging="360"/>
      </w:pPr>
      <w:rPr>
        <w:rFonts w:ascii="Wingdings" w:hAnsi="Wingdings" w:hint="default"/>
      </w:rPr>
    </w:lvl>
    <w:lvl w:ilvl="3" w:tplc="0534E26C">
      <w:start w:val="1"/>
      <w:numFmt w:val="bullet"/>
      <w:lvlText w:val=""/>
      <w:lvlJc w:val="left"/>
      <w:pPr>
        <w:ind w:left="2633" w:hanging="360"/>
      </w:pPr>
      <w:rPr>
        <w:rFonts w:ascii="Symbol" w:hAnsi="Symbol" w:hint="default"/>
      </w:rPr>
    </w:lvl>
    <w:lvl w:ilvl="4" w:tplc="0BA0474C">
      <w:start w:val="1"/>
      <w:numFmt w:val="bullet"/>
      <w:lvlText w:val="o"/>
      <w:lvlJc w:val="left"/>
      <w:pPr>
        <w:ind w:left="3353" w:hanging="360"/>
      </w:pPr>
      <w:rPr>
        <w:rFonts w:ascii="Courier New" w:hAnsi="Courier New" w:hint="default"/>
      </w:rPr>
    </w:lvl>
    <w:lvl w:ilvl="5" w:tplc="C1C8D048">
      <w:start w:val="1"/>
      <w:numFmt w:val="bullet"/>
      <w:lvlText w:val=""/>
      <w:lvlJc w:val="left"/>
      <w:pPr>
        <w:ind w:left="4073" w:hanging="360"/>
      </w:pPr>
      <w:rPr>
        <w:rFonts w:ascii="Wingdings" w:hAnsi="Wingdings" w:hint="default"/>
      </w:rPr>
    </w:lvl>
    <w:lvl w:ilvl="6" w:tplc="015EE388">
      <w:start w:val="1"/>
      <w:numFmt w:val="bullet"/>
      <w:lvlText w:val=""/>
      <w:lvlJc w:val="left"/>
      <w:pPr>
        <w:ind w:left="4793" w:hanging="360"/>
      </w:pPr>
      <w:rPr>
        <w:rFonts w:ascii="Symbol" w:hAnsi="Symbol" w:hint="default"/>
      </w:rPr>
    </w:lvl>
    <w:lvl w:ilvl="7" w:tplc="9230CF8E">
      <w:start w:val="1"/>
      <w:numFmt w:val="bullet"/>
      <w:lvlText w:val="o"/>
      <w:lvlJc w:val="left"/>
      <w:pPr>
        <w:ind w:left="5513" w:hanging="360"/>
      </w:pPr>
      <w:rPr>
        <w:rFonts w:ascii="Courier New" w:hAnsi="Courier New" w:hint="default"/>
      </w:rPr>
    </w:lvl>
    <w:lvl w:ilvl="8" w:tplc="FEB28726">
      <w:start w:val="1"/>
      <w:numFmt w:val="bullet"/>
      <w:lvlText w:val=""/>
      <w:lvlJc w:val="left"/>
      <w:pPr>
        <w:ind w:left="6233" w:hanging="360"/>
      </w:pPr>
      <w:rPr>
        <w:rFonts w:ascii="Wingdings" w:hAnsi="Wingdings" w:hint="default"/>
      </w:rPr>
    </w:lvl>
  </w:abstractNum>
  <w:abstractNum w:abstractNumId="33" w15:restartNumberingAfterBreak="0">
    <w:nsid w:val="36E24288"/>
    <w:multiLevelType w:val="hybridMultilevel"/>
    <w:tmpl w:val="1E98172A"/>
    <w:lvl w:ilvl="0" w:tplc="FFFFFFFF">
      <w:start w:val="1"/>
      <w:numFmt w:val="decimal"/>
      <w:lvlText w:val="%1."/>
      <w:lvlJc w:val="left"/>
      <w:pPr>
        <w:ind w:left="720"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B557D31"/>
    <w:multiLevelType w:val="hybridMultilevel"/>
    <w:tmpl w:val="158E2E14"/>
    <w:lvl w:ilvl="0" w:tplc="78BA16F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256B6C"/>
    <w:multiLevelType w:val="hybridMultilevel"/>
    <w:tmpl w:val="C73AA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0234596"/>
    <w:multiLevelType w:val="hybridMultilevel"/>
    <w:tmpl w:val="8A4CF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648CC42"/>
    <w:multiLevelType w:val="hybridMultilevel"/>
    <w:tmpl w:val="FFFFFFFF"/>
    <w:lvl w:ilvl="0" w:tplc="9A8C6260">
      <w:start w:val="1"/>
      <w:numFmt w:val="bullet"/>
      <w:lvlText w:val="-"/>
      <w:lvlJc w:val="left"/>
      <w:pPr>
        <w:ind w:left="720" w:hanging="360"/>
      </w:pPr>
      <w:rPr>
        <w:rFonts w:ascii="Aptos" w:hAnsi="Aptos" w:hint="default"/>
      </w:rPr>
    </w:lvl>
    <w:lvl w:ilvl="1" w:tplc="8CA8742C">
      <w:start w:val="1"/>
      <w:numFmt w:val="bullet"/>
      <w:lvlText w:val="o"/>
      <w:lvlJc w:val="left"/>
      <w:pPr>
        <w:ind w:left="1440" w:hanging="360"/>
      </w:pPr>
      <w:rPr>
        <w:rFonts w:ascii="Courier New" w:hAnsi="Courier New" w:hint="default"/>
      </w:rPr>
    </w:lvl>
    <w:lvl w:ilvl="2" w:tplc="59385026">
      <w:start w:val="1"/>
      <w:numFmt w:val="bullet"/>
      <w:lvlText w:val=""/>
      <w:lvlJc w:val="left"/>
      <w:pPr>
        <w:ind w:left="2160" w:hanging="360"/>
      </w:pPr>
      <w:rPr>
        <w:rFonts w:ascii="Wingdings" w:hAnsi="Wingdings" w:hint="default"/>
      </w:rPr>
    </w:lvl>
    <w:lvl w:ilvl="3" w:tplc="40A6AB48">
      <w:start w:val="1"/>
      <w:numFmt w:val="bullet"/>
      <w:lvlText w:val=""/>
      <w:lvlJc w:val="left"/>
      <w:pPr>
        <w:ind w:left="2880" w:hanging="360"/>
      </w:pPr>
      <w:rPr>
        <w:rFonts w:ascii="Symbol" w:hAnsi="Symbol" w:hint="default"/>
      </w:rPr>
    </w:lvl>
    <w:lvl w:ilvl="4" w:tplc="7294095A">
      <w:start w:val="1"/>
      <w:numFmt w:val="bullet"/>
      <w:lvlText w:val="o"/>
      <w:lvlJc w:val="left"/>
      <w:pPr>
        <w:ind w:left="3600" w:hanging="360"/>
      </w:pPr>
      <w:rPr>
        <w:rFonts w:ascii="Courier New" w:hAnsi="Courier New" w:hint="default"/>
      </w:rPr>
    </w:lvl>
    <w:lvl w:ilvl="5" w:tplc="173A4FC8">
      <w:start w:val="1"/>
      <w:numFmt w:val="bullet"/>
      <w:lvlText w:val=""/>
      <w:lvlJc w:val="left"/>
      <w:pPr>
        <w:ind w:left="4320" w:hanging="360"/>
      </w:pPr>
      <w:rPr>
        <w:rFonts w:ascii="Wingdings" w:hAnsi="Wingdings" w:hint="default"/>
      </w:rPr>
    </w:lvl>
    <w:lvl w:ilvl="6" w:tplc="41D85944">
      <w:start w:val="1"/>
      <w:numFmt w:val="bullet"/>
      <w:lvlText w:val=""/>
      <w:lvlJc w:val="left"/>
      <w:pPr>
        <w:ind w:left="5040" w:hanging="360"/>
      </w:pPr>
      <w:rPr>
        <w:rFonts w:ascii="Symbol" w:hAnsi="Symbol" w:hint="default"/>
      </w:rPr>
    </w:lvl>
    <w:lvl w:ilvl="7" w:tplc="0E8A1E40">
      <w:start w:val="1"/>
      <w:numFmt w:val="bullet"/>
      <w:lvlText w:val="o"/>
      <w:lvlJc w:val="left"/>
      <w:pPr>
        <w:ind w:left="5760" w:hanging="360"/>
      </w:pPr>
      <w:rPr>
        <w:rFonts w:ascii="Courier New" w:hAnsi="Courier New" w:hint="default"/>
      </w:rPr>
    </w:lvl>
    <w:lvl w:ilvl="8" w:tplc="E43C4ED8">
      <w:start w:val="1"/>
      <w:numFmt w:val="bullet"/>
      <w:lvlText w:val=""/>
      <w:lvlJc w:val="left"/>
      <w:pPr>
        <w:ind w:left="6480" w:hanging="360"/>
      </w:pPr>
      <w:rPr>
        <w:rFonts w:ascii="Wingdings" w:hAnsi="Wingdings" w:hint="default"/>
      </w:rPr>
    </w:lvl>
  </w:abstractNum>
  <w:abstractNum w:abstractNumId="38" w15:restartNumberingAfterBreak="0">
    <w:nsid w:val="46DB7BDF"/>
    <w:multiLevelType w:val="hybridMultilevel"/>
    <w:tmpl w:val="DFC8A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DD11E80"/>
    <w:multiLevelType w:val="hybridMultilevel"/>
    <w:tmpl w:val="9AC63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2A34ED"/>
    <w:multiLevelType w:val="multilevel"/>
    <w:tmpl w:val="845E81D6"/>
    <w:lvl w:ilvl="0">
      <w:start w:val="1"/>
      <w:numFmt w:val="decimal"/>
      <w:lvlText w:val="%1."/>
      <w:lvlJc w:val="left"/>
      <w:pPr>
        <w:tabs>
          <w:tab w:val="num" w:pos="720"/>
        </w:tabs>
        <w:ind w:left="720" w:hanging="360"/>
      </w:pPr>
      <w:rPr>
        <w:u w:val="none"/>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EC4732"/>
    <w:multiLevelType w:val="multilevel"/>
    <w:tmpl w:val="F75075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01A4F36"/>
    <w:multiLevelType w:val="hybridMultilevel"/>
    <w:tmpl w:val="B40CB24E"/>
    <w:lvl w:ilvl="0" w:tplc="E83E4920">
      <w:start w:val="1"/>
      <w:numFmt w:val="decimal"/>
      <w:lvlText w:val="%1."/>
      <w:lvlJc w:val="left"/>
      <w:pPr>
        <w:ind w:left="720" w:hanging="360"/>
      </w:pPr>
    </w:lvl>
    <w:lvl w:ilvl="1" w:tplc="CAACDE36">
      <w:start w:val="1"/>
      <w:numFmt w:val="lowerLetter"/>
      <w:lvlText w:val="%2."/>
      <w:lvlJc w:val="left"/>
      <w:pPr>
        <w:ind w:left="1440" w:hanging="360"/>
      </w:pPr>
    </w:lvl>
    <w:lvl w:ilvl="2" w:tplc="413E6178">
      <w:start w:val="1"/>
      <w:numFmt w:val="lowerRoman"/>
      <w:lvlText w:val="%3."/>
      <w:lvlJc w:val="right"/>
      <w:pPr>
        <w:ind w:left="2160" w:hanging="180"/>
      </w:pPr>
    </w:lvl>
    <w:lvl w:ilvl="3" w:tplc="BE2043C4">
      <w:start w:val="1"/>
      <w:numFmt w:val="decimal"/>
      <w:lvlText w:val="%4."/>
      <w:lvlJc w:val="left"/>
      <w:pPr>
        <w:ind w:left="2880" w:hanging="360"/>
      </w:pPr>
    </w:lvl>
    <w:lvl w:ilvl="4" w:tplc="47D05558">
      <w:start w:val="1"/>
      <w:numFmt w:val="lowerLetter"/>
      <w:lvlText w:val="%5."/>
      <w:lvlJc w:val="left"/>
      <w:pPr>
        <w:ind w:left="3600" w:hanging="360"/>
      </w:pPr>
    </w:lvl>
    <w:lvl w:ilvl="5" w:tplc="92FC3552">
      <w:start w:val="1"/>
      <w:numFmt w:val="lowerRoman"/>
      <w:lvlText w:val="%6."/>
      <w:lvlJc w:val="right"/>
      <w:pPr>
        <w:ind w:left="4320" w:hanging="180"/>
      </w:pPr>
    </w:lvl>
    <w:lvl w:ilvl="6" w:tplc="F0C097DC">
      <w:start w:val="1"/>
      <w:numFmt w:val="decimal"/>
      <w:lvlText w:val="%7."/>
      <w:lvlJc w:val="left"/>
      <w:pPr>
        <w:ind w:left="5040" w:hanging="360"/>
      </w:pPr>
    </w:lvl>
    <w:lvl w:ilvl="7" w:tplc="5E3CBE78">
      <w:start w:val="1"/>
      <w:numFmt w:val="lowerLetter"/>
      <w:lvlText w:val="%8."/>
      <w:lvlJc w:val="left"/>
      <w:pPr>
        <w:ind w:left="5760" w:hanging="360"/>
      </w:pPr>
    </w:lvl>
    <w:lvl w:ilvl="8" w:tplc="7E3C3FF6">
      <w:start w:val="1"/>
      <w:numFmt w:val="lowerRoman"/>
      <w:lvlText w:val="%9."/>
      <w:lvlJc w:val="right"/>
      <w:pPr>
        <w:ind w:left="6480" w:hanging="180"/>
      </w:pPr>
    </w:lvl>
  </w:abstractNum>
  <w:abstractNum w:abstractNumId="43" w15:restartNumberingAfterBreak="0">
    <w:nsid w:val="50AB723A"/>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6500E85"/>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9EF5FD3"/>
    <w:multiLevelType w:val="hybridMultilevel"/>
    <w:tmpl w:val="1E98172A"/>
    <w:lvl w:ilvl="0" w:tplc="FFFFFFFF">
      <w:start w:val="1"/>
      <w:numFmt w:val="decimal"/>
      <w:lvlText w:val="%1."/>
      <w:lvlJc w:val="left"/>
      <w:pPr>
        <w:ind w:left="720"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B6455D4"/>
    <w:multiLevelType w:val="hybridMultilevel"/>
    <w:tmpl w:val="EE1AF2E2"/>
    <w:lvl w:ilvl="0" w:tplc="8A60144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644FA9"/>
    <w:multiLevelType w:val="hybridMultilevel"/>
    <w:tmpl w:val="972604CE"/>
    <w:lvl w:ilvl="0" w:tplc="413E6178">
      <w:start w:val="1"/>
      <w:numFmt w:val="lowerRoman"/>
      <w:lvlText w:val="%1."/>
      <w:lvlJc w:val="right"/>
      <w:pPr>
        <w:ind w:left="2340" w:hanging="360"/>
      </w:pPr>
      <w:rPr>
        <w:u w:val="none"/>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8" w15:restartNumberingAfterBreak="0">
    <w:nsid w:val="60EA435D"/>
    <w:multiLevelType w:val="hybridMultilevel"/>
    <w:tmpl w:val="1E98172A"/>
    <w:lvl w:ilvl="0" w:tplc="71D8E8E2">
      <w:start w:val="1"/>
      <w:numFmt w:val="decimal"/>
      <w:lvlText w:val="%1."/>
      <w:lvlJc w:val="left"/>
      <w:pPr>
        <w:ind w:left="720" w:hanging="360"/>
      </w:pPr>
      <w:rPr>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1014086"/>
    <w:multiLevelType w:val="hybridMultilevel"/>
    <w:tmpl w:val="21B0E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576B81"/>
    <w:multiLevelType w:val="hybridMultilevel"/>
    <w:tmpl w:val="ED184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F851C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C954E80"/>
    <w:multiLevelType w:val="multilevel"/>
    <w:tmpl w:val="0F967238"/>
    <w:lvl w:ilvl="0">
      <w:start w:val="1"/>
      <w:numFmt w:val="decimal"/>
      <w:lvlText w:val="6.%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DCC79D6"/>
    <w:multiLevelType w:val="hybridMultilevel"/>
    <w:tmpl w:val="60201DA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F531471"/>
    <w:multiLevelType w:val="hybridMultilevel"/>
    <w:tmpl w:val="A9DE3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5F74DA"/>
    <w:multiLevelType w:val="multilevel"/>
    <w:tmpl w:val="1BBAF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14129B"/>
    <w:multiLevelType w:val="hybridMultilevel"/>
    <w:tmpl w:val="46522BDC"/>
    <w:lvl w:ilvl="0" w:tplc="DDDA781E">
      <w:start w:val="1"/>
      <w:numFmt w:val="bullet"/>
      <w:lvlText w:val=""/>
      <w:lvlJc w:val="left"/>
      <w:pPr>
        <w:ind w:left="720" w:hanging="360"/>
      </w:pPr>
      <w:rPr>
        <w:rFonts w:ascii="Symbol" w:hAnsi="Symbol" w:hint="default"/>
      </w:rPr>
    </w:lvl>
    <w:lvl w:ilvl="1" w:tplc="7898EB1C">
      <w:start w:val="1"/>
      <w:numFmt w:val="bullet"/>
      <w:lvlText w:val="o"/>
      <w:lvlJc w:val="left"/>
      <w:pPr>
        <w:ind w:left="1440" w:hanging="360"/>
      </w:pPr>
      <w:rPr>
        <w:rFonts w:ascii="Courier New" w:hAnsi="Courier New" w:hint="default"/>
      </w:rPr>
    </w:lvl>
    <w:lvl w:ilvl="2" w:tplc="44409634">
      <w:start w:val="1"/>
      <w:numFmt w:val="bullet"/>
      <w:lvlText w:val=""/>
      <w:lvlJc w:val="left"/>
      <w:pPr>
        <w:ind w:left="2160" w:hanging="360"/>
      </w:pPr>
      <w:rPr>
        <w:rFonts w:ascii="Wingdings" w:hAnsi="Wingdings" w:hint="default"/>
      </w:rPr>
    </w:lvl>
    <w:lvl w:ilvl="3" w:tplc="D6FAC722">
      <w:start w:val="1"/>
      <w:numFmt w:val="bullet"/>
      <w:lvlText w:val=""/>
      <w:lvlJc w:val="left"/>
      <w:pPr>
        <w:ind w:left="2880" w:hanging="360"/>
      </w:pPr>
      <w:rPr>
        <w:rFonts w:ascii="Symbol" w:hAnsi="Symbol" w:hint="default"/>
      </w:rPr>
    </w:lvl>
    <w:lvl w:ilvl="4" w:tplc="F9AA99EE">
      <w:start w:val="1"/>
      <w:numFmt w:val="bullet"/>
      <w:lvlText w:val="o"/>
      <w:lvlJc w:val="left"/>
      <w:pPr>
        <w:ind w:left="3600" w:hanging="360"/>
      </w:pPr>
      <w:rPr>
        <w:rFonts w:ascii="Courier New" w:hAnsi="Courier New" w:hint="default"/>
      </w:rPr>
    </w:lvl>
    <w:lvl w:ilvl="5" w:tplc="B688146A">
      <w:start w:val="1"/>
      <w:numFmt w:val="bullet"/>
      <w:lvlText w:val=""/>
      <w:lvlJc w:val="left"/>
      <w:pPr>
        <w:ind w:left="4320" w:hanging="360"/>
      </w:pPr>
      <w:rPr>
        <w:rFonts w:ascii="Wingdings" w:hAnsi="Wingdings" w:hint="default"/>
      </w:rPr>
    </w:lvl>
    <w:lvl w:ilvl="6" w:tplc="6458EDAC">
      <w:start w:val="1"/>
      <w:numFmt w:val="bullet"/>
      <w:lvlText w:val=""/>
      <w:lvlJc w:val="left"/>
      <w:pPr>
        <w:ind w:left="5040" w:hanging="360"/>
      </w:pPr>
      <w:rPr>
        <w:rFonts w:ascii="Symbol" w:hAnsi="Symbol" w:hint="default"/>
      </w:rPr>
    </w:lvl>
    <w:lvl w:ilvl="7" w:tplc="8618DD50">
      <w:start w:val="1"/>
      <w:numFmt w:val="bullet"/>
      <w:lvlText w:val="o"/>
      <w:lvlJc w:val="left"/>
      <w:pPr>
        <w:ind w:left="5760" w:hanging="360"/>
      </w:pPr>
      <w:rPr>
        <w:rFonts w:ascii="Courier New" w:hAnsi="Courier New" w:hint="default"/>
      </w:rPr>
    </w:lvl>
    <w:lvl w:ilvl="8" w:tplc="BFF82868">
      <w:start w:val="1"/>
      <w:numFmt w:val="bullet"/>
      <w:lvlText w:val=""/>
      <w:lvlJc w:val="left"/>
      <w:pPr>
        <w:ind w:left="6480" w:hanging="360"/>
      </w:pPr>
      <w:rPr>
        <w:rFonts w:ascii="Wingdings" w:hAnsi="Wingdings" w:hint="default"/>
      </w:rPr>
    </w:lvl>
  </w:abstractNum>
  <w:abstractNum w:abstractNumId="57" w15:restartNumberingAfterBreak="0">
    <w:nsid w:val="73EB4404"/>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5742725"/>
    <w:multiLevelType w:val="hybridMultilevel"/>
    <w:tmpl w:val="87ECF2F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5A2C703"/>
    <w:multiLevelType w:val="hybridMultilevel"/>
    <w:tmpl w:val="FFFFFFFF"/>
    <w:lvl w:ilvl="0" w:tplc="BA8069FE">
      <w:start w:val="1"/>
      <w:numFmt w:val="bullet"/>
      <w:lvlText w:val="-"/>
      <w:lvlJc w:val="left"/>
      <w:pPr>
        <w:ind w:left="720" w:hanging="360"/>
      </w:pPr>
      <w:rPr>
        <w:rFonts w:ascii="Aptos" w:hAnsi="Aptos" w:hint="default"/>
      </w:rPr>
    </w:lvl>
    <w:lvl w:ilvl="1" w:tplc="CB1C9AFC">
      <w:start w:val="1"/>
      <w:numFmt w:val="bullet"/>
      <w:lvlText w:val="o"/>
      <w:lvlJc w:val="left"/>
      <w:pPr>
        <w:ind w:left="1440" w:hanging="360"/>
      </w:pPr>
      <w:rPr>
        <w:rFonts w:ascii="Courier New" w:hAnsi="Courier New" w:hint="default"/>
      </w:rPr>
    </w:lvl>
    <w:lvl w:ilvl="2" w:tplc="4E7AF4DE">
      <w:start w:val="1"/>
      <w:numFmt w:val="bullet"/>
      <w:lvlText w:val=""/>
      <w:lvlJc w:val="left"/>
      <w:pPr>
        <w:ind w:left="2160" w:hanging="360"/>
      </w:pPr>
      <w:rPr>
        <w:rFonts w:ascii="Wingdings" w:hAnsi="Wingdings" w:hint="default"/>
      </w:rPr>
    </w:lvl>
    <w:lvl w:ilvl="3" w:tplc="8B78DF60">
      <w:start w:val="1"/>
      <w:numFmt w:val="bullet"/>
      <w:lvlText w:val=""/>
      <w:lvlJc w:val="left"/>
      <w:pPr>
        <w:ind w:left="2880" w:hanging="360"/>
      </w:pPr>
      <w:rPr>
        <w:rFonts w:ascii="Symbol" w:hAnsi="Symbol" w:hint="default"/>
      </w:rPr>
    </w:lvl>
    <w:lvl w:ilvl="4" w:tplc="2144A098">
      <w:start w:val="1"/>
      <w:numFmt w:val="bullet"/>
      <w:lvlText w:val="o"/>
      <w:lvlJc w:val="left"/>
      <w:pPr>
        <w:ind w:left="3600" w:hanging="360"/>
      </w:pPr>
      <w:rPr>
        <w:rFonts w:ascii="Courier New" w:hAnsi="Courier New" w:hint="default"/>
      </w:rPr>
    </w:lvl>
    <w:lvl w:ilvl="5" w:tplc="5052DC4A">
      <w:start w:val="1"/>
      <w:numFmt w:val="bullet"/>
      <w:lvlText w:val=""/>
      <w:lvlJc w:val="left"/>
      <w:pPr>
        <w:ind w:left="4320" w:hanging="360"/>
      </w:pPr>
      <w:rPr>
        <w:rFonts w:ascii="Wingdings" w:hAnsi="Wingdings" w:hint="default"/>
      </w:rPr>
    </w:lvl>
    <w:lvl w:ilvl="6" w:tplc="BD10AF0A">
      <w:start w:val="1"/>
      <w:numFmt w:val="bullet"/>
      <w:lvlText w:val=""/>
      <w:lvlJc w:val="left"/>
      <w:pPr>
        <w:ind w:left="5040" w:hanging="360"/>
      </w:pPr>
      <w:rPr>
        <w:rFonts w:ascii="Symbol" w:hAnsi="Symbol" w:hint="default"/>
      </w:rPr>
    </w:lvl>
    <w:lvl w:ilvl="7" w:tplc="B5F299CE">
      <w:start w:val="1"/>
      <w:numFmt w:val="bullet"/>
      <w:lvlText w:val="o"/>
      <w:lvlJc w:val="left"/>
      <w:pPr>
        <w:ind w:left="5760" w:hanging="360"/>
      </w:pPr>
      <w:rPr>
        <w:rFonts w:ascii="Courier New" w:hAnsi="Courier New" w:hint="default"/>
      </w:rPr>
    </w:lvl>
    <w:lvl w:ilvl="8" w:tplc="16A4E79C">
      <w:start w:val="1"/>
      <w:numFmt w:val="bullet"/>
      <w:lvlText w:val=""/>
      <w:lvlJc w:val="left"/>
      <w:pPr>
        <w:ind w:left="6480" w:hanging="360"/>
      </w:pPr>
      <w:rPr>
        <w:rFonts w:ascii="Wingdings" w:hAnsi="Wingdings" w:hint="default"/>
      </w:rPr>
    </w:lvl>
  </w:abstractNum>
  <w:abstractNum w:abstractNumId="60" w15:restartNumberingAfterBreak="0">
    <w:nsid w:val="78AF2619"/>
    <w:multiLevelType w:val="hybridMultilevel"/>
    <w:tmpl w:val="F2C4C86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799C1ABC"/>
    <w:multiLevelType w:val="multilevel"/>
    <w:tmpl w:val="FB5EF952"/>
    <w:styleLink w:val="CurrentList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ACA7105"/>
    <w:multiLevelType w:val="hybridMultilevel"/>
    <w:tmpl w:val="2A8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CD4ED7"/>
    <w:multiLevelType w:val="hybridMultilevel"/>
    <w:tmpl w:val="88BC2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C952459"/>
    <w:multiLevelType w:val="hybridMultilevel"/>
    <w:tmpl w:val="4B78C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CC3E28F"/>
    <w:multiLevelType w:val="hybridMultilevel"/>
    <w:tmpl w:val="31A02648"/>
    <w:lvl w:ilvl="0" w:tplc="DF602206">
      <w:start w:val="1"/>
      <w:numFmt w:val="bullet"/>
      <w:lvlText w:val=""/>
      <w:lvlJc w:val="left"/>
      <w:pPr>
        <w:ind w:left="720" w:hanging="360"/>
      </w:pPr>
      <w:rPr>
        <w:rFonts w:ascii="Symbol" w:hAnsi="Symbol" w:hint="default"/>
      </w:rPr>
    </w:lvl>
    <w:lvl w:ilvl="1" w:tplc="AB5691D8">
      <w:start w:val="1"/>
      <w:numFmt w:val="bullet"/>
      <w:lvlText w:val="o"/>
      <w:lvlJc w:val="left"/>
      <w:pPr>
        <w:ind w:left="1440" w:hanging="360"/>
      </w:pPr>
      <w:rPr>
        <w:rFonts w:ascii="Courier New" w:hAnsi="Courier New" w:hint="default"/>
      </w:rPr>
    </w:lvl>
    <w:lvl w:ilvl="2" w:tplc="83F27052">
      <w:start w:val="1"/>
      <w:numFmt w:val="bullet"/>
      <w:lvlText w:val=""/>
      <w:lvlJc w:val="left"/>
      <w:pPr>
        <w:ind w:left="2160" w:hanging="360"/>
      </w:pPr>
      <w:rPr>
        <w:rFonts w:ascii="Wingdings" w:hAnsi="Wingdings" w:hint="default"/>
      </w:rPr>
    </w:lvl>
    <w:lvl w:ilvl="3" w:tplc="62BAF6CE">
      <w:start w:val="1"/>
      <w:numFmt w:val="bullet"/>
      <w:lvlText w:val=""/>
      <w:lvlJc w:val="left"/>
      <w:pPr>
        <w:ind w:left="2880" w:hanging="360"/>
      </w:pPr>
      <w:rPr>
        <w:rFonts w:ascii="Symbol" w:hAnsi="Symbol" w:hint="default"/>
      </w:rPr>
    </w:lvl>
    <w:lvl w:ilvl="4" w:tplc="09625DCE">
      <w:start w:val="1"/>
      <w:numFmt w:val="bullet"/>
      <w:lvlText w:val="o"/>
      <w:lvlJc w:val="left"/>
      <w:pPr>
        <w:ind w:left="3600" w:hanging="360"/>
      </w:pPr>
      <w:rPr>
        <w:rFonts w:ascii="Courier New" w:hAnsi="Courier New" w:hint="default"/>
      </w:rPr>
    </w:lvl>
    <w:lvl w:ilvl="5" w:tplc="154ECB18">
      <w:start w:val="1"/>
      <w:numFmt w:val="bullet"/>
      <w:lvlText w:val=""/>
      <w:lvlJc w:val="left"/>
      <w:pPr>
        <w:ind w:left="4320" w:hanging="360"/>
      </w:pPr>
      <w:rPr>
        <w:rFonts w:ascii="Wingdings" w:hAnsi="Wingdings" w:hint="default"/>
      </w:rPr>
    </w:lvl>
    <w:lvl w:ilvl="6" w:tplc="CE088F78">
      <w:start w:val="1"/>
      <w:numFmt w:val="bullet"/>
      <w:lvlText w:val=""/>
      <w:lvlJc w:val="left"/>
      <w:pPr>
        <w:ind w:left="5040" w:hanging="360"/>
      </w:pPr>
      <w:rPr>
        <w:rFonts w:ascii="Symbol" w:hAnsi="Symbol" w:hint="default"/>
      </w:rPr>
    </w:lvl>
    <w:lvl w:ilvl="7" w:tplc="95A427C4">
      <w:start w:val="1"/>
      <w:numFmt w:val="bullet"/>
      <w:lvlText w:val="o"/>
      <w:lvlJc w:val="left"/>
      <w:pPr>
        <w:ind w:left="5760" w:hanging="360"/>
      </w:pPr>
      <w:rPr>
        <w:rFonts w:ascii="Courier New" w:hAnsi="Courier New" w:hint="default"/>
      </w:rPr>
    </w:lvl>
    <w:lvl w:ilvl="8" w:tplc="054CB7B0">
      <w:start w:val="1"/>
      <w:numFmt w:val="bullet"/>
      <w:lvlText w:val=""/>
      <w:lvlJc w:val="left"/>
      <w:pPr>
        <w:ind w:left="6480" w:hanging="360"/>
      </w:pPr>
      <w:rPr>
        <w:rFonts w:ascii="Wingdings" w:hAnsi="Wingdings" w:hint="default"/>
      </w:rPr>
    </w:lvl>
  </w:abstractNum>
  <w:abstractNum w:abstractNumId="66" w15:restartNumberingAfterBreak="0">
    <w:nsid w:val="7D822877"/>
    <w:multiLevelType w:val="hybridMultilevel"/>
    <w:tmpl w:val="1E98172A"/>
    <w:lvl w:ilvl="0" w:tplc="FFFFFFFF">
      <w:start w:val="1"/>
      <w:numFmt w:val="decimal"/>
      <w:lvlText w:val="%1."/>
      <w:lvlJc w:val="left"/>
      <w:pPr>
        <w:ind w:left="720"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F0079E1"/>
    <w:multiLevelType w:val="hybridMultilevel"/>
    <w:tmpl w:val="DB781224"/>
    <w:lvl w:ilvl="0" w:tplc="413E6178">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2652EA"/>
    <w:multiLevelType w:val="hybridMultilevel"/>
    <w:tmpl w:val="FFFFFFFF"/>
    <w:lvl w:ilvl="0" w:tplc="A000D258">
      <w:start w:val="1"/>
      <w:numFmt w:val="bullet"/>
      <w:lvlText w:val="-"/>
      <w:lvlJc w:val="left"/>
      <w:pPr>
        <w:ind w:left="473" w:hanging="360"/>
      </w:pPr>
      <w:rPr>
        <w:rFonts w:ascii="Aptos" w:hAnsi="Aptos" w:hint="default"/>
      </w:rPr>
    </w:lvl>
    <w:lvl w:ilvl="1" w:tplc="29BEE0A0">
      <w:start w:val="1"/>
      <w:numFmt w:val="bullet"/>
      <w:lvlText w:val="o"/>
      <w:lvlJc w:val="left"/>
      <w:pPr>
        <w:ind w:left="1193" w:hanging="360"/>
      </w:pPr>
      <w:rPr>
        <w:rFonts w:ascii="Courier New" w:hAnsi="Courier New" w:hint="default"/>
      </w:rPr>
    </w:lvl>
    <w:lvl w:ilvl="2" w:tplc="DC3C8612">
      <w:start w:val="1"/>
      <w:numFmt w:val="bullet"/>
      <w:lvlText w:val=""/>
      <w:lvlJc w:val="left"/>
      <w:pPr>
        <w:ind w:left="1913" w:hanging="360"/>
      </w:pPr>
      <w:rPr>
        <w:rFonts w:ascii="Wingdings" w:hAnsi="Wingdings" w:hint="default"/>
      </w:rPr>
    </w:lvl>
    <w:lvl w:ilvl="3" w:tplc="C526C5A0">
      <w:start w:val="1"/>
      <w:numFmt w:val="bullet"/>
      <w:lvlText w:val=""/>
      <w:lvlJc w:val="left"/>
      <w:pPr>
        <w:ind w:left="2633" w:hanging="360"/>
      </w:pPr>
      <w:rPr>
        <w:rFonts w:ascii="Symbol" w:hAnsi="Symbol" w:hint="default"/>
      </w:rPr>
    </w:lvl>
    <w:lvl w:ilvl="4" w:tplc="37203AFE">
      <w:start w:val="1"/>
      <w:numFmt w:val="bullet"/>
      <w:lvlText w:val="o"/>
      <w:lvlJc w:val="left"/>
      <w:pPr>
        <w:ind w:left="3353" w:hanging="360"/>
      </w:pPr>
      <w:rPr>
        <w:rFonts w:ascii="Courier New" w:hAnsi="Courier New" w:hint="default"/>
      </w:rPr>
    </w:lvl>
    <w:lvl w:ilvl="5" w:tplc="7C3099DC">
      <w:start w:val="1"/>
      <w:numFmt w:val="bullet"/>
      <w:lvlText w:val=""/>
      <w:lvlJc w:val="left"/>
      <w:pPr>
        <w:ind w:left="4073" w:hanging="360"/>
      </w:pPr>
      <w:rPr>
        <w:rFonts w:ascii="Wingdings" w:hAnsi="Wingdings" w:hint="default"/>
      </w:rPr>
    </w:lvl>
    <w:lvl w:ilvl="6" w:tplc="FF7CFDA6">
      <w:start w:val="1"/>
      <w:numFmt w:val="bullet"/>
      <w:lvlText w:val=""/>
      <w:lvlJc w:val="left"/>
      <w:pPr>
        <w:ind w:left="4793" w:hanging="360"/>
      </w:pPr>
      <w:rPr>
        <w:rFonts w:ascii="Symbol" w:hAnsi="Symbol" w:hint="default"/>
      </w:rPr>
    </w:lvl>
    <w:lvl w:ilvl="7" w:tplc="7E841456">
      <w:start w:val="1"/>
      <w:numFmt w:val="bullet"/>
      <w:lvlText w:val="o"/>
      <w:lvlJc w:val="left"/>
      <w:pPr>
        <w:ind w:left="5513" w:hanging="360"/>
      </w:pPr>
      <w:rPr>
        <w:rFonts w:ascii="Courier New" w:hAnsi="Courier New" w:hint="default"/>
      </w:rPr>
    </w:lvl>
    <w:lvl w:ilvl="8" w:tplc="7938C1E8">
      <w:start w:val="1"/>
      <w:numFmt w:val="bullet"/>
      <w:lvlText w:val=""/>
      <w:lvlJc w:val="left"/>
      <w:pPr>
        <w:ind w:left="6233" w:hanging="360"/>
      </w:pPr>
      <w:rPr>
        <w:rFonts w:ascii="Wingdings" w:hAnsi="Wingdings" w:hint="default"/>
      </w:rPr>
    </w:lvl>
  </w:abstractNum>
  <w:num w:numId="1" w16cid:durableId="2070036632">
    <w:abstractNumId w:val="65"/>
  </w:num>
  <w:num w:numId="2" w16cid:durableId="1594779012">
    <w:abstractNumId w:val="56"/>
  </w:num>
  <w:num w:numId="3" w16cid:durableId="577902964">
    <w:abstractNumId w:val="42"/>
  </w:num>
  <w:num w:numId="4" w16cid:durableId="1322469799">
    <w:abstractNumId w:val="52"/>
  </w:num>
  <w:num w:numId="5" w16cid:durableId="1300915952">
    <w:abstractNumId w:val="57"/>
  </w:num>
  <w:num w:numId="6" w16cid:durableId="1098135151">
    <w:abstractNumId w:val="44"/>
  </w:num>
  <w:num w:numId="7" w16cid:durableId="418791816">
    <w:abstractNumId w:val="19"/>
  </w:num>
  <w:num w:numId="8" w16cid:durableId="850147068">
    <w:abstractNumId w:val="26"/>
  </w:num>
  <w:num w:numId="9" w16cid:durableId="1598709241">
    <w:abstractNumId w:val="43"/>
  </w:num>
  <w:num w:numId="10" w16cid:durableId="338166892">
    <w:abstractNumId w:val="50"/>
  </w:num>
  <w:num w:numId="11" w16cid:durableId="719668900">
    <w:abstractNumId w:val="34"/>
  </w:num>
  <w:num w:numId="12" w16cid:durableId="735591495">
    <w:abstractNumId w:val="30"/>
  </w:num>
  <w:num w:numId="13" w16cid:durableId="1055087423">
    <w:abstractNumId w:val="20"/>
  </w:num>
  <w:num w:numId="14" w16cid:durableId="725568656">
    <w:abstractNumId w:val="51"/>
  </w:num>
  <w:num w:numId="15" w16cid:durableId="1303192600">
    <w:abstractNumId w:val="11"/>
  </w:num>
  <w:num w:numId="16" w16cid:durableId="436221357">
    <w:abstractNumId w:val="28"/>
  </w:num>
  <w:num w:numId="17" w16cid:durableId="425271189">
    <w:abstractNumId w:val="39"/>
  </w:num>
  <w:num w:numId="18" w16cid:durableId="692346625">
    <w:abstractNumId w:val="12"/>
  </w:num>
  <w:num w:numId="19" w16cid:durableId="292641823">
    <w:abstractNumId w:val="46"/>
  </w:num>
  <w:num w:numId="20" w16cid:durableId="1645349193">
    <w:abstractNumId w:val="48"/>
  </w:num>
  <w:num w:numId="21" w16cid:durableId="504129059">
    <w:abstractNumId w:val="66"/>
  </w:num>
  <w:num w:numId="22" w16cid:durableId="639917575">
    <w:abstractNumId w:val="33"/>
  </w:num>
  <w:num w:numId="23" w16cid:durableId="1817139775">
    <w:abstractNumId w:val="45"/>
  </w:num>
  <w:num w:numId="24" w16cid:durableId="639382117">
    <w:abstractNumId w:val="16"/>
  </w:num>
  <w:num w:numId="25" w16cid:durableId="901062974">
    <w:abstractNumId w:val="21"/>
  </w:num>
  <w:num w:numId="26" w16cid:durableId="1873106718">
    <w:abstractNumId w:val="49"/>
  </w:num>
  <w:num w:numId="27" w16cid:durableId="1577590405">
    <w:abstractNumId w:val="64"/>
  </w:num>
  <w:num w:numId="28" w16cid:durableId="1038966166">
    <w:abstractNumId w:val="23"/>
  </w:num>
  <w:num w:numId="29" w16cid:durableId="1246723551">
    <w:abstractNumId w:val="53"/>
  </w:num>
  <w:num w:numId="30" w16cid:durableId="724641609">
    <w:abstractNumId w:val="40"/>
  </w:num>
  <w:num w:numId="31" w16cid:durableId="2027712093">
    <w:abstractNumId w:val="58"/>
  </w:num>
  <w:num w:numId="32" w16cid:durableId="955678374">
    <w:abstractNumId w:val="67"/>
  </w:num>
  <w:num w:numId="33" w16cid:durableId="386733469">
    <w:abstractNumId w:val="47"/>
  </w:num>
  <w:num w:numId="34" w16cid:durableId="1965770152">
    <w:abstractNumId w:val="62"/>
  </w:num>
  <w:num w:numId="35" w16cid:durableId="1168905543">
    <w:abstractNumId w:val="54"/>
  </w:num>
  <w:num w:numId="36" w16cid:durableId="489907436">
    <w:abstractNumId w:val="22"/>
  </w:num>
  <w:num w:numId="37" w16cid:durableId="716197330">
    <w:abstractNumId w:val="35"/>
  </w:num>
  <w:num w:numId="38" w16cid:durableId="1042629249">
    <w:abstractNumId w:val="25"/>
  </w:num>
  <w:num w:numId="39" w16cid:durableId="439184638">
    <w:abstractNumId w:val="41"/>
  </w:num>
  <w:num w:numId="40" w16cid:durableId="1758017772">
    <w:abstractNumId w:val="37"/>
  </w:num>
  <w:num w:numId="41" w16cid:durableId="164365866">
    <w:abstractNumId w:val="24"/>
  </w:num>
  <w:num w:numId="42" w16cid:durableId="707994307">
    <w:abstractNumId w:val="29"/>
  </w:num>
  <w:num w:numId="43" w16cid:durableId="869104868">
    <w:abstractNumId w:val="59"/>
  </w:num>
  <w:num w:numId="44" w16cid:durableId="1153061558">
    <w:abstractNumId w:val="31"/>
  </w:num>
  <w:num w:numId="45" w16cid:durableId="923951361">
    <w:abstractNumId w:val="32"/>
  </w:num>
  <w:num w:numId="46" w16cid:durableId="824781772">
    <w:abstractNumId w:val="68"/>
  </w:num>
  <w:num w:numId="47" w16cid:durableId="60032486">
    <w:abstractNumId w:val="10"/>
  </w:num>
  <w:num w:numId="48" w16cid:durableId="1124538178">
    <w:abstractNumId w:val="14"/>
  </w:num>
  <w:num w:numId="49" w16cid:durableId="1224293097">
    <w:abstractNumId w:val="55"/>
  </w:num>
  <w:num w:numId="50" w16cid:durableId="843325893">
    <w:abstractNumId w:val="38"/>
  </w:num>
  <w:num w:numId="51" w16cid:durableId="2075275290">
    <w:abstractNumId w:val="17"/>
  </w:num>
  <w:num w:numId="52" w16cid:durableId="24908623">
    <w:abstractNumId w:val="13"/>
  </w:num>
  <w:num w:numId="53" w16cid:durableId="1493374087">
    <w:abstractNumId w:val="36"/>
  </w:num>
  <w:num w:numId="54" w16cid:durableId="1689797792">
    <w:abstractNumId w:val="63"/>
  </w:num>
  <w:num w:numId="55" w16cid:durableId="1813403340">
    <w:abstractNumId w:val="27"/>
  </w:num>
  <w:num w:numId="56" w16cid:durableId="1349019401">
    <w:abstractNumId w:val="61"/>
  </w:num>
  <w:num w:numId="57" w16cid:durableId="411660558">
    <w:abstractNumId w:val="60"/>
  </w:num>
  <w:num w:numId="58" w16cid:durableId="1942882432">
    <w:abstractNumId w:val="9"/>
  </w:num>
  <w:num w:numId="59" w16cid:durableId="1885435563">
    <w:abstractNumId w:val="7"/>
  </w:num>
  <w:num w:numId="60" w16cid:durableId="1493568218">
    <w:abstractNumId w:val="6"/>
  </w:num>
  <w:num w:numId="61" w16cid:durableId="1661542898">
    <w:abstractNumId w:val="5"/>
  </w:num>
  <w:num w:numId="62" w16cid:durableId="2105955764">
    <w:abstractNumId w:val="4"/>
  </w:num>
  <w:num w:numId="63" w16cid:durableId="1547259970">
    <w:abstractNumId w:val="8"/>
  </w:num>
  <w:num w:numId="64" w16cid:durableId="116023586">
    <w:abstractNumId w:val="3"/>
  </w:num>
  <w:num w:numId="65" w16cid:durableId="1038553638">
    <w:abstractNumId w:val="2"/>
  </w:num>
  <w:num w:numId="66" w16cid:durableId="1173178631">
    <w:abstractNumId w:val="1"/>
  </w:num>
  <w:num w:numId="67" w16cid:durableId="1419135150">
    <w:abstractNumId w:val="0"/>
  </w:num>
  <w:num w:numId="68" w16cid:durableId="1840995604">
    <w:abstractNumId w:val="15"/>
  </w:num>
  <w:num w:numId="69" w16cid:durableId="506675813">
    <w:abstractNumId w:val="1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467"/>
    <w:rsid w:val="00000031"/>
    <w:rsid w:val="0000037B"/>
    <w:rsid w:val="000004AB"/>
    <w:rsid w:val="00000AE7"/>
    <w:rsid w:val="000010D3"/>
    <w:rsid w:val="000015A9"/>
    <w:rsid w:val="000026E1"/>
    <w:rsid w:val="00002936"/>
    <w:rsid w:val="000035A6"/>
    <w:rsid w:val="0000365A"/>
    <w:rsid w:val="0000388F"/>
    <w:rsid w:val="00003D34"/>
    <w:rsid w:val="00006530"/>
    <w:rsid w:val="000066C6"/>
    <w:rsid w:val="000101F8"/>
    <w:rsid w:val="00010787"/>
    <w:rsid w:val="00010E98"/>
    <w:rsid w:val="000118FE"/>
    <w:rsid w:val="00011C4B"/>
    <w:rsid w:val="00012661"/>
    <w:rsid w:val="0001279D"/>
    <w:rsid w:val="0001393F"/>
    <w:rsid w:val="0001413E"/>
    <w:rsid w:val="00014A0D"/>
    <w:rsid w:val="00014D06"/>
    <w:rsid w:val="00014D48"/>
    <w:rsid w:val="0001508F"/>
    <w:rsid w:val="00015B1B"/>
    <w:rsid w:val="00015DE6"/>
    <w:rsid w:val="000164B0"/>
    <w:rsid w:val="000178D0"/>
    <w:rsid w:val="0001799F"/>
    <w:rsid w:val="00017C29"/>
    <w:rsid w:val="00017D2F"/>
    <w:rsid w:val="00017F3F"/>
    <w:rsid w:val="0002041D"/>
    <w:rsid w:val="00020A3F"/>
    <w:rsid w:val="00020BEC"/>
    <w:rsid w:val="00020F68"/>
    <w:rsid w:val="000211B8"/>
    <w:rsid w:val="0002166A"/>
    <w:rsid w:val="000218BA"/>
    <w:rsid w:val="000221C5"/>
    <w:rsid w:val="000221DB"/>
    <w:rsid w:val="00022437"/>
    <w:rsid w:val="000229AF"/>
    <w:rsid w:val="00022A0C"/>
    <w:rsid w:val="00022FFE"/>
    <w:rsid w:val="000232E7"/>
    <w:rsid w:val="00023B6F"/>
    <w:rsid w:val="0002477E"/>
    <w:rsid w:val="00024895"/>
    <w:rsid w:val="00025CEA"/>
    <w:rsid w:val="00026D55"/>
    <w:rsid w:val="000270F3"/>
    <w:rsid w:val="00027401"/>
    <w:rsid w:val="00027A92"/>
    <w:rsid w:val="000324DF"/>
    <w:rsid w:val="0003280E"/>
    <w:rsid w:val="00032C94"/>
    <w:rsid w:val="00032F22"/>
    <w:rsid w:val="0003309B"/>
    <w:rsid w:val="000335D2"/>
    <w:rsid w:val="000340C7"/>
    <w:rsid w:val="00035477"/>
    <w:rsid w:val="00036013"/>
    <w:rsid w:val="000363C1"/>
    <w:rsid w:val="0003648C"/>
    <w:rsid w:val="000364F6"/>
    <w:rsid w:val="00036E7D"/>
    <w:rsid w:val="00037243"/>
    <w:rsid w:val="00037DB8"/>
    <w:rsid w:val="00040095"/>
    <w:rsid w:val="0004049E"/>
    <w:rsid w:val="00040579"/>
    <w:rsid w:val="00040608"/>
    <w:rsid w:val="000407DA"/>
    <w:rsid w:val="0004117F"/>
    <w:rsid w:val="00041BBA"/>
    <w:rsid w:val="00041FE9"/>
    <w:rsid w:val="00044836"/>
    <w:rsid w:val="000457D6"/>
    <w:rsid w:val="000464FF"/>
    <w:rsid w:val="00047019"/>
    <w:rsid w:val="0004788E"/>
    <w:rsid w:val="00047DD4"/>
    <w:rsid w:val="000500D7"/>
    <w:rsid w:val="00050232"/>
    <w:rsid w:val="000502A4"/>
    <w:rsid w:val="000522F1"/>
    <w:rsid w:val="00052807"/>
    <w:rsid w:val="0005294F"/>
    <w:rsid w:val="00052EC2"/>
    <w:rsid w:val="00053068"/>
    <w:rsid w:val="0005470A"/>
    <w:rsid w:val="000547A0"/>
    <w:rsid w:val="00054C24"/>
    <w:rsid w:val="00054E13"/>
    <w:rsid w:val="00055698"/>
    <w:rsid w:val="00055F5E"/>
    <w:rsid w:val="000563C2"/>
    <w:rsid w:val="000565DB"/>
    <w:rsid w:val="00057495"/>
    <w:rsid w:val="000610A8"/>
    <w:rsid w:val="0006130F"/>
    <w:rsid w:val="0006132D"/>
    <w:rsid w:val="00062E05"/>
    <w:rsid w:val="00063715"/>
    <w:rsid w:val="00063F10"/>
    <w:rsid w:val="0006403F"/>
    <w:rsid w:val="00064D94"/>
    <w:rsid w:val="0006534C"/>
    <w:rsid w:val="0006674C"/>
    <w:rsid w:val="00066B06"/>
    <w:rsid w:val="00066B07"/>
    <w:rsid w:val="00067BD2"/>
    <w:rsid w:val="0007007F"/>
    <w:rsid w:val="00070C41"/>
    <w:rsid w:val="00071FE2"/>
    <w:rsid w:val="0007250B"/>
    <w:rsid w:val="00072AFB"/>
    <w:rsid w:val="00073C3E"/>
    <w:rsid w:val="000753C3"/>
    <w:rsid w:val="0007672C"/>
    <w:rsid w:val="00076978"/>
    <w:rsid w:val="0007739E"/>
    <w:rsid w:val="00077BC4"/>
    <w:rsid w:val="000803BB"/>
    <w:rsid w:val="00081AF3"/>
    <w:rsid w:val="00081E75"/>
    <w:rsid w:val="0008284B"/>
    <w:rsid w:val="000829BF"/>
    <w:rsid w:val="0008423F"/>
    <w:rsid w:val="000845D5"/>
    <w:rsid w:val="00084B95"/>
    <w:rsid w:val="000852FC"/>
    <w:rsid w:val="000855DD"/>
    <w:rsid w:val="000856EE"/>
    <w:rsid w:val="000857C4"/>
    <w:rsid w:val="00085F1D"/>
    <w:rsid w:val="00086EA5"/>
    <w:rsid w:val="0008727B"/>
    <w:rsid w:val="000877C0"/>
    <w:rsid w:val="000908F6"/>
    <w:rsid w:val="000922CD"/>
    <w:rsid w:val="000930AE"/>
    <w:rsid w:val="00093449"/>
    <w:rsid w:val="00093EE2"/>
    <w:rsid w:val="0009419A"/>
    <w:rsid w:val="000941BA"/>
    <w:rsid w:val="00094D9E"/>
    <w:rsid w:val="0009564B"/>
    <w:rsid w:val="00095DAE"/>
    <w:rsid w:val="000968C7"/>
    <w:rsid w:val="00096A8E"/>
    <w:rsid w:val="00096BB5"/>
    <w:rsid w:val="0009735F"/>
    <w:rsid w:val="000977AE"/>
    <w:rsid w:val="000979A8"/>
    <w:rsid w:val="000A2642"/>
    <w:rsid w:val="000A268D"/>
    <w:rsid w:val="000A277A"/>
    <w:rsid w:val="000A2A8A"/>
    <w:rsid w:val="000A2B74"/>
    <w:rsid w:val="000A3826"/>
    <w:rsid w:val="000A4472"/>
    <w:rsid w:val="000A4550"/>
    <w:rsid w:val="000A472C"/>
    <w:rsid w:val="000A4926"/>
    <w:rsid w:val="000A4C5A"/>
    <w:rsid w:val="000A50A6"/>
    <w:rsid w:val="000A67B8"/>
    <w:rsid w:val="000A6EF5"/>
    <w:rsid w:val="000A7372"/>
    <w:rsid w:val="000A77FC"/>
    <w:rsid w:val="000A7F3A"/>
    <w:rsid w:val="000B03EE"/>
    <w:rsid w:val="000B0D49"/>
    <w:rsid w:val="000B0F16"/>
    <w:rsid w:val="000B112F"/>
    <w:rsid w:val="000B12B8"/>
    <w:rsid w:val="000B1F69"/>
    <w:rsid w:val="000B2459"/>
    <w:rsid w:val="000B2632"/>
    <w:rsid w:val="000B2D2B"/>
    <w:rsid w:val="000B4A8E"/>
    <w:rsid w:val="000B4DF8"/>
    <w:rsid w:val="000B6E39"/>
    <w:rsid w:val="000B74D1"/>
    <w:rsid w:val="000B7FD6"/>
    <w:rsid w:val="000C10F1"/>
    <w:rsid w:val="000C10F6"/>
    <w:rsid w:val="000C1356"/>
    <w:rsid w:val="000C1C43"/>
    <w:rsid w:val="000C2D45"/>
    <w:rsid w:val="000C3742"/>
    <w:rsid w:val="000C3D1D"/>
    <w:rsid w:val="000C4181"/>
    <w:rsid w:val="000C4360"/>
    <w:rsid w:val="000C56A4"/>
    <w:rsid w:val="000C56EE"/>
    <w:rsid w:val="000C57CF"/>
    <w:rsid w:val="000C6339"/>
    <w:rsid w:val="000C637B"/>
    <w:rsid w:val="000C6720"/>
    <w:rsid w:val="000C69BF"/>
    <w:rsid w:val="000C7452"/>
    <w:rsid w:val="000C767D"/>
    <w:rsid w:val="000D021A"/>
    <w:rsid w:val="000D0883"/>
    <w:rsid w:val="000D09CF"/>
    <w:rsid w:val="000D0F4F"/>
    <w:rsid w:val="000D1614"/>
    <w:rsid w:val="000D1E19"/>
    <w:rsid w:val="000D2A2B"/>
    <w:rsid w:val="000D33C8"/>
    <w:rsid w:val="000D33CC"/>
    <w:rsid w:val="000D3BB4"/>
    <w:rsid w:val="000D45FA"/>
    <w:rsid w:val="000D4863"/>
    <w:rsid w:val="000D4FE1"/>
    <w:rsid w:val="000D541C"/>
    <w:rsid w:val="000D7BF9"/>
    <w:rsid w:val="000E1080"/>
    <w:rsid w:val="000E16D4"/>
    <w:rsid w:val="000E189D"/>
    <w:rsid w:val="000E26D8"/>
    <w:rsid w:val="000E2E43"/>
    <w:rsid w:val="000E2F86"/>
    <w:rsid w:val="000E38ED"/>
    <w:rsid w:val="000E3902"/>
    <w:rsid w:val="000E3B68"/>
    <w:rsid w:val="000E4259"/>
    <w:rsid w:val="000E4345"/>
    <w:rsid w:val="000E4548"/>
    <w:rsid w:val="000E4903"/>
    <w:rsid w:val="000E4C77"/>
    <w:rsid w:val="000E56BE"/>
    <w:rsid w:val="000E5989"/>
    <w:rsid w:val="000E5D2B"/>
    <w:rsid w:val="000E7708"/>
    <w:rsid w:val="000E7A5D"/>
    <w:rsid w:val="000E7AD2"/>
    <w:rsid w:val="000F07E0"/>
    <w:rsid w:val="000F1FB6"/>
    <w:rsid w:val="000F26D4"/>
    <w:rsid w:val="000F327D"/>
    <w:rsid w:val="000F345B"/>
    <w:rsid w:val="000F421C"/>
    <w:rsid w:val="000F4903"/>
    <w:rsid w:val="000F5251"/>
    <w:rsid w:val="000F592D"/>
    <w:rsid w:val="000F5F29"/>
    <w:rsid w:val="000F68F9"/>
    <w:rsid w:val="000F6B41"/>
    <w:rsid w:val="000F6D86"/>
    <w:rsid w:val="000F7402"/>
    <w:rsid w:val="000F74E6"/>
    <w:rsid w:val="00100064"/>
    <w:rsid w:val="001021C5"/>
    <w:rsid w:val="001026E6"/>
    <w:rsid w:val="00103780"/>
    <w:rsid w:val="00103FB1"/>
    <w:rsid w:val="00104FD7"/>
    <w:rsid w:val="00105411"/>
    <w:rsid w:val="00105A6B"/>
    <w:rsid w:val="00106161"/>
    <w:rsid w:val="00106670"/>
    <w:rsid w:val="0010732F"/>
    <w:rsid w:val="0011163C"/>
    <w:rsid w:val="00111A78"/>
    <w:rsid w:val="00112667"/>
    <w:rsid w:val="001126C7"/>
    <w:rsid w:val="001133A5"/>
    <w:rsid w:val="00113F56"/>
    <w:rsid w:val="00114886"/>
    <w:rsid w:val="001157F3"/>
    <w:rsid w:val="00115F16"/>
    <w:rsid w:val="00116325"/>
    <w:rsid w:val="001166D5"/>
    <w:rsid w:val="0011698F"/>
    <w:rsid w:val="00116C0A"/>
    <w:rsid w:val="00117156"/>
    <w:rsid w:val="001174C8"/>
    <w:rsid w:val="001175EA"/>
    <w:rsid w:val="001216D4"/>
    <w:rsid w:val="00121D4F"/>
    <w:rsid w:val="00122017"/>
    <w:rsid w:val="00122969"/>
    <w:rsid w:val="00122B0E"/>
    <w:rsid w:val="00122C63"/>
    <w:rsid w:val="00123074"/>
    <w:rsid w:val="00123C24"/>
    <w:rsid w:val="00124218"/>
    <w:rsid w:val="00124381"/>
    <w:rsid w:val="00125276"/>
    <w:rsid w:val="00126B79"/>
    <w:rsid w:val="00126BAB"/>
    <w:rsid w:val="00127124"/>
    <w:rsid w:val="00130261"/>
    <w:rsid w:val="00130B2C"/>
    <w:rsid w:val="00131C78"/>
    <w:rsid w:val="00132703"/>
    <w:rsid w:val="00133319"/>
    <w:rsid w:val="00134104"/>
    <w:rsid w:val="00134FFE"/>
    <w:rsid w:val="0013546C"/>
    <w:rsid w:val="001354D5"/>
    <w:rsid w:val="00135750"/>
    <w:rsid w:val="00135962"/>
    <w:rsid w:val="00135C27"/>
    <w:rsid w:val="001363CF"/>
    <w:rsid w:val="00136B64"/>
    <w:rsid w:val="0014288F"/>
    <w:rsid w:val="00142DDA"/>
    <w:rsid w:val="00142F88"/>
    <w:rsid w:val="00143BDD"/>
    <w:rsid w:val="0014411E"/>
    <w:rsid w:val="001447F8"/>
    <w:rsid w:val="00144871"/>
    <w:rsid w:val="0014490F"/>
    <w:rsid w:val="00144982"/>
    <w:rsid w:val="0014517A"/>
    <w:rsid w:val="00145A24"/>
    <w:rsid w:val="00145ED6"/>
    <w:rsid w:val="001474B7"/>
    <w:rsid w:val="00147548"/>
    <w:rsid w:val="0014773F"/>
    <w:rsid w:val="00150230"/>
    <w:rsid w:val="00150838"/>
    <w:rsid w:val="00150BCD"/>
    <w:rsid w:val="00150F25"/>
    <w:rsid w:val="00150FBB"/>
    <w:rsid w:val="00151247"/>
    <w:rsid w:val="001520F6"/>
    <w:rsid w:val="001523C2"/>
    <w:rsid w:val="001523E0"/>
    <w:rsid w:val="0015251D"/>
    <w:rsid w:val="001540D8"/>
    <w:rsid w:val="0015431E"/>
    <w:rsid w:val="00154445"/>
    <w:rsid w:val="001544C5"/>
    <w:rsid w:val="00154CDE"/>
    <w:rsid w:val="00155408"/>
    <w:rsid w:val="00155A0D"/>
    <w:rsid w:val="00155C46"/>
    <w:rsid w:val="0015675D"/>
    <w:rsid w:val="00156FD8"/>
    <w:rsid w:val="00157DDB"/>
    <w:rsid w:val="001603C9"/>
    <w:rsid w:val="00160C7C"/>
    <w:rsid w:val="00160CE5"/>
    <w:rsid w:val="00160EA2"/>
    <w:rsid w:val="00160EFF"/>
    <w:rsid w:val="0016103C"/>
    <w:rsid w:val="00161FDE"/>
    <w:rsid w:val="00162064"/>
    <w:rsid w:val="00162ED8"/>
    <w:rsid w:val="001637B4"/>
    <w:rsid w:val="00163C79"/>
    <w:rsid w:val="00163CEA"/>
    <w:rsid w:val="0016485C"/>
    <w:rsid w:val="00165848"/>
    <w:rsid w:val="001658ED"/>
    <w:rsid w:val="00165EE3"/>
    <w:rsid w:val="00166292"/>
    <w:rsid w:val="001665AD"/>
    <w:rsid w:val="00166D2B"/>
    <w:rsid w:val="00170E5B"/>
    <w:rsid w:val="00171352"/>
    <w:rsid w:val="00171CD6"/>
    <w:rsid w:val="00172344"/>
    <w:rsid w:val="00172603"/>
    <w:rsid w:val="001726E4"/>
    <w:rsid w:val="00172A1D"/>
    <w:rsid w:val="00172E4D"/>
    <w:rsid w:val="00173204"/>
    <w:rsid w:val="001739C6"/>
    <w:rsid w:val="00173D59"/>
    <w:rsid w:val="00173D9E"/>
    <w:rsid w:val="00174000"/>
    <w:rsid w:val="0017404A"/>
    <w:rsid w:val="00174147"/>
    <w:rsid w:val="00174A80"/>
    <w:rsid w:val="00174F30"/>
    <w:rsid w:val="00175676"/>
    <w:rsid w:val="001763F9"/>
    <w:rsid w:val="00176525"/>
    <w:rsid w:val="001766B2"/>
    <w:rsid w:val="001767A9"/>
    <w:rsid w:val="001768C9"/>
    <w:rsid w:val="0017795F"/>
    <w:rsid w:val="00177A49"/>
    <w:rsid w:val="00177CA2"/>
    <w:rsid w:val="00177EF3"/>
    <w:rsid w:val="0018005A"/>
    <w:rsid w:val="001804BF"/>
    <w:rsid w:val="00182C87"/>
    <w:rsid w:val="0018440D"/>
    <w:rsid w:val="00184C0D"/>
    <w:rsid w:val="001855EF"/>
    <w:rsid w:val="00185EE7"/>
    <w:rsid w:val="001869B6"/>
    <w:rsid w:val="00187977"/>
    <w:rsid w:val="00187D6D"/>
    <w:rsid w:val="00191DE5"/>
    <w:rsid w:val="00192187"/>
    <w:rsid w:val="00192294"/>
    <w:rsid w:val="001922D9"/>
    <w:rsid w:val="00192B4F"/>
    <w:rsid w:val="00192E06"/>
    <w:rsid w:val="00192E5C"/>
    <w:rsid w:val="00193028"/>
    <w:rsid w:val="00193345"/>
    <w:rsid w:val="001939CB"/>
    <w:rsid w:val="001942FB"/>
    <w:rsid w:val="0019463D"/>
    <w:rsid w:val="00194772"/>
    <w:rsid w:val="00194B60"/>
    <w:rsid w:val="00196454"/>
    <w:rsid w:val="00196676"/>
    <w:rsid w:val="00196995"/>
    <w:rsid w:val="00196DC6"/>
    <w:rsid w:val="001A0133"/>
    <w:rsid w:val="001A07D6"/>
    <w:rsid w:val="001A16BA"/>
    <w:rsid w:val="001A193B"/>
    <w:rsid w:val="001A3D4C"/>
    <w:rsid w:val="001A3F22"/>
    <w:rsid w:val="001A4675"/>
    <w:rsid w:val="001A48B3"/>
    <w:rsid w:val="001A6195"/>
    <w:rsid w:val="001A6702"/>
    <w:rsid w:val="001A71CB"/>
    <w:rsid w:val="001A764F"/>
    <w:rsid w:val="001A771A"/>
    <w:rsid w:val="001A7876"/>
    <w:rsid w:val="001B0C48"/>
    <w:rsid w:val="001B11A8"/>
    <w:rsid w:val="001B2B3F"/>
    <w:rsid w:val="001B2BD0"/>
    <w:rsid w:val="001B2DE3"/>
    <w:rsid w:val="001B3082"/>
    <w:rsid w:val="001B4CD8"/>
    <w:rsid w:val="001B4D01"/>
    <w:rsid w:val="001B4F5D"/>
    <w:rsid w:val="001B553E"/>
    <w:rsid w:val="001B56FF"/>
    <w:rsid w:val="001B5E11"/>
    <w:rsid w:val="001B6517"/>
    <w:rsid w:val="001B7536"/>
    <w:rsid w:val="001B75D4"/>
    <w:rsid w:val="001C27D5"/>
    <w:rsid w:val="001C3776"/>
    <w:rsid w:val="001C3CE3"/>
    <w:rsid w:val="001C3FDF"/>
    <w:rsid w:val="001C40A5"/>
    <w:rsid w:val="001C438B"/>
    <w:rsid w:val="001C4785"/>
    <w:rsid w:val="001C47F3"/>
    <w:rsid w:val="001C5B17"/>
    <w:rsid w:val="001C5DE9"/>
    <w:rsid w:val="001C6C1C"/>
    <w:rsid w:val="001C732F"/>
    <w:rsid w:val="001C738F"/>
    <w:rsid w:val="001C7E4A"/>
    <w:rsid w:val="001C7F59"/>
    <w:rsid w:val="001C7FA4"/>
    <w:rsid w:val="001D0F81"/>
    <w:rsid w:val="001D1750"/>
    <w:rsid w:val="001D2B66"/>
    <w:rsid w:val="001D2E48"/>
    <w:rsid w:val="001D2FD3"/>
    <w:rsid w:val="001D305D"/>
    <w:rsid w:val="001D4B89"/>
    <w:rsid w:val="001D5257"/>
    <w:rsid w:val="001D541D"/>
    <w:rsid w:val="001D57B6"/>
    <w:rsid w:val="001D5853"/>
    <w:rsid w:val="001D58A2"/>
    <w:rsid w:val="001D61E6"/>
    <w:rsid w:val="001D6640"/>
    <w:rsid w:val="001D7629"/>
    <w:rsid w:val="001D7ABB"/>
    <w:rsid w:val="001E047B"/>
    <w:rsid w:val="001E0BD6"/>
    <w:rsid w:val="001E0FE7"/>
    <w:rsid w:val="001E10C8"/>
    <w:rsid w:val="001E1145"/>
    <w:rsid w:val="001E11F5"/>
    <w:rsid w:val="001E167A"/>
    <w:rsid w:val="001E1EC0"/>
    <w:rsid w:val="001E298B"/>
    <w:rsid w:val="001E2FE8"/>
    <w:rsid w:val="001E36E0"/>
    <w:rsid w:val="001E3AC7"/>
    <w:rsid w:val="001E3D6E"/>
    <w:rsid w:val="001E4573"/>
    <w:rsid w:val="001E48AE"/>
    <w:rsid w:val="001E4E72"/>
    <w:rsid w:val="001E5716"/>
    <w:rsid w:val="001E5809"/>
    <w:rsid w:val="001E5838"/>
    <w:rsid w:val="001E5D43"/>
    <w:rsid w:val="001E6D13"/>
    <w:rsid w:val="001E75CF"/>
    <w:rsid w:val="001E7BA9"/>
    <w:rsid w:val="001F019D"/>
    <w:rsid w:val="001F0C93"/>
    <w:rsid w:val="001F157F"/>
    <w:rsid w:val="001F198F"/>
    <w:rsid w:val="001F1C2C"/>
    <w:rsid w:val="001F205D"/>
    <w:rsid w:val="001F24B4"/>
    <w:rsid w:val="001F2DE9"/>
    <w:rsid w:val="001F2E69"/>
    <w:rsid w:val="001F398A"/>
    <w:rsid w:val="001F3A60"/>
    <w:rsid w:val="001F42B2"/>
    <w:rsid w:val="001F4B6F"/>
    <w:rsid w:val="001F53AE"/>
    <w:rsid w:val="001F5A7C"/>
    <w:rsid w:val="001F6D47"/>
    <w:rsid w:val="001F7CB6"/>
    <w:rsid w:val="002002BA"/>
    <w:rsid w:val="002005C6"/>
    <w:rsid w:val="00201351"/>
    <w:rsid w:val="002013CA"/>
    <w:rsid w:val="0020151C"/>
    <w:rsid w:val="00201A69"/>
    <w:rsid w:val="00201EA3"/>
    <w:rsid w:val="00202229"/>
    <w:rsid w:val="00203DBD"/>
    <w:rsid w:val="00204C42"/>
    <w:rsid w:val="00204D26"/>
    <w:rsid w:val="00204DC0"/>
    <w:rsid w:val="00205D83"/>
    <w:rsid w:val="002071E3"/>
    <w:rsid w:val="0020760D"/>
    <w:rsid w:val="00207814"/>
    <w:rsid w:val="00207B7B"/>
    <w:rsid w:val="0021020A"/>
    <w:rsid w:val="00210AA4"/>
    <w:rsid w:val="00210EE9"/>
    <w:rsid w:val="002113D4"/>
    <w:rsid w:val="00212531"/>
    <w:rsid w:val="0021304B"/>
    <w:rsid w:val="00213DF5"/>
    <w:rsid w:val="00213E6F"/>
    <w:rsid w:val="00214BAA"/>
    <w:rsid w:val="00214D18"/>
    <w:rsid w:val="00215AB1"/>
    <w:rsid w:val="00215BC5"/>
    <w:rsid w:val="00216634"/>
    <w:rsid w:val="00216EFC"/>
    <w:rsid w:val="0021795F"/>
    <w:rsid w:val="00217B61"/>
    <w:rsid w:val="00217DB6"/>
    <w:rsid w:val="002202DD"/>
    <w:rsid w:val="002206B9"/>
    <w:rsid w:val="002206CA"/>
    <w:rsid w:val="002208FB"/>
    <w:rsid w:val="00220ACD"/>
    <w:rsid w:val="0022281F"/>
    <w:rsid w:val="002228BF"/>
    <w:rsid w:val="002239B9"/>
    <w:rsid w:val="00224FDB"/>
    <w:rsid w:val="00225ADD"/>
    <w:rsid w:val="00226341"/>
    <w:rsid w:val="00226B8D"/>
    <w:rsid w:val="0022754F"/>
    <w:rsid w:val="00227745"/>
    <w:rsid w:val="0022774A"/>
    <w:rsid w:val="00227CB4"/>
    <w:rsid w:val="00227FE0"/>
    <w:rsid w:val="00230812"/>
    <w:rsid w:val="00230863"/>
    <w:rsid w:val="002315A4"/>
    <w:rsid w:val="00231D37"/>
    <w:rsid w:val="00232752"/>
    <w:rsid w:val="002331D1"/>
    <w:rsid w:val="002332D3"/>
    <w:rsid w:val="002334E1"/>
    <w:rsid w:val="00233A14"/>
    <w:rsid w:val="00233C4F"/>
    <w:rsid w:val="00235732"/>
    <w:rsid w:val="00235C02"/>
    <w:rsid w:val="0023647E"/>
    <w:rsid w:val="002367D0"/>
    <w:rsid w:val="00236F67"/>
    <w:rsid w:val="002373DC"/>
    <w:rsid w:val="002376AE"/>
    <w:rsid w:val="00237D64"/>
    <w:rsid w:val="00240051"/>
    <w:rsid w:val="00240525"/>
    <w:rsid w:val="00240ADB"/>
    <w:rsid w:val="002415F1"/>
    <w:rsid w:val="0024163E"/>
    <w:rsid w:val="00241794"/>
    <w:rsid w:val="002419A4"/>
    <w:rsid w:val="00241C70"/>
    <w:rsid w:val="00243071"/>
    <w:rsid w:val="002432CA"/>
    <w:rsid w:val="00243408"/>
    <w:rsid w:val="0024425E"/>
    <w:rsid w:val="00244A45"/>
    <w:rsid w:val="00244DB1"/>
    <w:rsid w:val="00244FED"/>
    <w:rsid w:val="00245C2E"/>
    <w:rsid w:val="00246384"/>
    <w:rsid w:val="002465B5"/>
    <w:rsid w:val="002477D2"/>
    <w:rsid w:val="00250015"/>
    <w:rsid w:val="002504B2"/>
    <w:rsid w:val="0025118C"/>
    <w:rsid w:val="002511BD"/>
    <w:rsid w:val="002519B7"/>
    <w:rsid w:val="0025225B"/>
    <w:rsid w:val="0025256A"/>
    <w:rsid w:val="00252A4B"/>
    <w:rsid w:val="00252D13"/>
    <w:rsid w:val="00253284"/>
    <w:rsid w:val="00253B57"/>
    <w:rsid w:val="0025412F"/>
    <w:rsid w:val="0025656E"/>
    <w:rsid w:val="002571D5"/>
    <w:rsid w:val="002572CD"/>
    <w:rsid w:val="00257B76"/>
    <w:rsid w:val="00260639"/>
    <w:rsid w:val="002610ED"/>
    <w:rsid w:val="0026112A"/>
    <w:rsid w:val="00261757"/>
    <w:rsid w:val="00261E8B"/>
    <w:rsid w:val="002626E9"/>
    <w:rsid w:val="00262BBE"/>
    <w:rsid w:val="0026346C"/>
    <w:rsid w:val="002638B1"/>
    <w:rsid w:val="00263963"/>
    <w:rsid w:val="00263D90"/>
    <w:rsid w:val="00263F12"/>
    <w:rsid w:val="00264416"/>
    <w:rsid w:val="00264CC0"/>
    <w:rsid w:val="002666E7"/>
    <w:rsid w:val="002666F7"/>
    <w:rsid w:val="00266D70"/>
    <w:rsid w:val="00267DDA"/>
    <w:rsid w:val="002701BB"/>
    <w:rsid w:val="002703AA"/>
    <w:rsid w:val="00270F85"/>
    <w:rsid w:val="00271487"/>
    <w:rsid w:val="00271AD2"/>
    <w:rsid w:val="00271CC0"/>
    <w:rsid w:val="00272BB2"/>
    <w:rsid w:val="00272EA9"/>
    <w:rsid w:val="002731A1"/>
    <w:rsid w:val="0027383F"/>
    <w:rsid w:val="00274107"/>
    <w:rsid w:val="0027417E"/>
    <w:rsid w:val="00274E4A"/>
    <w:rsid w:val="00275054"/>
    <w:rsid w:val="00275144"/>
    <w:rsid w:val="0027519E"/>
    <w:rsid w:val="0027565E"/>
    <w:rsid w:val="002758A9"/>
    <w:rsid w:val="00275EDC"/>
    <w:rsid w:val="0027646A"/>
    <w:rsid w:val="00276510"/>
    <w:rsid w:val="002765AD"/>
    <w:rsid w:val="00276902"/>
    <w:rsid w:val="00277416"/>
    <w:rsid w:val="00277723"/>
    <w:rsid w:val="002812B8"/>
    <w:rsid w:val="00281317"/>
    <w:rsid w:val="002813A0"/>
    <w:rsid w:val="00281D4D"/>
    <w:rsid w:val="0028237B"/>
    <w:rsid w:val="002832D7"/>
    <w:rsid w:val="002836E1"/>
    <w:rsid w:val="0028471C"/>
    <w:rsid w:val="00284AC1"/>
    <w:rsid w:val="00284AE0"/>
    <w:rsid w:val="0028616B"/>
    <w:rsid w:val="002863EB"/>
    <w:rsid w:val="0028799C"/>
    <w:rsid w:val="002879BA"/>
    <w:rsid w:val="00290451"/>
    <w:rsid w:val="00290621"/>
    <w:rsid w:val="00291960"/>
    <w:rsid w:val="00292427"/>
    <w:rsid w:val="00294084"/>
    <w:rsid w:val="002940B4"/>
    <w:rsid w:val="00294EFB"/>
    <w:rsid w:val="00295650"/>
    <w:rsid w:val="002978E0"/>
    <w:rsid w:val="002A0D73"/>
    <w:rsid w:val="002A0DD9"/>
    <w:rsid w:val="002A13EE"/>
    <w:rsid w:val="002A1D06"/>
    <w:rsid w:val="002A34BD"/>
    <w:rsid w:val="002A3666"/>
    <w:rsid w:val="002A4762"/>
    <w:rsid w:val="002A4D5C"/>
    <w:rsid w:val="002A53CB"/>
    <w:rsid w:val="002A5445"/>
    <w:rsid w:val="002A6B81"/>
    <w:rsid w:val="002A6F07"/>
    <w:rsid w:val="002A7439"/>
    <w:rsid w:val="002A7752"/>
    <w:rsid w:val="002B001D"/>
    <w:rsid w:val="002B00E5"/>
    <w:rsid w:val="002B0DE6"/>
    <w:rsid w:val="002B0FB2"/>
    <w:rsid w:val="002B1396"/>
    <w:rsid w:val="002B1BD0"/>
    <w:rsid w:val="002B2B91"/>
    <w:rsid w:val="002B2D25"/>
    <w:rsid w:val="002B325E"/>
    <w:rsid w:val="002B3A54"/>
    <w:rsid w:val="002B3BF9"/>
    <w:rsid w:val="002B44AB"/>
    <w:rsid w:val="002B4AEB"/>
    <w:rsid w:val="002B58CB"/>
    <w:rsid w:val="002B5E6A"/>
    <w:rsid w:val="002B5F68"/>
    <w:rsid w:val="002B6F36"/>
    <w:rsid w:val="002B75A9"/>
    <w:rsid w:val="002B7D5E"/>
    <w:rsid w:val="002B7DA4"/>
    <w:rsid w:val="002B7EBE"/>
    <w:rsid w:val="002C02F1"/>
    <w:rsid w:val="002C03FD"/>
    <w:rsid w:val="002C043E"/>
    <w:rsid w:val="002C086B"/>
    <w:rsid w:val="002C0FE8"/>
    <w:rsid w:val="002C3787"/>
    <w:rsid w:val="002C37C6"/>
    <w:rsid w:val="002C3CA3"/>
    <w:rsid w:val="002C3D12"/>
    <w:rsid w:val="002C3D33"/>
    <w:rsid w:val="002C43BA"/>
    <w:rsid w:val="002C47B4"/>
    <w:rsid w:val="002C49B9"/>
    <w:rsid w:val="002C4BA1"/>
    <w:rsid w:val="002C538B"/>
    <w:rsid w:val="002C5A49"/>
    <w:rsid w:val="002C60C9"/>
    <w:rsid w:val="002C75A6"/>
    <w:rsid w:val="002C7864"/>
    <w:rsid w:val="002D0B4D"/>
    <w:rsid w:val="002D144A"/>
    <w:rsid w:val="002D1E3C"/>
    <w:rsid w:val="002D1EA2"/>
    <w:rsid w:val="002D1F00"/>
    <w:rsid w:val="002D26F9"/>
    <w:rsid w:val="002D2B10"/>
    <w:rsid w:val="002D2E08"/>
    <w:rsid w:val="002D3566"/>
    <w:rsid w:val="002D38C7"/>
    <w:rsid w:val="002D3C4A"/>
    <w:rsid w:val="002D3DE8"/>
    <w:rsid w:val="002D3ED6"/>
    <w:rsid w:val="002D4024"/>
    <w:rsid w:val="002D4744"/>
    <w:rsid w:val="002D4747"/>
    <w:rsid w:val="002D4749"/>
    <w:rsid w:val="002D4B0B"/>
    <w:rsid w:val="002D4BAD"/>
    <w:rsid w:val="002D4F0E"/>
    <w:rsid w:val="002D7428"/>
    <w:rsid w:val="002D74A0"/>
    <w:rsid w:val="002D7E8F"/>
    <w:rsid w:val="002E00A1"/>
    <w:rsid w:val="002E02FF"/>
    <w:rsid w:val="002E0EA0"/>
    <w:rsid w:val="002E155F"/>
    <w:rsid w:val="002E19F0"/>
    <w:rsid w:val="002E1DD8"/>
    <w:rsid w:val="002E23DA"/>
    <w:rsid w:val="002E27DC"/>
    <w:rsid w:val="002E280D"/>
    <w:rsid w:val="002E3982"/>
    <w:rsid w:val="002E3C08"/>
    <w:rsid w:val="002E527E"/>
    <w:rsid w:val="002E5902"/>
    <w:rsid w:val="002E5D26"/>
    <w:rsid w:val="002E6780"/>
    <w:rsid w:val="002E726D"/>
    <w:rsid w:val="002E7513"/>
    <w:rsid w:val="002E764D"/>
    <w:rsid w:val="002E7FC2"/>
    <w:rsid w:val="002F05C6"/>
    <w:rsid w:val="002F0E79"/>
    <w:rsid w:val="002F2C4E"/>
    <w:rsid w:val="002F3348"/>
    <w:rsid w:val="002F3B12"/>
    <w:rsid w:val="002F3F32"/>
    <w:rsid w:val="002F4152"/>
    <w:rsid w:val="002F429F"/>
    <w:rsid w:val="002F4918"/>
    <w:rsid w:val="002F5289"/>
    <w:rsid w:val="002F5359"/>
    <w:rsid w:val="002F638E"/>
    <w:rsid w:val="002F684D"/>
    <w:rsid w:val="002F6CDB"/>
    <w:rsid w:val="002F761E"/>
    <w:rsid w:val="00300EFF"/>
    <w:rsid w:val="00302909"/>
    <w:rsid w:val="00302A2D"/>
    <w:rsid w:val="00304428"/>
    <w:rsid w:val="003061BB"/>
    <w:rsid w:val="003071B3"/>
    <w:rsid w:val="00307AB0"/>
    <w:rsid w:val="0031003C"/>
    <w:rsid w:val="003102DD"/>
    <w:rsid w:val="00311440"/>
    <w:rsid w:val="003114B9"/>
    <w:rsid w:val="003116E9"/>
    <w:rsid w:val="0031233F"/>
    <w:rsid w:val="00313B0A"/>
    <w:rsid w:val="003144A5"/>
    <w:rsid w:val="00314ED5"/>
    <w:rsid w:val="00314FDE"/>
    <w:rsid w:val="0031545D"/>
    <w:rsid w:val="003155E9"/>
    <w:rsid w:val="00315B1A"/>
    <w:rsid w:val="00315CB6"/>
    <w:rsid w:val="0031635D"/>
    <w:rsid w:val="00316AB5"/>
    <w:rsid w:val="00316AC4"/>
    <w:rsid w:val="00316D47"/>
    <w:rsid w:val="0031712A"/>
    <w:rsid w:val="00317E71"/>
    <w:rsid w:val="003201F2"/>
    <w:rsid w:val="00320449"/>
    <w:rsid w:val="00320AA1"/>
    <w:rsid w:val="00320E49"/>
    <w:rsid w:val="00321A3B"/>
    <w:rsid w:val="003222ED"/>
    <w:rsid w:val="00322410"/>
    <w:rsid w:val="00322755"/>
    <w:rsid w:val="00322A55"/>
    <w:rsid w:val="00322D08"/>
    <w:rsid w:val="00325341"/>
    <w:rsid w:val="00326034"/>
    <w:rsid w:val="00326EB3"/>
    <w:rsid w:val="003274A5"/>
    <w:rsid w:val="0032780A"/>
    <w:rsid w:val="00330721"/>
    <w:rsid w:val="0033095D"/>
    <w:rsid w:val="003310E9"/>
    <w:rsid w:val="00331C8B"/>
    <w:rsid w:val="00331E45"/>
    <w:rsid w:val="00332CC8"/>
    <w:rsid w:val="00332DE2"/>
    <w:rsid w:val="00334B57"/>
    <w:rsid w:val="003359D7"/>
    <w:rsid w:val="00336121"/>
    <w:rsid w:val="003368D8"/>
    <w:rsid w:val="0033724E"/>
    <w:rsid w:val="00337600"/>
    <w:rsid w:val="00337C32"/>
    <w:rsid w:val="00340104"/>
    <w:rsid w:val="0034038B"/>
    <w:rsid w:val="00340848"/>
    <w:rsid w:val="00340E40"/>
    <w:rsid w:val="00341481"/>
    <w:rsid w:val="00341635"/>
    <w:rsid w:val="003419CE"/>
    <w:rsid w:val="00341B9A"/>
    <w:rsid w:val="00342868"/>
    <w:rsid w:val="00342984"/>
    <w:rsid w:val="00342E6D"/>
    <w:rsid w:val="0034313E"/>
    <w:rsid w:val="00343B57"/>
    <w:rsid w:val="00343C0F"/>
    <w:rsid w:val="00343EC7"/>
    <w:rsid w:val="00344B77"/>
    <w:rsid w:val="003457E8"/>
    <w:rsid w:val="003460EC"/>
    <w:rsid w:val="0034706E"/>
    <w:rsid w:val="003500A7"/>
    <w:rsid w:val="003501FA"/>
    <w:rsid w:val="00350A2B"/>
    <w:rsid w:val="00350B85"/>
    <w:rsid w:val="003511BD"/>
    <w:rsid w:val="003529BC"/>
    <w:rsid w:val="003530AE"/>
    <w:rsid w:val="00354AF5"/>
    <w:rsid w:val="00354F58"/>
    <w:rsid w:val="003556F8"/>
    <w:rsid w:val="0035626A"/>
    <w:rsid w:val="00356B51"/>
    <w:rsid w:val="00356B52"/>
    <w:rsid w:val="00357907"/>
    <w:rsid w:val="00357ADB"/>
    <w:rsid w:val="00357C74"/>
    <w:rsid w:val="00360FCE"/>
    <w:rsid w:val="00361506"/>
    <w:rsid w:val="003616F5"/>
    <w:rsid w:val="0036287C"/>
    <w:rsid w:val="00362DCE"/>
    <w:rsid w:val="00362FA5"/>
    <w:rsid w:val="00363340"/>
    <w:rsid w:val="00364683"/>
    <w:rsid w:val="00364798"/>
    <w:rsid w:val="00365B80"/>
    <w:rsid w:val="00365C4F"/>
    <w:rsid w:val="00365FF6"/>
    <w:rsid w:val="003660B8"/>
    <w:rsid w:val="00366241"/>
    <w:rsid w:val="00366310"/>
    <w:rsid w:val="003665C6"/>
    <w:rsid w:val="003668A6"/>
    <w:rsid w:val="003669D0"/>
    <w:rsid w:val="003671F9"/>
    <w:rsid w:val="00367A22"/>
    <w:rsid w:val="003701DB"/>
    <w:rsid w:val="003701EA"/>
    <w:rsid w:val="00370314"/>
    <w:rsid w:val="003704D1"/>
    <w:rsid w:val="003708E5"/>
    <w:rsid w:val="00371499"/>
    <w:rsid w:val="00372026"/>
    <w:rsid w:val="0037288F"/>
    <w:rsid w:val="003729B1"/>
    <w:rsid w:val="003737D2"/>
    <w:rsid w:val="00373B18"/>
    <w:rsid w:val="00373CA7"/>
    <w:rsid w:val="003744D7"/>
    <w:rsid w:val="003748F6"/>
    <w:rsid w:val="00374D47"/>
    <w:rsid w:val="0037606D"/>
    <w:rsid w:val="00376949"/>
    <w:rsid w:val="00376E92"/>
    <w:rsid w:val="00377095"/>
    <w:rsid w:val="003803ED"/>
    <w:rsid w:val="0038168E"/>
    <w:rsid w:val="00381BF5"/>
    <w:rsid w:val="0038219C"/>
    <w:rsid w:val="003825C8"/>
    <w:rsid w:val="00382A46"/>
    <w:rsid w:val="00382A7D"/>
    <w:rsid w:val="00382AB4"/>
    <w:rsid w:val="00383A7C"/>
    <w:rsid w:val="00384C4A"/>
    <w:rsid w:val="003858B9"/>
    <w:rsid w:val="00385A27"/>
    <w:rsid w:val="00386A10"/>
    <w:rsid w:val="00386A29"/>
    <w:rsid w:val="0038719C"/>
    <w:rsid w:val="003871F4"/>
    <w:rsid w:val="00387E37"/>
    <w:rsid w:val="003901B0"/>
    <w:rsid w:val="00390AAE"/>
    <w:rsid w:val="00390AD2"/>
    <w:rsid w:val="00391D42"/>
    <w:rsid w:val="003921B4"/>
    <w:rsid w:val="00392D16"/>
    <w:rsid w:val="00392F7E"/>
    <w:rsid w:val="003936BD"/>
    <w:rsid w:val="0039383E"/>
    <w:rsid w:val="00393994"/>
    <w:rsid w:val="00394329"/>
    <w:rsid w:val="00394384"/>
    <w:rsid w:val="00394635"/>
    <w:rsid w:val="00394723"/>
    <w:rsid w:val="003947C2"/>
    <w:rsid w:val="00394F5A"/>
    <w:rsid w:val="00395C8A"/>
    <w:rsid w:val="00396203"/>
    <w:rsid w:val="003964A6"/>
    <w:rsid w:val="003969D4"/>
    <w:rsid w:val="00396D52"/>
    <w:rsid w:val="003A0148"/>
    <w:rsid w:val="003A031C"/>
    <w:rsid w:val="003A0370"/>
    <w:rsid w:val="003A103E"/>
    <w:rsid w:val="003A12AC"/>
    <w:rsid w:val="003A1927"/>
    <w:rsid w:val="003A1B18"/>
    <w:rsid w:val="003A1D21"/>
    <w:rsid w:val="003A23BB"/>
    <w:rsid w:val="003A3784"/>
    <w:rsid w:val="003A3C9B"/>
    <w:rsid w:val="003A4344"/>
    <w:rsid w:val="003A45EE"/>
    <w:rsid w:val="003A4E21"/>
    <w:rsid w:val="003A4F60"/>
    <w:rsid w:val="003A4F67"/>
    <w:rsid w:val="003A5046"/>
    <w:rsid w:val="003A5126"/>
    <w:rsid w:val="003A6CA8"/>
    <w:rsid w:val="003A6E23"/>
    <w:rsid w:val="003A6E40"/>
    <w:rsid w:val="003A71F6"/>
    <w:rsid w:val="003A762F"/>
    <w:rsid w:val="003A7CBE"/>
    <w:rsid w:val="003B111B"/>
    <w:rsid w:val="003B1908"/>
    <w:rsid w:val="003B1B93"/>
    <w:rsid w:val="003B2324"/>
    <w:rsid w:val="003B2AFB"/>
    <w:rsid w:val="003B2C57"/>
    <w:rsid w:val="003B3D4A"/>
    <w:rsid w:val="003B4405"/>
    <w:rsid w:val="003B5358"/>
    <w:rsid w:val="003B54A3"/>
    <w:rsid w:val="003B63CF"/>
    <w:rsid w:val="003B6CE8"/>
    <w:rsid w:val="003B72D7"/>
    <w:rsid w:val="003B73EA"/>
    <w:rsid w:val="003B7454"/>
    <w:rsid w:val="003B7B10"/>
    <w:rsid w:val="003C0A76"/>
    <w:rsid w:val="003C185B"/>
    <w:rsid w:val="003C2E8B"/>
    <w:rsid w:val="003C3125"/>
    <w:rsid w:val="003C4272"/>
    <w:rsid w:val="003C4284"/>
    <w:rsid w:val="003C4AF8"/>
    <w:rsid w:val="003C4B61"/>
    <w:rsid w:val="003C535C"/>
    <w:rsid w:val="003C56DE"/>
    <w:rsid w:val="003C6259"/>
    <w:rsid w:val="003C6AB5"/>
    <w:rsid w:val="003C75BC"/>
    <w:rsid w:val="003D0955"/>
    <w:rsid w:val="003D11E3"/>
    <w:rsid w:val="003D244E"/>
    <w:rsid w:val="003D2AE2"/>
    <w:rsid w:val="003D3E1B"/>
    <w:rsid w:val="003D431B"/>
    <w:rsid w:val="003D4440"/>
    <w:rsid w:val="003D4957"/>
    <w:rsid w:val="003D4EA4"/>
    <w:rsid w:val="003D50EC"/>
    <w:rsid w:val="003D5870"/>
    <w:rsid w:val="003D6035"/>
    <w:rsid w:val="003D6911"/>
    <w:rsid w:val="003D75F2"/>
    <w:rsid w:val="003D7CD1"/>
    <w:rsid w:val="003E0086"/>
    <w:rsid w:val="003E0746"/>
    <w:rsid w:val="003E0C98"/>
    <w:rsid w:val="003E1137"/>
    <w:rsid w:val="003E12AE"/>
    <w:rsid w:val="003E29C0"/>
    <w:rsid w:val="003E35ED"/>
    <w:rsid w:val="003E36BB"/>
    <w:rsid w:val="003E393C"/>
    <w:rsid w:val="003E4054"/>
    <w:rsid w:val="003E5782"/>
    <w:rsid w:val="003E58BF"/>
    <w:rsid w:val="003E5AF0"/>
    <w:rsid w:val="003E5F90"/>
    <w:rsid w:val="003E6763"/>
    <w:rsid w:val="003E69F6"/>
    <w:rsid w:val="003E6F08"/>
    <w:rsid w:val="003E7525"/>
    <w:rsid w:val="003E7A80"/>
    <w:rsid w:val="003F00C5"/>
    <w:rsid w:val="003F08AF"/>
    <w:rsid w:val="003F0B77"/>
    <w:rsid w:val="003F1103"/>
    <w:rsid w:val="003F1317"/>
    <w:rsid w:val="003F142A"/>
    <w:rsid w:val="003F219F"/>
    <w:rsid w:val="003F2EB5"/>
    <w:rsid w:val="003F30C1"/>
    <w:rsid w:val="003F375C"/>
    <w:rsid w:val="003F390F"/>
    <w:rsid w:val="003F3FEA"/>
    <w:rsid w:val="003F42FA"/>
    <w:rsid w:val="003F4F27"/>
    <w:rsid w:val="003F5877"/>
    <w:rsid w:val="003F64FA"/>
    <w:rsid w:val="003F6616"/>
    <w:rsid w:val="003F66C9"/>
    <w:rsid w:val="003F699F"/>
    <w:rsid w:val="003F6D18"/>
    <w:rsid w:val="003F6F17"/>
    <w:rsid w:val="003F70E7"/>
    <w:rsid w:val="004015E0"/>
    <w:rsid w:val="00401870"/>
    <w:rsid w:val="00401DE7"/>
    <w:rsid w:val="00402109"/>
    <w:rsid w:val="00402C57"/>
    <w:rsid w:val="00403964"/>
    <w:rsid w:val="00403A40"/>
    <w:rsid w:val="00403CB5"/>
    <w:rsid w:val="00404F6E"/>
    <w:rsid w:val="00405116"/>
    <w:rsid w:val="0040557F"/>
    <w:rsid w:val="00405AB7"/>
    <w:rsid w:val="004069EF"/>
    <w:rsid w:val="00406AA6"/>
    <w:rsid w:val="00407273"/>
    <w:rsid w:val="00407578"/>
    <w:rsid w:val="004075E1"/>
    <w:rsid w:val="004108F5"/>
    <w:rsid w:val="0041157D"/>
    <w:rsid w:val="004115B3"/>
    <w:rsid w:val="00411A20"/>
    <w:rsid w:val="00413991"/>
    <w:rsid w:val="004139E4"/>
    <w:rsid w:val="00413BF4"/>
    <w:rsid w:val="00413C2D"/>
    <w:rsid w:val="00413D5E"/>
    <w:rsid w:val="004144A7"/>
    <w:rsid w:val="0041483A"/>
    <w:rsid w:val="00414E0E"/>
    <w:rsid w:val="00416699"/>
    <w:rsid w:val="00416739"/>
    <w:rsid w:val="004168FC"/>
    <w:rsid w:val="00416DC3"/>
    <w:rsid w:val="004174F3"/>
    <w:rsid w:val="00417601"/>
    <w:rsid w:val="00417EB6"/>
    <w:rsid w:val="00417F03"/>
    <w:rsid w:val="0042085D"/>
    <w:rsid w:val="00420D70"/>
    <w:rsid w:val="00420DDB"/>
    <w:rsid w:val="0042119C"/>
    <w:rsid w:val="00421F81"/>
    <w:rsid w:val="00421F95"/>
    <w:rsid w:val="00422244"/>
    <w:rsid w:val="00423474"/>
    <w:rsid w:val="00424BD1"/>
    <w:rsid w:val="00426819"/>
    <w:rsid w:val="00430453"/>
    <w:rsid w:val="00430574"/>
    <w:rsid w:val="00430A36"/>
    <w:rsid w:val="00431015"/>
    <w:rsid w:val="00431BC8"/>
    <w:rsid w:val="00431E40"/>
    <w:rsid w:val="00432544"/>
    <w:rsid w:val="00432C17"/>
    <w:rsid w:val="00433B39"/>
    <w:rsid w:val="00433BAC"/>
    <w:rsid w:val="00434705"/>
    <w:rsid w:val="0043498A"/>
    <w:rsid w:val="00434AAA"/>
    <w:rsid w:val="00435615"/>
    <w:rsid w:val="004356FD"/>
    <w:rsid w:val="00437C3C"/>
    <w:rsid w:val="00440022"/>
    <w:rsid w:val="00440915"/>
    <w:rsid w:val="0044094A"/>
    <w:rsid w:val="00440B83"/>
    <w:rsid w:val="0044145B"/>
    <w:rsid w:val="0044168C"/>
    <w:rsid w:val="00441691"/>
    <w:rsid w:val="0044169B"/>
    <w:rsid w:val="004416F1"/>
    <w:rsid w:val="004419B1"/>
    <w:rsid w:val="00441B46"/>
    <w:rsid w:val="0044218F"/>
    <w:rsid w:val="004425B6"/>
    <w:rsid w:val="0044294A"/>
    <w:rsid w:val="00442B2C"/>
    <w:rsid w:val="004430ED"/>
    <w:rsid w:val="004438D7"/>
    <w:rsid w:val="00445735"/>
    <w:rsid w:val="00445AA1"/>
    <w:rsid w:val="00445B06"/>
    <w:rsid w:val="00445E97"/>
    <w:rsid w:val="00446777"/>
    <w:rsid w:val="00446E2C"/>
    <w:rsid w:val="00450473"/>
    <w:rsid w:val="004504D3"/>
    <w:rsid w:val="004505B5"/>
    <w:rsid w:val="0045108F"/>
    <w:rsid w:val="00451993"/>
    <w:rsid w:val="00451F9B"/>
    <w:rsid w:val="00451FEB"/>
    <w:rsid w:val="00452D37"/>
    <w:rsid w:val="00452D67"/>
    <w:rsid w:val="00452F14"/>
    <w:rsid w:val="00453CE7"/>
    <w:rsid w:val="00453E0D"/>
    <w:rsid w:val="004544B8"/>
    <w:rsid w:val="00454943"/>
    <w:rsid w:val="004551D7"/>
    <w:rsid w:val="004555D9"/>
    <w:rsid w:val="004555F1"/>
    <w:rsid w:val="0045765A"/>
    <w:rsid w:val="00457B29"/>
    <w:rsid w:val="00460124"/>
    <w:rsid w:val="004602E4"/>
    <w:rsid w:val="00460B5D"/>
    <w:rsid w:val="00460B9D"/>
    <w:rsid w:val="00461174"/>
    <w:rsid w:val="004621CF"/>
    <w:rsid w:val="004622FA"/>
    <w:rsid w:val="00462815"/>
    <w:rsid w:val="00463ED6"/>
    <w:rsid w:val="00464312"/>
    <w:rsid w:val="00464513"/>
    <w:rsid w:val="00464F3C"/>
    <w:rsid w:val="0046517C"/>
    <w:rsid w:val="00465AEB"/>
    <w:rsid w:val="00466136"/>
    <w:rsid w:val="004663ED"/>
    <w:rsid w:val="00466870"/>
    <w:rsid w:val="00466985"/>
    <w:rsid w:val="00470BDD"/>
    <w:rsid w:val="004717DB"/>
    <w:rsid w:val="004718A6"/>
    <w:rsid w:val="00471A55"/>
    <w:rsid w:val="00471BC5"/>
    <w:rsid w:val="00471DA0"/>
    <w:rsid w:val="00471F51"/>
    <w:rsid w:val="0047247E"/>
    <w:rsid w:val="00472C09"/>
    <w:rsid w:val="00473301"/>
    <w:rsid w:val="004733AB"/>
    <w:rsid w:val="0047382E"/>
    <w:rsid w:val="00473D5C"/>
    <w:rsid w:val="00473F76"/>
    <w:rsid w:val="00474A7C"/>
    <w:rsid w:val="00474C9A"/>
    <w:rsid w:val="00474EE3"/>
    <w:rsid w:val="00475AB2"/>
    <w:rsid w:val="00475B89"/>
    <w:rsid w:val="00475C24"/>
    <w:rsid w:val="004760DC"/>
    <w:rsid w:val="00476830"/>
    <w:rsid w:val="00477D67"/>
    <w:rsid w:val="00477EAF"/>
    <w:rsid w:val="0048019F"/>
    <w:rsid w:val="00480941"/>
    <w:rsid w:val="00480FA1"/>
    <w:rsid w:val="00481B78"/>
    <w:rsid w:val="00481F8E"/>
    <w:rsid w:val="00482153"/>
    <w:rsid w:val="0048228A"/>
    <w:rsid w:val="00482BCC"/>
    <w:rsid w:val="00482D0E"/>
    <w:rsid w:val="00483220"/>
    <w:rsid w:val="00483580"/>
    <w:rsid w:val="0048414A"/>
    <w:rsid w:val="00485C37"/>
    <w:rsid w:val="00486990"/>
    <w:rsid w:val="004879D6"/>
    <w:rsid w:val="00487BFE"/>
    <w:rsid w:val="00487C6C"/>
    <w:rsid w:val="00490025"/>
    <w:rsid w:val="0049020B"/>
    <w:rsid w:val="004903EC"/>
    <w:rsid w:val="004906F4"/>
    <w:rsid w:val="00490C8B"/>
    <w:rsid w:val="00491DD9"/>
    <w:rsid w:val="00491EDB"/>
    <w:rsid w:val="00492D39"/>
    <w:rsid w:val="00494A25"/>
    <w:rsid w:val="00495024"/>
    <w:rsid w:val="004950A4"/>
    <w:rsid w:val="00496369"/>
    <w:rsid w:val="004963AC"/>
    <w:rsid w:val="004967E4"/>
    <w:rsid w:val="00496983"/>
    <w:rsid w:val="004A0AFC"/>
    <w:rsid w:val="004A1A85"/>
    <w:rsid w:val="004A2477"/>
    <w:rsid w:val="004A2E0D"/>
    <w:rsid w:val="004A347D"/>
    <w:rsid w:val="004A385B"/>
    <w:rsid w:val="004A3BDB"/>
    <w:rsid w:val="004A4370"/>
    <w:rsid w:val="004A449D"/>
    <w:rsid w:val="004A5695"/>
    <w:rsid w:val="004A5897"/>
    <w:rsid w:val="004A6920"/>
    <w:rsid w:val="004A6C47"/>
    <w:rsid w:val="004A6EA2"/>
    <w:rsid w:val="004A7670"/>
    <w:rsid w:val="004A7E64"/>
    <w:rsid w:val="004B0400"/>
    <w:rsid w:val="004B0C76"/>
    <w:rsid w:val="004B0C82"/>
    <w:rsid w:val="004B23E0"/>
    <w:rsid w:val="004B2603"/>
    <w:rsid w:val="004B3DB3"/>
    <w:rsid w:val="004B56FD"/>
    <w:rsid w:val="004B643C"/>
    <w:rsid w:val="004B6DC3"/>
    <w:rsid w:val="004B76DB"/>
    <w:rsid w:val="004C045C"/>
    <w:rsid w:val="004C0CF5"/>
    <w:rsid w:val="004C1DE7"/>
    <w:rsid w:val="004C26C9"/>
    <w:rsid w:val="004C273B"/>
    <w:rsid w:val="004C4DFF"/>
    <w:rsid w:val="004C573D"/>
    <w:rsid w:val="004C5BAE"/>
    <w:rsid w:val="004C5E84"/>
    <w:rsid w:val="004C659D"/>
    <w:rsid w:val="004C6660"/>
    <w:rsid w:val="004C6AD0"/>
    <w:rsid w:val="004C6B51"/>
    <w:rsid w:val="004C6C00"/>
    <w:rsid w:val="004C7744"/>
    <w:rsid w:val="004D021D"/>
    <w:rsid w:val="004D0DC0"/>
    <w:rsid w:val="004D0FA4"/>
    <w:rsid w:val="004D235A"/>
    <w:rsid w:val="004D3583"/>
    <w:rsid w:val="004D4D70"/>
    <w:rsid w:val="004D5078"/>
    <w:rsid w:val="004D5478"/>
    <w:rsid w:val="004D5542"/>
    <w:rsid w:val="004D5818"/>
    <w:rsid w:val="004D60CE"/>
    <w:rsid w:val="004D6CF0"/>
    <w:rsid w:val="004D74DA"/>
    <w:rsid w:val="004D7B22"/>
    <w:rsid w:val="004D7FB6"/>
    <w:rsid w:val="004E087E"/>
    <w:rsid w:val="004E12B5"/>
    <w:rsid w:val="004E1EFA"/>
    <w:rsid w:val="004E1FAB"/>
    <w:rsid w:val="004E279E"/>
    <w:rsid w:val="004E3455"/>
    <w:rsid w:val="004E379C"/>
    <w:rsid w:val="004E450E"/>
    <w:rsid w:val="004E4E53"/>
    <w:rsid w:val="004E56A5"/>
    <w:rsid w:val="004E5B30"/>
    <w:rsid w:val="004E5C9E"/>
    <w:rsid w:val="004E61D9"/>
    <w:rsid w:val="004E65CA"/>
    <w:rsid w:val="004E7379"/>
    <w:rsid w:val="004E782A"/>
    <w:rsid w:val="004E7A20"/>
    <w:rsid w:val="004F0332"/>
    <w:rsid w:val="004F05DD"/>
    <w:rsid w:val="004F1389"/>
    <w:rsid w:val="004F1632"/>
    <w:rsid w:val="004F2190"/>
    <w:rsid w:val="004F2B25"/>
    <w:rsid w:val="004F2EAA"/>
    <w:rsid w:val="004F3611"/>
    <w:rsid w:val="004F3903"/>
    <w:rsid w:val="004F3A94"/>
    <w:rsid w:val="004F407E"/>
    <w:rsid w:val="004F442D"/>
    <w:rsid w:val="004F48E8"/>
    <w:rsid w:val="004F632C"/>
    <w:rsid w:val="004F63D6"/>
    <w:rsid w:val="004F6574"/>
    <w:rsid w:val="004F6671"/>
    <w:rsid w:val="004F673D"/>
    <w:rsid w:val="004F7CBA"/>
    <w:rsid w:val="0050000D"/>
    <w:rsid w:val="005006D5"/>
    <w:rsid w:val="0050101B"/>
    <w:rsid w:val="00501221"/>
    <w:rsid w:val="00501A49"/>
    <w:rsid w:val="00501CC5"/>
    <w:rsid w:val="0050359B"/>
    <w:rsid w:val="005039DA"/>
    <w:rsid w:val="00504E9F"/>
    <w:rsid w:val="005058CE"/>
    <w:rsid w:val="00505EF3"/>
    <w:rsid w:val="00506CC1"/>
    <w:rsid w:val="005072F6"/>
    <w:rsid w:val="00507A8E"/>
    <w:rsid w:val="00507B45"/>
    <w:rsid w:val="005101A4"/>
    <w:rsid w:val="00510D84"/>
    <w:rsid w:val="00511C19"/>
    <w:rsid w:val="00511DFD"/>
    <w:rsid w:val="005125F0"/>
    <w:rsid w:val="005125F2"/>
    <w:rsid w:val="0051308E"/>
    <w:rsid w:val="005130A2"/>
    <w:rsid w:val="00513261"/>
    <w:rsid w:val="005134C4"/>
    <w:rsid w:val="005144EE"/>
    <w:rsid w:val="0051481E"/>
    <w:rsid w:val="00514AC3"/>
    <w:rsid w:val="00515086"/>
    <w:rsid w:val="0051539D"/>
    <w:rsid w:val="00515590"/>
    <w:rsid w:val="005155FD"/>
    <w:rsid w:val="005169D7"/>
    <w:rsid w:val="00516C30"/>
    <w:rsid w:val="00520246"/>
    <w:rsid w:val="005202CF"/>
    <w:rsid w:val="005210EC"/>
    <w:rsid w:val="00521C1A"/>
    <w:rsid w:val="005235ED"/>
    <w:rsid w:val="00523920"/>
    <w:rsid w:val="005241C5"/>
    <w:rsid w:val="00524770"/>
    <w:rsid w:val="00524F0C"/>
    <w:rsid w:val="0052503B"/>
    <w:rsid w:val="00525ED7"/>
    <w:rsid w:val="00525F5F"/>
    <w:rsid w:val="00526655"/>
    <w:rsid w:val="005276A6"/>
    <w:rsid w:val="00527CD8"/>
    <w:rsid w:val="005300B6"/>
    <w:rsid w:val="0053010D"/>
    <w:rsid w:val="00531669"/>
    <w:rsid w:val="00531AC4"/>
    <w:rsid w:val="005322A3"/>
    <w:rsid w:val="00532639"/>
    <w:rsid w:val="00532BA2"/>
    <w:rsid w:val="00532DB2"/>
    <w:rsid w:val="00532F55"/>
    <w:rsid w:val="005330C7"/>
    <w:rsid w:val="005331C2"/>
    <w:rsid w:val="005335FD"/>
    <w:rsid w:val="005336C4"/>
    <w:rsid w:val="0053388D"/>
    <w:rsid w:val="00533A59"/>
    <w:rsid w:val="005341C5"/>
    <w:rsid w:val="00534928"/>
    <w:rsid w:val="00535273"/>
    <w:rsid w:val="005354AD"/>
    <w:rsid w:val="00536024"/>
    <w:rsid w:val="0053605A"/>
    <w:rsid w:val="00536663"/>
    <w:rsid w:val="00536667"/>
    <w:rsid w:val="005372D9"/>
    <w:rsid w:val="005374F7"/>
    <w:rsid w:val="00540185"/>
    <w:rsid w:val="00540D01"/>
    <w:rsid w:val="00541090"/>
    <w:rsid w:val="005413B7"/>
    <w:rsid w:val="005418CF"/>
    <w:rsid w:val="00542FF9"/>
    <w:rsid w:val="005437DD"/>
    <w:rsid w:val="0054390A"/>
    <w:rsid w:val="00543A52"/>
    <w:rsid w:val="0054408F"/>
    <w:rsid w:val="00545707"/>
    <w:rsid w:val="005464D7"/>
    <w:rsid w:val="005466D9"/>
    <w:rsid w:val="00546C3F"/>
    <w:rsid w:val="005471F4"/>
    <w:rsid w:val="005475B1"/>
    <w:rsid w:val="00547DA2"/>
    <w:rsid w:val="00550178"/>
    <w:rsid w:val="00551AE2"/>
    <w:rsid w:val="00551E14"/>
    <w:rsid w:val="00551F76"/>
    <w:rsid w:val="0055227C"/>
    <w:rsid w:val="00552C7F"/>
    <w:rsid w:val="005532A6"/>
    <w:rsid w:val="005534A9"/>
    <w:rsid w:val="00553A45"/>
    <w:rsid w:val="005540DE"/>
    <w:rsid w:val="005542FC"/>
    <w:rsid w:val="00554580"/>
    <w:rsid w:val="00555540"/>
    <w:rsid w:val="00555A32"/>
    <w:rsid w:val="00555EA2"/>
    <w:rsid w:val="005561AA"/>
    <w:rsid w:val="005561BA"/>
    <w:rsid w:val="00556AA5"/>
    <w:rsid w:val="00556C88"/>
    <w:rsid w:val="00557935"/>
    <w:rsid w:val="00557AF8"/>
    <w:rsid w:val="00560FD5"/>
    <w:rsid w:val="00560FEA"/>
    <w:rsid w:val="00561070"/>
    <w:rsid w:val="005616AC"/>
    <w:rsid w:val="00561DE4"/>
    <w:rsid w:val="005628A7"/>
    <w:rsid w:val="00562AAF"/>
    <w:rsid w:val="00562D1E"/>
    <w:rsid w:val="0056307C"/>
    <w:rsid w:val="0056399F"/>
    <w:rsid w:val="0056412D"/>
    <w:rsid w:val="00564A4C"/>
    <w:rsid w:val="00564D45"/>
    <w:rsid w:val="00566493"/>
    <w:rsid w:val="005665A6"/>
    <w:rsid w:val="00567AF1"/>
    <w:rsid w:val="00570539"/>
    <w:rsid w:val="00570DD2"/>
    <w:rsid w:val="005712DF"/>
    <w:rsid w:val="005716D5"/>
    <w:rsid w:val="00572F3B"/>
    <w:rsid w:val="00573816"/>
    <w:rsid w:val="00573D63"/>
    <w:rsid w:val="00574448"/>
    <w:rsid w:val="005745F5"/>
    <w:rsid w:val="00574CB8"/>
    <w:rsid w:val="005755F6"/>
    <w:rsid w:val="005758B2"/>
    <w:rsid w:val="0057690D"/>
    <w:rsid w:val="00576D36"/>
    <w:rsid w:val="005776CD"/>
    <w:rsid w:val="00577892"/>
    <w:rsid w:val="00577B43"/>
    <w:rsid w:val="00580016"/>
    <w:rsid w:val="005802F7"/>
    <w:rsid w:val="005811F2"/>
    <w:rsid w:val="00581CDD"/>
    <w:rsid w:val="005829EB"/>
    <w:rsid w:val="00583157"/>
    <w:rsid w:val="00583546"/>
    <w:rsid w:val="00584077"/>
    <w:rsid w:val="0058431E"/>
    <w:rsid w:val="0058469B"/>
    <w:rsid w:val="00585857"/>
    <w:rsid w:val="00585B27"/>
    <w:rsid w:val="005864D8"/>
    <w:rsid w:val="005866F8"/>
    <w:rsid w:val="00586B7F"/>
    <w:rsid w:val="00587B41"/>
    <w:rsid w:val="0059006E"/>
    <w:rsid w:val="0059035D"/>
    <w:rsid w:val="00590B9E"/>
    <w:rsid w:val="005917B2"/>
    <w:rsid w:val="00592EA2"/>
    <w:rsid w:val="0059360B"/>
    <w:rsid w:val="00593704"/>
    <w:rsid w:val="00593C7F"/>
    <w:rsid w:val="00594007"/>
    <w:rsid w:val="005943A7"/>
    <w:rsid w:val="00594619"/>
    <w:rsid w:val="00594FA7"/>
    <w:rsid w:val="00595035"/>
    <w:rsid w:val="0059571E"/>
    <w:rsid w:val="005957EF"/>
    <w:rsid w:val="00595FBA"/>
    <w:rsid w:val="0059693B"/>
    <w:rsid w:val="00596CCE"/>
    <w:rsid w:val="0059738F"/>
    <w:rsid w:val="0059747D"/>
    <w:rsid w:val="00597B51"/>
    <w:rsid w:val="005A0ED1"/>
    <w:rsid w:val="005A16F3"/>
    <w:rsid w:val="005A17CB"/>
    <w:rsid w:val="005A3522"/>
    <w:rsid w:val="005A493B"/>
    <w:rsid w:val="005A4DEF"/>
    <w:rsid w:val="005A509C"/>
    <w:rsid w:val="005A5177"/>
    <w:rsid w:val="005A5426"/>
    <w:rsid w:val="005A5763"/>
    <w:rsid w:val="005A5DB8"/>
    <w:rsid w:val="005A5FF4"/>
    <w:rsid w:val="005A662B"/>
    <w:rsid w:val="005A6B6D"/>
    <w:rsid w:val="005A7DFF"/>
    <w:rsid w:val="005B024D"/>
    <w:rsid w:val="005B2F02"/>
    <w:rsid w:val="005B46C5"/>
    <w:rsid w:val="005B4B3F"/>
    <w:rsid w:val="005B4DBC"/>
    <w:rsid w:val="005B6020"/>
    <w:rsid w:val="005B6C93"/>
    <w:rsid w:val="005B7CCA"/>
    <w:rsid w:val="005B7E60"/>
    <w:rsid w:val="005C00F1"/>
    <w:rsid w:val="005C042C"/>
    <w:rsid w:val="005C1548"/>
    <w:rsid w:val="005C1F5A"/>
    <w:rsid w:val="005C24EC"/>
    <w:rsid w:val="005C2A15"/>
    <w:rsid w:val="005C2DF9"/>
    <w:rsid w:val="005C2F8A"/>
    <w:rsid w:val="005C2FA9"/>
    <w:rsid w:val="005C3663"/>
    <w:rsid w:val="005C4585"/>
    <w:rsid w:val="005C5412"/>
    <w:rsid w:val="005C55C3"/>
    <w:rsid w:val="005C5970"/>
    <w:rsid w:val="005C6C4D"/>
    <w:rsid w:val="005D04F0"/>
    <w:rsid w:val="005D0AC7"/>
    <w:rsid w:val="005D0C75"/>
    <w:rsid w:val="005D217C"/>
    <w:rsid w:val="005D21D6"/>
    <w:rsid w:val="005D2287"/>
    <w:rsid w:val="005D3A29"/>
    <w:rsid w:val="005D48CD"/>
    <w:rsid w:val="005D52CD"/>
    <w:rsid w:val="005D55D9"/>
    <w:rsid w:val="005D5AE5"/>
    <w:rsid w:val="005D5E18"/>
    <w:rsid w:val="005D632C"/>
    <w:rsid w:val="005D6766"/>
    <w:rsid w:val="005D6BA4"/>
    <w:rsid w:val="005D7102"/>
    <w:rsid w:val="005E0742"/>
    <w:rsid w:val="005E190C"/>
    <w:rsid w:val="005E2AB9"/>
    <w:rsid w:val="005E3686"/>
    <w:rsid w:val="005E3E37"/>
    <w:rsid w:val="005E4077"/>
    <w:rsid w:val="005E4ACD"/>
    <w:rsid w:val="005E5438"/>
    <w:rsid w:val="005E7731"/>
    <w:rsid w:val="005E7D9D"/>
    <w:rsid w:val="005F0CE6"/>
    <w:rsid w:val="005F1812"/>
    <w:rsid w:val="005F1A75"/>
    <w:rsid w:val="005F2009"/>
    <w:rsid w:val="005F2120"/>
    <w:rsid w:val="005F2679"/>
    <w:rsid w:val="005F279E"/>
    <w:rsid w:val="005F2D57"/>
    <w:rsid w:val="005F3D8E"/>
    <w:rsid w:val="005F4ECF"/>
    <w:rsid w:val="005F5ABF"/>
    <w:rsid w:val="005F7236"/>
    <w:rsid w:val="005F7729"/>
    <w:rsid w:val="005F7AAC"/>
    <w:rsid w:val="006003D9"/>
    <w:rsid w:val="0060106E"/>
    <w:rsid w:val="00601503"/>
    <w:rsid w:val="006023B4"/>
    <w:rsid w:val="00603762"/>
    <w:rsid w:val="00603857"/>
    <w:rsid w:val="00603A38"/>
    <w:rsid w:val="00604410"/>
    <w:rsid w:val="00604ACB"/>
    <w:rsid w:val="00605209"/>
    <w:rsid w:val="00605952"/>
    <w:rsid w:val="00605A31"/>
    <w:rsid w:val="00605B9C"/>
    <w:rsid w:val="00606305"/>
    <w:rsid w:val="00606494"/>
    <w:rsid w:val="00606A27"/>
    <w:rsid w:val="00606D65"/>
    <w:rsid w:val="0060740B"/>
    <w:rsid w:val="00607984"/>
    <w:rsid w:val="00610452"/>
    <w:rsid w:val="006104B0"/>
    <w:rsid w:val="006110C7"/>
    <w:rsid w:val="00611BCF"/>
    <w:rsid w:val="00613191"/>
    <w:rsid w:val="00613BFE"/>
    <w:rsid w:val="00614045"/>
    <w:rsid w:val="00614453"/>
    <w:rsid w:val="00614BCD"/>
    <w:rsid w:val="00614DB1"/>
    <w:rsid w:val="00615278"/>
    <w:rsid w:val="006157F8"/>
    <w:rsid w:val="00615E91"/>
    <w:rsid w:val="006165DB"/>
    <w:rsid w:val="00616717"/>
    <w:rsid w:val="00616A56"/>
    <w:rsid w:val="00617009"/>
    <w:rsid w:val="006175E7"/>
    <w:rsid w:val="00617E94"/>
    <w:rsid w:val="006203CA"/>
    <w:rsid w:val="00621131"/>
    <w:rsid w:val="0062183E"/>
    <w:rsid w:val="00622E5E"/>
    <w:rsid w:val="00625448"/>
    <w:rsid w:val="00625593"/>
    <w:rsid w:val="00625B89"/>
    <w:rsid w:val="00625D7B"/>
    <w:rsid w:val="00626173"/>
    <w:rsid w:val="0062674E"/>
    <w:rsid w:val="0062676E"/>
    <w:rsid w:val="006267A6"/>
    <w:rsid w:val="006267FF"/>
    <w:rsid w:val="0062738A"/>
    <w:rsid w:val="00627780"/>
    <w:rsid w:val="00627891"/>
    <w:rsid w:val="00627A75"/>
    <w:rsid w:val="00631A16"/>
    <w:rsid w:val="006320DD"/>
    <w:rsid w:val="00632E64"/>
    <w:rsid w:val="006334C4"/>
    <w:rsid w:val="00633A5B"/>
    <w:rsid w:val="00635D64"/>
    <w:rsid w:val="00636140"/>
    <w:rsid w:val="00636303"/>
    <w:rsid w:val="00640ADF"/>
    <w:rsid w:val="00640FF3"/>
    <w:rsid w:val="006412CE"/>
    <w:rsid w:val="00641545"/>
    <w:rsid w:val="006425B7"/>
    <w:rsid w:val="00642AF8"/>
    <w:rsid w:val="00643124"/>
    <w:rsid w:val="0064329E"/>
    <w:rsid w:val="006434D9"/>
    <w:rsid w:val="006435F1"/>
    <w:rsid w:val="00644127"/>
    <w:rsid w:val="006441BB"/>
    <w:rsid w:val="006441E4"/>
    <w:rsid w:val="006443CB"/>
    <w:rsid w:val="0064597F"/>
    <w:rsid w:val="00645F7E"/>
    <w:rsid w:val="00645FE4"/>
    <w:rsid w:val="00646883"/>
    <w:rsid w:val="00646B2B"/>
    <w:rsid w:val="0064710E"/>
    <w:rsid w:val="00647814"/>
    <w:rsid w:val="00647BA3"/>
    <w:rsid w:val="00647E42"/>
    <w:rsid w:val="00650015"/>
    <w:rsid w:val="00651303"/>
    <w:rsid w:val="00651AED"/>
    <w:rsid w:val="00652BA1"/>
    <w:rsid w:val="006530B9"/>
    <w:rsid w:val="0065329C"/>
    <w:rsid w:val="006539C5"/>
    <w:rsid w:val="00653F13"/>
    <w:rsid w:val="00654DFD"/>
    <w:rsid w:val="0065573D"/>
    <w:rsid w:val="00655D41"/>
    <w:rsid w:val="006564FC"/>
    <w:rsid w:val="006565C2"/>
    <w:rsid w:val="006565FB"/>
    <w:rsid w:val="00656A67"/>
    <w:rsid w:val="0065734E"/>
    <w:rsid w:val="00657A8A"/>
    <w:rsid w:val="00657EAA"/>
    <w:rsid w:val="00660474"/>
    <w:rsid w:val="006605E3"/>
    <w:rsid w:val="0066198D"/>
    <w:rsid w:val="00663840"/>
    <w:rsid w:val="006641C9"/>
    <w:rsid w:val="006641FF"/>
    <w:rsid w:val="0066462F"/>
    <w:rsid w:val="0066552B"/>
    <w:rsid w:val="006656BE"/>
    <w:rsid w:val="0066596A"/>
    <w:rsid w:val="006667EA"/>
    <w:rsid w:val="00666C0B"/>
    <w:rsid w:val="00666FF4"/>
    <w:rsid w:val="0066726A"/>
    <w:rsid w:val="006672CC"/>
    <w:rsid w:val="00667A28"/>
    <w:rsid w:val="00667CEA"/>
    <w:rsid w:val="0067046A"/>
    <w:rsid w:val="0067055F"/>
    <w:rsid w:val="00671039"/>
    <w:rsid w:val="0067105D"/>
    <w:rsid w:val="00671414"/>
    <w:rsid w:val="00671696"/>
    <w:rsid w:val="00673A58"/>
    <w:rsid w:val="00674167"/>
    <w:rsid w:val="00674469"/>
    <w:rsid w:val="0067526C"/>
    <w:rsid w:val="0067593D"/>
    <w:rsid w:val="006775E7"/>
    <w:rsid w:val="00680572"/>
    <w:rsid w:val="006816EF"/>
    <w:rsid w:val="006819A3"/>
    <w:rsid w:val="00681F68"/>
    <w:rsid w:val="0068258A"/>
    <w:rsid w:val="0068283E"/>
    <w:rsid w:val="0068295B"/>
    <w:rsid w:val="00683959"/>
    <w:rsid w:val="00684742"/>
    <w:rsid w:val="006848BE"/>
    <w:rsid w:val="00684A6D"/>
    <w:rsid w:val="00684C73"/>
    <w:rsid w:val="00685B12"/>
    <w:rsid w:val="00685DB2"/>
    <w:rsid w:val="006860FB"/>
    <w:rsid w:val="00687187"/>
    <w:rsid w:val="0068787F"/>
    <w:rsid w:val="0069013D"/>
    <w:rsid w:val="00690284"/>
    <w:rsid w:val="006906CB"/>
    <w:rsid w:val="00690B8D"/>
    <w:rsid w:val="006910E3"/>
    <w:rsid w:val="006913AA"/>
    <w:rsid w:val="0069295B"/>
    <w:rsid w:val="00692A18"/>
    <w:rsid w:val="006933ED"/>
    <w:rsid w:val="00693D01"/>
    <w:rsid w:val="00694638"/>
    <w:rsid w:val="00694781"/>
    <w:rsid w:val="0069548B"/>
    <w:rsid w:val="00695CB1"/>
    <w:rsid w:val="00695E27"/>
    <w:rsid w:val="006966FF"/>
    <w:rsid w:val="006A0266"/>
    <w:rsid w:val="006A0B29"/>
    <w:rsid w:val="006A138E"/>
    <w:rsid w:val="006A1631"/>
    <w:rsid w:val="006A1A68"/>
    <w:rsid w:val="006A1B9A"/>
    <w:rsid w:val="006A1CB4"/>
    <w:rsid w:val="006A1D6E"/>
    <w:rsid w:val="006A2A99"/>
    <w:rsid w:val="006A2DDE"/>
    <w:rsid w:val="006A40D8"/>
    <w:rsid w:val="006A450C"/>
    <w:rsid w:val="006A47C9"/>
    <w:rsid w:val="006A5F44"/>
    <w:rsid w:val="006A63D3"/>
    <w:rsid w:val="006A68E5"/>
    <w:rsid w:val="006A69A8"/>
    <w:rsid w:val="006B0FD7"/>
    <w:rsid w:val="006B0FE1"/>
    <w:rsid w:val="006B10C2"/>
    <w:rsid w:val="006B1CBD"/>
    <w:rsid w:val="006B1E69"/>
    <w:rsid w:val="006B2033"/>
    <w:rsid w:val="006B22FC"/>
    <w:rsid w:val="006B29D3"/>
    <w:rsid w:val="006B3659"/>
    <w:rsid w:val="006B3F17"/>
    <w:rsid w:val="006B47B6"/>
    <w:rsid w:val="006B57D2"/>
    <w:rsid w:val="006C00BB"/>
    <w:rsid w:val="006C0C88"/>
    <w:rsid w:val="006C16DD"/>
    <w:rsid w:val="006C237A"/>
    <w:rsid w:val="006C29BD"/>
    <w:rsid w:val="006C2B2A"/>
    <w:rsid w:val="006C2FD5"/>
    <w:rsid w:val="006C4418"/>
    <w:rsid w:val="006C44FA"/>
    <w:rsid w:val="006C57E8"/>
    <w:rsid w:val="006C63A2"/>
    <w:rsid w:val="006C65CA"/>
    <w:rsid w:val="006C6B93"/>
    <w:rsid w:val="006C74AE"/>
    <w:rsid w:val="006D07C0"/>
    <w:rsid w:val="006D0EE3"/>
    <w:rsid w:val="006D0F0E"/>
    <w:rsid w:val="006D16F2"/>
    <w:rsid w:val="006D1A7A"/>
    <w:rsid w:val="006D1AB0"/>
    <w:rsid w:val="006D1F55"/>
    <w:rsid w:val="006D20A3"/>
    <w:rsid w:val="006D24D8"/>
    <w:rsid w:val="006D2642"/>
    <w:rsid w:val="006D2B2E"/>
    <w:rsid w:val="006D2BF4"/>
    <w:rsid w:val="006D34E0"/>
    <w:rsid w:val="006D4C2B"/>
    <w:rsid w:val="006D60E1"/>
    <w:rsid w:val="006D765A"/>
    <w:rsid w:val="006E00F0"/>
    <w:rsid w:val="006E1275"/>
    <w:rsid w:val="006E19CF"/>
    <w:rsid w:val="006E21EF"/>
    <w:rsid w:val="006E29E6"/>
    <w:rsid w:val="006E2B2F"/>
    <w:rsid w:val="006E2B5D"/>
    <w:rsid w:val="006E2EE6"/>
    <w:rsid w:val="006E48FD"/>
    <w:rsid w:val="006E49AD"/>
    <w:rsid w:val="006E4E6A"/>
    <w:rsid w:val="006E50CE"/>
    <w:rsid w:val="006E5B27"/>
    <w:rsid w:val="006E612C"/>
    <w:rsid w:val="006E67A9"/>
    <w:rsid w:val="006E7100"/>
    <w:rsid w:val="006E71FB"/>
    <w:rsid w:val="006E7497"/>
    <w:rsid w:val="006F05BB"/>
    <w:rsid w:val="006F083F"/>
    <w:rsid w:val="006F15A6"/>
    <w:rsid w:val="006F1776"/>
    <w:rsid w:val="006F275D"/>
    <w:rsid w:val="006F2941"/>
    <w:rsid w:val="006F2D6A"/>
    <w:rsid w:val="006F2F0B"/>
    <w:rsid w:val="006F312E"/>
    <w:rsid w:val="006F3476"/>
    <w:rsid w:val="006F453A"/>
    <w:rsid w:val="006F4705"/>
    <w:rsid w:val="006F4E74"/>
    <w:rsid w:val="006F52D4"/>
    <w:rsid w:val="006F5458"/>
    <w:rsid w:val="006F55F1"/>
    <w:rsid w:val="006F57BF"/>
    <w:rsid w:val="006F5F5C"/>
    <w:rsid w:val="006F6853"/>
    <w:rsid w:val="006F6C3A"/>
    <w:rsid w:val="006F78E9"/>
    <w:rsid w:val="0070017D"/>
    <w:rsid w:val="007003C8"/>
    <w:rsid w:val="007010E5"/>
    <w:rsid w:val="007012AC"/>
    <w:rsid w:val="00701AF6"/>
    <w:rsid w:val="0070203E"/>
    <w:rsid w:val="007024F6"/>
    <w:rsid w:val="00703C29"/>
    <w:rsid w:val="007040FA"/>
    <w:rsid w:val="0070451D"/>
    <w:rsid w:val="00704568"/>
    <w:rsid w:val="00704C0A"/>
    <w:rsid w:val="00704E5D"/>
    <w:rsid w:val="00704EF5"/>
    <w:rsid w:val="007053F6"/>
    <w:rsid w:val="00705528"/>
    <w:rsid w:val="0070568A"/>
    <w:rsid w:val="0070594C"/>
    <w:rsid w:val="00705A15"/>
    <w:rsid w:val="00706ACB"/>
    <w:rsid w:val="00706DA0"/>
    <w:rsid w:val="007100A7"/>
    <w:rsid w:val="00710156"/>
    <w:rsid w:val="00710185"/>
    <w:rsid w:val="0071027E"/>
    <w:rsid w:val="007102E4"/>
    <w:rsid w:val="007103BD"/>
    <w:rsid w:val="007107FE"/>
    <w:rsid w:val="00712519"/>
    <w:rsid w:val="00712635"/>
    <w:rsid w:val="007127C5"/>
    <w:rsid w:val="007133BF"/>
    <w:rsid w:val="00713D15"/>
    <w:rsid w:val="00714173"/>
    <w:rsid w:val="00714776"/>
    <w:rsid w:val="00714D8A"/>
    <w:rsid w:val="007156FE"/>
    <w:rsid w:val="0071578A"/>
    <w:rsid w:val="007157E4"/>
    <w:rsid w:val="0071587A"/>
    <w:rsid w:val="00715F33"/>
    <w:rsid w:val="007160B9"/>
    <w:rsid w:val="00716353"/>
    <w:rsid w:val="007167BE"/>
    <w:rsid w:val="00716BB4"/>
    <w:rsid w:val="00716C96"/>
    <w:rsid w:val="0071778F"/>
    <w:rsid w:val="00717EC7"/>
    <w:rsid w:val="0072057A"/>
    <w:rsid w:val="007206AA"/>
    <w:rsid w:val="007207F5"/>
    <w:rsid w:val="007209DF"/>
    <w:rsid w:val="00721214"/>
    <w:rsid w:val="007214A4"/>
    <w:rsid w:val="00721A0E"/>
    <w:rsid w:val="00723320"/>
    <w:rsid w:val="00723835"/>
    <w:rsid w:val="00724B42"/>
    <w:rsid w:val="00724BE2"/>
    <w:rsid w:val="00726B93"/>
    <w:rsid w:val="0072752E"/>
    <w:rsid w:val="00730791"/>
    <w:rsid w:val="0073081E"/>
    <w:rsid w:val="00730837"/>
    <w:rsid w:val="00730BCB"/>
    <w:rsid w:val="007319CA"/>
    <w:rsid w:val="00732391"/>
    <w:rsid w:val="00732B4E"/>
    <w:rsid w:val="0073353F"/>
    <w:rsid w:val="0073376C"/>
    <w:rsid w:val="00733E3B"/>
    <w:rsid w:val="00734E23"/>
    <w:rsid w:val="0073538B"/>
    <w:rsid w:val="007356DB"/>
    <w:rsid w:val="00735790"/>
    <w:rsid w:val="00735C01"/>
    <w:rsid w:val="0073656C"/>
    <w:rsid w:val="00736825"/>
    <w:rsid w:val="00736937"/>
    <w:rsid w:val="00736A0F"/>
    <w:rsid w:val="00736CC2"/>
    <w:rsid w:val="00736E8B"/>
    <w:rsid w:val="00737322"/>
    <w:rsid w:val="00737633"/>
    <w:rsid w:val="00737798"/>
    <w:rsid w:val="00737B7C"/>
    <w:rsid w:val="0074027A"/>
    <w:rsid w:val="007409B9"/>
    <w:rsid w:val="007413DA"/>
    <w:rsid w:val="00741422"/>
    <w:rsid w:val="00741712"/>
    <w:rsid w:val="00741E84"/>
    <w:rsid w:val="00742361"/>
    <w:rsid w:val="00742700"/>
    <w:rsid w:val="00742DAD"/>
    <w:rsid w:val="00744170"/>
    <w:rsid w:val="007447B2"/>
    <w:rsid w:val="00744F32"/>
    <w:rsid w:val="0074546F"/>
    <w:rsid w:val="007458B5"/>
    <w:rsid w:val="007478A8"/>
    <w:rsid w:val="00747C76"/>
    <w:rsid w:val="00747FDE"/>
    <w:rsid w:val="00751031"/>
    <w:rsid w:val="00751E9E"/>
    <w:rsid w:val="00753449"/>
    <w:rsid w:val="007539DE"/>
    <w:rsid w:val="007541BE"/>
    <w:rsid w:val="0075484F"/>
    <w:rsid w:val="007549AA"/>
    <w:rsid w:val="00754D58"/>
    <w:rsid w:val="00754F06"/>
    <w:rsid w:val="007553C7"/>
    <w:rsid w:val="00755C1A"/>
    <w:rsid w:val="00756824"/>
    <w:rsid w:val="00756A91"/>
    <w:rsid w:val="0075714D"/>
    <w:rsid w:val="0075754C"/>
    <w:rsid w:val="0075777E"/>
    <w:rsid w:val="007577C9"/>
    <w:rsid w:val="00757D47"/>
    <w:rsid w:val="00757E26"/>
    <w:rsid w:val="0076185E"/>
    <w:rsid w:val="00761927"/>
    <w:rsid w:val="0076208F"/>
    <w:rsid w:val="007624C7"/>
    <w:rsid w:val="007631D1"/>
    <w:rsid w:val="0076355D"/>
    <w:rsid w:val="00763773"/>
    <w:rsid w:val="0076417E"/>
    <w:rsid w:val="00765657"/>
    <w:rsid w:val="00765D5C"/>
    <w:rsid w:val="00766E14"/>
    <w:rsid w:val="0076786B"/>
    <w:rsid w:val="00767A2A"/>
    <w:rsid w:val="007701FC"/>
    <w:rsid w:val="007706FB"/>
    <w:rsid w:val="00770BCD"/>
    <w:rsid w:val="007718CF"/>
    <w:rsid w:val="00771AE5"/>
    <w:rsid w:val="00771B5D"/>
    <w:rsid w:val="00771E83"/>
    <w:rsid w:val="00772466"/>
    <w:rsid w:val="0077251C"/>
    <w:rsid w:val="00772929"/>
    <w:rsid w:val="007731A5"/>
    <w:rsid w:val="007741C0"/>
    <w:rsid w:val="00774655"/>
    <w:rsid w:val="00774A24"/>
    <w:rsid w:val="0077650C"/>
    <w:rsid w:val="00776B8A"/>
    <w:rsid w:val="00776C92"/>
    <w:rsid w:val="00776FD9"/>
    <w:rsid w:val="00776FF9"/>
    <w:rsid w:val="00777EB2"/>
    <w:rsid w:val="007800CE"/>
    <w:rsid w:val="00780732"/>
    <w:rsid w:val="007812C9"/>
    <w:rsid w:val="007813E7"/>
    <w:rsid w:val="0078168D"/>
    <w:rsid w:val="00781C88"/>
    <w:rsid w:val="00781E6A"/>
    <w:rsid w:val="00782032"/>
    <w:rsid w:val="0078260A"/>
    <w:rsid w:val="00782C38"/>
    <w:rsid w:val="00782E1C"/>
    <w:rsid w:val="0078354C"/>
    <w:rsid w:val="00783B3F"/>
    <w:rsid w:val="00784374"/>
    <w:rsid w:val="00784662"/>
    <w:rsid w:val="00784725"/>
    <w:rsid w:val="00784BEA"/>
    <w:rsid w:val="007856AD"/>
    <w:rsid w:val="00785CBB"/>
    <w:rsid w:val="00786692"/>
    <w:rsid w:val="00786822"/>
    <w:rsid w:val="00786AEF"/>
    <w:rsid w:val="00786D7B"/>
    <w:rsid w:val="00786E9A"/>
    <w:rsid w:val="0078768F"/>
    <w:rsid w:val="00790FBF"/>
    <w:rsid w:val="00791207"/>
    <w:rsid w:val="00791B46"/>
    <w:rsid w:val="007932A6"/>
    <w:rsid w:val="00793D1D"/>
    <w:rsid w:val="00793E16"/>
    <w:rsid w:val="007958CA"/>
    <w:rsid w:val="00795D41"/>
    <w:rsid w:val="00796BE3"/>
    <w:rsid w:val="00796D8D"/>
    <w:rsid w:val="007A10B7"/>
    <w:rsid w:val="007A26DD"/>
    <w:rsid w:val="007A2E26"/>
    <w:rsid w:val="007A337B"/>
    <w:rsid w:val="007A3520"/>
    <w:rsid w:val="007A54D5"/>
    <w:rsid w:val="007A5FEF"/>
    <w:rsid w:val="007A616E"/>
    <w:rsid w:val="007A6397"/>
    <w:rsid w:val="007A680C"/>
    <w:rsid w:val="007A6F78"/>
    <w:rsid w:val="007B02C2"/>
    <w:rsid w:val="007B0940"/>
    <w:rsid w:val="007B0ACA"/>
    <w:rsid w:val="007B14C3"/>
    <w:rsid w:val="007B186F"/>
    <w:rsid w:val="007B2312"/>
    <w:rsid w:val="007B410F"/>
    <w:rsid w:val="007B4C27"/>
    <w:rsid w:val="007B4D9B"/>
    <w:rsid w:val="007B532B"/>
    <w:rsid w:val="007B5933"/>
    <w:rsid w:val="007B63CA"/>
    <w:rsid w:val="007B6A34"/>
    <w:rsid w:val="007B740F"/>
    <w:rsid w:val="007B7DC5"/>
    <w:rsid w:val="007B7E38"/>
    <w:rsid w:val="007C0000"/>
    <w:rsid w:val="007C1009"/>
    <w:rsid w:val="007C14D0"/>
    <w:rsid w:val="007C15F8"/>
    <w:rsid w:val="007C2EE8"/>
    <w:rsid w:val="007C521E"/>
    <w:rsid w:val="007C567D"/>
    <w:rsid w:val="007C57E3"/>
    <w:rsid w:val="007C6AF9"/>
    <w:rsid w:val="007C7193"/>
    <w:rsid w:val="007C77B9"/>
    <w:rsid w:val="007C7A39"/>
    <w:rsid w:val="007C7F4A"/>
    <w:rsid w:val="007D042C"/>
    <w:rsid w:val="007D0D76"/>
    <w:rsid w:val="007D1185"/>
    <w:rsid w:val="007D13E9"/>
    <w:rsid w:val="007D15DA"/>
    <w:rsid w:val="007D173F"/>
    <w:rsid w:val="007D1799"/>
    <w:rsid w:val="007D1A59"/>
    <w:rsid w:val="007D1CFA"/>
    <w:rsid w:val="007D296B"/>
    <w:rsid w:val="007D2FAC"/>
    <w:rsid w:val="007D306B"/>
    <w:rsid w:val="007D31E6"/>
    <w:rsid w:val="007D37EB"/>
    <w:rsid w:val="007D3FFC"/>
    <w:rsid w:val="007D4C89"/>
    <w:rsid w:val="007D51B4"/>
    <w:rsid w:val="007D524A"/>
    <w:rsid w:val="007D60D9"/>
    <w:rsid w:val="007D6438"/>
    <w:rsid w:val="007D755D"/>
    <w:rsid w:val="007D7733"/>
    <w:rsid w:val="007D7F5B"/>
    <w:rsid w:val="007E0691"/>
    <w:rsid w:val="007E0DF2"/>
    <w:rsid w:val="007E0E2D"/>
    <w:rsid w:val="007E1301"/>
    <w:rsid w:val="007E137B"/>
    <w:rsid w:val="007E2EBC"/>
    <w:rsid w:val="007E3016"/>
    <w:rsid w:val="007E422F"/>
    <w:rsid w:val="007E4A77"/>
    <w:rsid w:val="007E4B27"/>
    <w:rsid w:val="007E4D68"/>
    <w:rsid w:val="007E5625"/>
    <w:rsid w:val="007E5AAA"/>
    <w:rsid w:val="007E66B4"/>
    <w:rsid w:val="007E6C4B"/>
    <w:rsid w:val="007E710B"/>
    <w:rsid w:val="007F00EB"/>
    <w:rsid w:val="007F024D"/>
    <w:rsid w:val="007F02EC"/>
    <w:rsid w:val="007F072F"/>
    <w:rsid w:val="007F1305"/>
    <w:rsid w:val="007F14CB"/>
    <w:rsid w:val="007F163D"/>
    <w:rsid w:val="007F2596"/>
    <w:rsid w:val="007F2AAD"/>
    <w:rsid w:val="007F3844"/>
    <w:rsid w:val="007F3D84"/>
    <w:rsid w:val="007F4C3C"/>
    <w:rsid w:val="007F502C"/>
    <w:rsid w:val="007F58D4"/>
    <w:rsid w:val="007F68A2"/>
    <w:rsid w:val="007F7673"/>
    <w:rsid w:val="007F7D90"/>
    <w:rsid w:val="0080003E"/>
    <w:rsid w:val="008004A9"/>
    <w:rsid w:val="008006E9"/>
    <w:rsid w:val="00800CEB"/>
    <w:rsid w:val="00801E85"/>
    <w:rsid w:val="00803479"/>
    <w:rsid w:val="008037BB"/>
    <w:rsid w:val="00803813"/>
    <w:rsid w:val="008038A9"/>
    <w:rsid w:val="00803ABE"/>
    <w:rsid w:val="00803C1F"/>
    <w:rsid w:val="00803FB6"/>
    <w:rsid w:val="008042AA"/>
    <w:rsid w:val="00804601"/>
    <w:rsid w:val="00804669"/>
    <w:rsid w:val="00804B48"/>
    <w:rsid w:val="00805522"/>
    <w:rsid w:val="0080560D"/>
    <w:rsid w:val="00806046"/>
    <w:rsid w:val="008063FD"/>
    <w:rsid w:val="0081146A"/>
    <w:rsid w:val="00811C6D"/>
    <w:rsid w:val="00811C6F"/>
    <w:rsid w:val="008129B1"/>
    <w:rsid w:val="00812F29"/>
    <w:rsid w:val="0081596F"/>
    <w:rsid w:val="008169C8"/>
    <w:rsid w:val="00817954"/>
    <w:rsid w:val="00820E3E"/>
    <w:rsid w:val="00821557"/>
    <w:rsid w:val="00821612"/>
    <w:rsid w:val="00822703"/>
    <w:rsid w:val="00822BA0"/>
    <w:rsid w:val="00822C79"/>
    <w:rsid w:val="00823693"/>
    <w:rsid w:val="008239FB"/>
    <w:rsid w:val="00824CA1"/>
    <w:rsid w:val="00825D78"/>
    <w:rsid w:val="00826D69"/>
    <w:rsid w:val="00827371"/>
    <w:rsid w:val="00827FC0"/>
    <w:rsid w:val="008306E9"/>
    <w:rsid w:val="008309EE"/>
    <w:rsid w:val="008312E9"/>
    <w:rsid w:val="0083162D"/>
    <w:rsid w:val="008323B7"/>
    <w:rsid w:val="00833D65"/>
    <w:rsid w:val="008341DF"/>
    <w:rsid w:val="0083623B"/>
    <w:rsid w:val="008366F1"/>
    <w:rsid w:val="008368AE"/>
    <w:rsid w:val="008372EB"/>
    <w:rsid w:val="0083771B"/>
    <w:rsid w:val="00837E0E"/>
    <w:rsid w:val="00840BE1"/>
    <w:rsid w:val="008415B8"/>
    <w:rsid w:val="0084182C"/>
    <w:rsid w:val="00841EC2"/>
    <w:rsid w:val="00841ED3"/>
    <w:rsid w:val="008421B9"/>
    <w:rsid w:val="0084262F"/>
    <w:rsid w:val="008429A2"/>
    <w:rsid w:val="00842BD8"/>
    <w:rsid w:val="0084343F"/>
    <w:rsid w:val="0084432F"/>
    <w:rsid w:val="008443C1"/>
    <w:rsid w:val="00844CAE"/>
    <w:rsid w:val="008456C5"/>
    <w:rsid w:val="0084584F"/>
    <w:rsid w:val="00845A27"/>
    <w:rsid w:val="00846D52"/>
    <w:rsid w:val="008476A5"/>
    <w:rsid w:val="00847A22"/>
    <w:rsid w:val="00847C4C"/>
    <w:rsid w:val="00847EC5"/>
    <w:rsid w:val="008507CE"/>
    <w:rsid w:val="00850D58"/>
    <w:rsid w:val="00850EE5"/>
    <w:rsid w:val="008512ED"/>
    <w:rsid w:val="00851E48"/>
    <w:rsid w:val="0085367A"/>
    <w:rsid w:val="008536CE"/>
    <w:rsid w:val="008539F1"/>
    <w:rsid w:val="00853BA8"/>
    <w:rsid w:val="00855006"/>
    <w:rsid w:val="0085515F"/>
    <w:rsid w:val="008563FF"/>
    <w:rsid w:val="00857741"/>
    <w:rsid w:val="00857D22"/>
    <w:rsid w:val="00860034"/>
    <w:rsid w:val="00860BCD"/>
    <w:rsid w:val="00860D57"/>
    <w:rsid w:val="00860D58"/>
    <w:rsid w:val="00860E54"/>
    <w:rsid w:val="00861CF4"/>
    <w:rsid w:val="008623DE"/>
    <w:rsid w:val="008627AF"/>
    <w:rsid w:val="008639CD"/>
    <w:rsid w:val="00863E9D"/>
    <w:rsid w:val="00865271"/>
    <w:rsid w:val="00865D33"/>
    <w:rsid w:val="00866615"/>
    <w:rsid w:val="00870AE8"/>
    <w:rsid w:val="00870C38"/>
    <w:rsid w:val="008710A8"/>
    <w:rsid w:val="008713FC"/>
    <w:rsid w:val="00872BD9"/>
    <w:rsid w:val="0087384D"/>
    <w:rsid w:val="00873E5D"/>
    <w:rsid w:val="00874FE5"/>
    <w:rsid w:val="00875274"/>
    <w:rsid w:val="008755A5"/>
    <w:rsid w:val="00876B23"/>
    <w:rsid w:val="00877035"/>
    <w:rsid w:val="008809DA"/>
    <w:rsid w:val="00881316"/>
    <w:rsid w:val="008821A4"/>
    <w:rsid w:val="0088223E"/>
    <w:rsid w:val="008829E7"/>
    <w:rsid w:val="008832D2"/>
    <w:rsid w:val="008842C8"/>
    <w:rsid w:val="008851A9"/>
    <w:rsid w:val="00885740"/>
    <w:rsid w:val="00885946"/>
    <w:rsid w:val="0088609D"/>
    <w:rsid w:val="00886138"/>
    <w:rsid w:val="008864A9"/>
    <w:rsid w:val="00886528"/>
    <w:rsid w:val="00886A30"/>
    <w:rsid w:val="008876F6"/>
    <w:rsid w:val="00887DD6"/>
    <w:rsid w:val="00890317"/>
    <w:rsid w:val="00891167"/>
    <w:rsid w:val="00891753"/>
    <w:rsid w:val="00891831"/>
    <w:rsid w:val="00892D31"/>
    <w:rsid w:val="00892E64"/>
    <w:rsid w:val="008931B2"/>
    <w:rsid w:val="00893723"/>
    <w:rsid w:val="00894268"/>
    <w:rsid w:val="00894568"/>
    <w:rsid w:val="0089460A"/>
    <w:rsid w:val="00894BD9"/>
    <w:rsid w:val="008954F0"/>
    <w:rsid w:val="0089620C"/>
    <w:rsid w:val="0089628E"/>
    <w:rsid w:val="008967DD"/>
    <w:rsid w:val="00896A15"/>
    <w:rsid w:val="00896ABE"/>
    <w:rsid w:val="00897031"/>
    <w:rsid w:val="00897277"/>
    <w:rsid w:val="00897420"/>
    <w:rsid w:val="008975FD"/>
    <w:rsid w:val="0089777A"/>
    <w:rsid w:val="0089798B"/>
    <w:rsid w:val="008A0254"/>
    <w:rsid w:val="008A0451"/>
    <w:rsid w:val="008A0484"/>
    <w:rsid w:val="008A0F83"/>
    <w:rsid w:val="008A158A"/>
    <w:rsid w:val="008A1ACA"/>
    <w:rsid w:val="008A1E5A"/>
    <w:rsid w:val="008A1E82"/>
    <w:rsid w:val="008A26F8"/>
    <w:rsid w:val="008A2C11"/>
    <w:rsid w:val="008A331D"/>
    <w:rsid w:val="008A3402"/>
    <w:rsid w:val="008A3628"/>
    <w:rsid w:val="008A42F5"/>
    <w:rsid w:val="008A474B"/>
    <w:rsid w:val="008A4868"/>
    <w:rsid w:val="008A51DB"/>
    <w:rsid w:val="008A5384"/>
    <w:rsid w:val="008A594C"/>
    <w:rsid w:val="008A59D2"/>
    <w:rsid w:val="008A5F69"/>
    <w:rsid w:val="008A637F"/>
    <w:rsid w:val="008A65DB"/>
    <w:rsid w:val="008A6CB1"/>
    <w:rsid w:val="008A6F95"/>
    <w:rsid w:val="008A700E"/>
    <w:rsid w:val="008A7995"/>
    <w:rsid w:val="008B00E2"/>
    <w:rsid w:val="008B06BF"/>
    <w:rsid w:val="008B162A"/>
    <w:rsid w:val="008B1859"/>
    <w:rsid w:val="008B1906"/>
    <w:rsid w:val="008B2537"/>
    <w:rsid w:val="008B2A06"/>
    <w:rsid w:val="008B2C84"/>
    <w:rsid w:val="008B2E0C"/>
    <w:rsid w:val="008B2E18"/>
    <w:rsid w:val="008B4FBE"/>
    <w:rsid w:val="008B523A"/>
    <w:rsid w:val="008B5268"/>
    <w:rsid w:val="008B6223"/>
    <w:rsid w:val="008B7586"/>
    <w:rsid w:val="008B7A89"/>
    <w:rsid w:val="008B7F61"/>
    <w:rsid w:val="008C079B"/>
    <w:rsid w:val="008C09CA"/>
    <w:rsid w:val="008C118B"/>
    <w:rsid w:val="008C1F16"/>
    <w:rsid w:val="008C2769"/>
    <w:rsid w:val="008C289B"/>
    <w:rsid w:val="008C2A5A"/>
    <w:rsid w:val="008C2AE5"/>
    <w:rsid w:val="008C31F9"/>
    <w:rsid w:val="008C33EE"/>
    <w:rsid w:val="008C3425"/>
    <w:rsid w:val="008C3C0B"/>
    <w:rsid w:val="008C4393"/>
    <w:rsid w:val="008C478F"/>
    <w:rsid w:val="008C525F"/>
    <w:rsid w:val="008C6193"/>
    <w:rsid w:val="008C6DFC"/>
    <w:rsid w:val="008C759F"/>
    <w:rsid w:val="008C75E0"/>
    <w:rsid w:val="008C75F4"/>
    <w:rsid w:val="008C7E8A"/>
    <w:rsid w:val="008D0005"/>
    <w:rsid w:val="008D2126"/>
    <w:rsid w:val="008D23C8"/>
    <w:rsid w:val="008D2419"/>
    <w:rsid w:val="008D2E89"/>
    <w:rsid w:val="008D3AAB"/>
    <w:rsid w:val="008D3D3A"/>
    <w:rsid w:val="008D4809"/>
    <w:rsid w:val="008D4F69"/>
    <w:rsid w:val="008D5399"/>
    <w:rsid w:val="008D5DED"/>
    <w:rsid w:val="008D5F74"/>
    <w:rsid w:val="008D5FA9"/>
    <w:rsid w:val="008D61FA"/>
    <w:rsid w:val="008D66C7"/>
    <w:rsid w:val="008D70DE"/>
    <w:rsid w:val="008D741B"/>
    <w:rsid w:val="008D74B5"/>
    <w:rsid w:val="008D7545"/>
    <w:rsid w:val="008D7655"/>
    <w:rsid w:val="008D78A2"/>
    <w:rsid w:val="008D7926"/>
    <w:rsid w:val="008D7AFB"/>
    <w:rsid w:val="008E0295"/>
    <w:rsid w:val="008E0659"/>
    <w:rsid w:val="008E0828"/>
    <w:rsid w:val="008E0844"/>
    <w:rsid w:val="008E0846"/>
    <w:rsid w:val="008E0B9D"/>
    <w:rsid w:val="008E12B4"/>
    <w:rsid w:val="008E2F2A"/>
    <w:rsid w:val="008E2FC9"/>
    <w:rsid w:val="008E32FB"/>
    <w:rsid w:val="008E3AA3"/>
    <w:rsid w:val="008E3CFE"/>
    <w:rsid w:val="008E433A"/>
    <w:rsid w:val="008E4C94"/>
    <w:rsid w:val="008E597C"/>
    <w:rsid w:val="008E61E5"/>
    <w:rsid w:val="008E633B"/>
    <w:rsid w:val="008E7408"/>
    <w:rsid w:val="008F00B6"/>
    <w:rsid w:val="008F1052"/>
    <w:rsid w:val="008F1176"/>
    <w:rsid w:val="008F15E0"/>
    <w:rsid w:val="008F1721"/>
    <w:rsid w:val="008F195D"/>
    <w:rsid w:val="008F1B53"/>
    <w:rsid w:val="008F21E0"/>
    <w:rsid w:val="008F252F"/>
    <w:rsid w:val="008F28D8"/>
    <w:rsid w:val="008F2B8B"/>
    <w:rsid w:val="008F2E17"/>
    <w:rsid w:val="008F35B1"/>
    <w:rsid w:val="008F4B3B"/>
    <w:rsid w:val="008F4DFD"/>
    <w:rsid w:val="008F6F2B"/>
    <w:rsid w:val="008F785D"/>
    <w:rsid w:val="00900C0A"/>
    <w:rsid w:val="009011AB"/>
    <w:rsid w:val="00901644"/>
    <w:rsid w:val="00901782"/>
    <w:rsid w:val="0090186B"/>
    <w:rsid w:val="009019BD"/>
    <w:rsid w:val="00902E1E"/>
    <w:rsid w:val="009037BB"/>
    <w:rsid w:val="009039E0"/>
    <w:rsid w:val="00903A72"/>
    <w:rsid w:val="009041CB"/>
    <w:rsid w:val="00904CF8"/>
    <w:rsid w:val="00905322"/>
    <w:rsid w:val="00906A44"/>
    <w:rsid w:val="00907286"/>
    <w:rsid w:val="009079C0"/>
    <w:rsid w:val="00907ACE"/>
    <w:rsid w:val="00907F4A"/>
    <w:rsid w:val="0091008F"/>
    <w:rsid w:val="00910131"/>
    <w:rsid w:val="00910EA2"/>
    <w:rsid w:val="00911BED"/>
    <w:rsid w:val="009121EC"/>
    <w:rsid w:val="00912377"/>
    <w:rsid w:val="00912AF9"/>
    <w:rsid w:val="00912D5C"/>
    <w:rsid w:val="00913226"/>
    <w:rsid w:val="00913422"/>
    <w:rsid w:val="0091388F"/>
    <w:rsid w:val="00913907"/>
    <w:rsid w:val="009148A6"/>
    <w:rsid w:val="00914F5F"/>
    <w:rsid w:val="0091602E"/>
    <w:rsid w:val="0091605E"/>
    <w:rsid w:val="009167A8"/>
    <w:rsid w:val="00916BBF"/>
    <w:rsid w:val="009171ED"/>
    <w:rsid w:val="009177DB"/>
    <w:rsid w:val="009200AD"/>
    <w:rsid w:val="009207C1"/>
    <w:rsid w:val="00920A1A"/>
    <w:rsid w:val="00920A5A"/>
    <w:rsid w:val="00921039"/>
    <w:rsid w:val="00921070"/>
    <w:rsid w:val="009229D0"/>
    <w:rsid w:val="00922B65"/>
    <w:rsid w:val="009231BD"/>
    <w:rsid w:val="009237DB"/>
    <w:rsid w:val="00924455"/>
    <w:rsid w:val="00926204"/>
    <w:rsid w:val="00926C63"/>
    <w:rsid w:val="00926F86"/>
    <w:rsid w:val="00927550"/>
    <w:rsid w:val="0092771A"/>
    <w:rsid w:val="00927FA9"/>
    <w:rsid w:val="009300E4"/>
    <w:rsid w:val="009304C4"/>
    <w:rsid w:val="00931E27"/>
    <w:rsid w:val="00932085"/>
    <w:rsid w:val="00932305"/>
    <w:rsid w:val="009328C3"/>
    <w:rsid w:val="0093381B"/>
    <w:rsid w:val="00933CA7"/>
    <w:rsid w:val="00933D7B"/>
    <w:rsid w:val="00935A1D"/>
    <w:rsid w:val="00935D2D"/>
    <w:rsid w:val="00936582"/>
    <w:rsid w:val="00936A7F"/>
    <w:rsid w:val="00937A2C"/>
    <w:rsid w:val="009402D9"/>
    <w:rsid w:val="00940857"/>
    <w:rsid w:val="00940E57"/>
    <w:rsid w:val="009414DA"/>
    <w:rsid w:val="0094182E"/>
    <w:rsid w:val="00941EAB"/>
    <w:rsid w:val="009422B1"/>
    <w:rsid w:val="00942448"/>
    <w:rsid w:val="00942519"/>
    <w:rsid w:val="00943011"/>
    <w:rsid w:val="009435AA"/>
    <w:rsid w:val="00943E73"/>
    <w:rsid w:val="00945603"/>
    <w:rsid w:val="00945F55"/>
    <w:rsid w:val="00946A1E"/>
    <w:rsid w:val="00946BC3"/>
    <w:rsid w:val="00947E92"/>
    <w:rsid w:val="00950315"/>
    <w:rsid w:val="009505CE"/>
    <w:rsid w:val="009514BA"/>
    <w:rsid w:val="009517EB"/>
    <w:rsid w:val="00951C24"/>
    <w:rsid w:val="009538A1"/>
    <w:rsid w:val="00953B2F"/>
    <w:rsid w:val="0095414E"/>
    <w:rsid w:val="00954711"/>
    <w:rsid w:val="0095515D"/>
    <w:rsid w:val="009554D0"/>
    <w:rsid w:val="00956685"/>
    <w:rsid w:val="00956A41"/>
    <w:rsid w:val="00956E68"/>
    <w:rsid w:val="00960237"/>
    <w:rsid w:val="00960656"/>
    <w:rsid w:val="00960699"/>
    <w:rsid w:val="00960A19"/>
    <w:rsid w:val="009616B5"/>
    <w:rsid w:val="00961A61"/>
    <w:rsid w:val="009625E8"/>
    <w:rsid w:val="009634C2"/>
    <w:rsid w:val="009637AE"/>
    <w:rsid w:val="009647EC"/>
    <w:rsid w:val="00964ABC"/>
    <w:rsid w:val="00964B15"/>
    <w:rsid w:val="00964D50"/>
    <w:rsid w:val="00965670"/>
    <w:rsid w:val="00965B8A"/>
    <w:rsid w:val="00966A04"/>
    <w:rsid w:val="00967879"/>
    <w:rsid w:val="00967D72"/>
    <w:rsid w:val="00971441"/>
    <w:rsid w:val="009719B2"/>
    <w:rsid w:val="00972BFB"/>
    <w:rsid w:val="00972D7E"/>
    <w:rsid w:val="009730C6"/>
    <w:rsid w:val="009730CA"/>
    <w:rsid w:val="009741D3"/>
    <w:rsid w:val="009742CB"/>
    <w:rsid w:val="00974BF5"/>
    <w:rsid w:val="009759BB"/>
    <w:rsid w:val="00975EA8"/>
    <w:rsid w:val="00976243"/>
    <w:rsid w:val="00977208"/>
    <w:rsid w:val="0097754E"/>
    <w:rsid w:val="009779F0"/>
    <w:rsid w:val="00977B8A"/>
    <w:rsid w:val="009801BC"/>
    <w:rsid w:val="0098068E"/>
    <w:rsid w:val="00981366"/>
    <w:rsid w:val="009816F2"/>
    <w:rsid w:val="009820C6"/>
    <w:rsid w:val="0098226F"/>
    <w:rsid w:val="009826AE"/>
    <w:rsid w:val="009831F7"/>
    <w:rsid w:val="00983C8B"/>
    <w:rsid w:val="0098499B"/>
    <w:rsid w:val="00984F97"/>
    <w:rsid w:val="00985799"/>
    <w:rsid w:val="00985DD9"/>
    <w:rsid w:val="00985E2A"/>
    <w:rsid w:val="009865A0"/>
    <w:rsid w:val="00986B6E"/>
    <w:rsid w:val="00986CB7"/>
    <w:rsid w:val="00986FF4"/>
    <w:rsid w:val="00987291"/>
    <w:rsid w:val="0098787F"/>
    <w:rsid w:val="0099011E"/>
    <w:rsid w:val="009901C0"/>
    <w:rsid w:val="0099067C"/>
    <w:rsid w:val="009915B9"/>
    <w:rsid w:val="0099223E"/>
    <w:rsid w:val="00994019"/>
    <w:rsid w:val="00994C2F"/>
    <w:rsid w:val="00994FEC"/>
    <w:rsid w:val="00995423"/>
    <w:rsid w:val="009955C1"/>
    <w:rsid w:val="00995728"/>
    <w:rsid w:val="00996038"/>
    <w:rsid w:val="0099674C"/>
    <w:rsid w:val="009970E0"/>
    <w:rsid w:val="00997A6E"/>
    <w:rsid w:val="00997B83"/>
    <w:rsid w:val="00997BFA"/>
    <w:rsid w:val="009A18F4"/>
    <w:rsid w:val="009A21F5"/>
    <w:rsid w:val="009A2885"/>
    <w:rsid w:val="009A4458"/>
    <w:rsid w:val="009A4B62"/>
    <w:rsid w:val="009A4C28"/>
    <w:rsid w:val="009A4D5E"/>
    <w:rsid w:val="009A508D"/>
    <w:rsid w:val="009A5559"/>
    <w:rsid w:val="009A5726"/>
    <w:rsid w:val="009A6125"/>
    <w:rsid w:val="009A673C"/>
    <w:rsid w:val="009A69AC"/>
    <w:rsid w:val="009A6F27"/>
    <w:rsid w:val="009A72AD"/>
    <w:rsid w:val="009A7A35"/>
    <w:rsid w:val="009B18E9"/>
    <w:rsid w:val="009B1A06"/>
    <w:rsid w:val="009B2D41"/>
    <w:rsid w:val="009B3A0B"/>
    <w:rsid w:val="009B3A4A"/>
    <w:rsid w:val="009B3C73"/>
    <w:rsid w:val="009B3CAE"/>
    <w:rsid w:val="009B3CCB"/>
    <w:rsid w:val="009B4BD0"/>
    <w:rsid w:val="009B4C15"/>
    <w:rsid w:val="009B4D96"/>
    <w:rsid w:val="009B50C9"/>
    <w:rsid w:val="009B52CF"/>
    <w:rsid w:val="009B5CCA"/>
    <w:rsid w:val="009B5D16"/>
    <w:rsid w:val="009B738C"/>
    <w:rsid w:val="009B7792"/>
    <w:rsid w:val="009C106A"/>
    <w:rsid w:val="009C1BBE"/>
    <w:rsid w:val="009C1EE3"/>
    <w:rsid w:val="009C2147"/>
    <w:rsid w:val="009C27B8"/>
    <w:rsid w:val="009C329C"/>
    <w:rsid w:val="009C3858"/>
    <w:rsid w:val="009C3A64"/>
    <w:rsid w:val="009C3CA2"/>
    <w:rsid w:val="009C4900"/>
    <w:rsid w:val="009C4920"/>
    <w:rsid w:val="009C4A14"/>
    <w:rsid w:val="009C609A"/>
    <w:rsid w:val="009C65D1"/>
    <w:rsid w:val="009C69F5"/>
    <w:rsid w:val="009C7664"/>
    <w:rsid w:val="009C79C4"/>
    <w:rsid w:val="009D014E"/>
    <w:rsid w:val="009D0439"/>
    <w:rsid w:val="009D0AFF"/>
    <w:rsid w:val="009D16EC"/>
    <w:rsid w:val="009D1A9D"/>
    <w:rsid w:val="009D286F"/>
    <w:rsid w:val="009D2FCC"/>
    <w:rsid w:val="009D305E"/>
    <w:rsid w:val="009D32AC"/>
    <w:rsid w:val="009D368A"/>
    <w:rsid w:val="009D424F"/>
    <w:rsid w:val="009D4C93"/>
    <w:rsid w:val="009D5353"/>
    <w:rsid w:val="009D5862"/>
    <w:rsid w:val="009D663A"/>
    <w:rsid w:val="009D69CD"/>
    <w:rsid w:val="009D6F86"/>
    <w:rsid w:val="009D7076"/>
    <w:rsid w:val="009D7208"/>
    <w:rsid w:val="009D723D"/>
    <w:rsid w:val="009D783B"/>
    <w:rsid w:val="009E083D"/>
    <w:rsid w:val="009E17C7"/>
    <w:rsid w:val="009E17E7"/>
    <w:rsid w:val="009E184B"/>
    <w:rsid w:val="009E3373"/>
    <w:rsid w:val="009E3CF8"/>
    <w:rsid w:val="009E42B8"/>
    <w:rsid w:val="009E4510"/>
    <w:rsid w:val="009E5122"/>
    <w:rsid w:val="009E57B1"/>
    <w:rsid w:val="009E5F82"/>
    <w:rsid w:val="009E63E8"/>
    <w:rsid w:val="009E64D4"/>
    <w:rsid w:val="009E6B71"/>
    <w:rsid w:val="009E7707"/>
    <w:rsid w:val="009E7B4C"/>
    <w:rsid w:val="009F0081"/>
    <w:rsid w:val="009F01D4"/>
    <w:rsid w:val="009F0263"/>
    <w:rsid w:val="009F070B"/>
    <w:rsid w:val="009F085A"/>
    <w:rsid w:val="009F0C84"/>
    <w:rsid w:val="009F123B"/>
    <w:rsid w:val="009F18B3"/>
    <w:rsid w:val="009F28E8"/>
    <w:rsid w:val="009F2D95"/>
    <w:rsid w:val="009F352A"/>
    <w:rsid w:val="009F3727"/>
    <w:rsid w:val="009F3CD3"/>
    <w:rsid w:val="009F4366"/>
    <w:rsid w:val="009F510F"/>
    <w:rsid w:val="009F6A0A"/>
    <w:rsid w:val="009F6D94"/>
    <w:rsid w:val="00A00220"/>
    <w:rsid w:val="00A0048B"/>
    <w:rsid w:val="00A006A0"/>
    <w:rsid w:val="00A00748"/>
    <w:rsid w:val="00A009C7"/>
    <w:rsid w:val="00A0104B"/>
    <w:rsid w:val="00A01168"/>
    <w:rsid w:val="00A0138E"/>
    <w:rsid w:val="00A013B5"/>
    <w:rsid w:val="00A01420"/>
    <w:rsid w:val="00A01509"/>
    <w:rsid w:val="00A0171C"/>
    <w:rsid w:val="00A0212F"/>
    <w:rsid w:val="00A021F1"/>
    <w:rsid w:val="00A02DE3"/>
    <w:rsid w:val="00A031A3"/>
    <w:rsid w:val="00A0376A"/>
    <w:rsid w:val="00A03A68"/>
    <w:rsid w:val="00A03D1F"/>
    <w:rsid w:val="00A03E10"/>
    <w:rsid w:val="00A03F12"/>
    <w:rsid w:val="00A04670"/>
    <w:rsid w:val="00A04683"/>
    <w:rsid w:val="00A04F28"/>
    <w:rsid w:val="00A05CAD"/>
    <w:rsid w:val="00A06125"/>
    <w:rsid w:val="00A0645B"/>
    <w:rsid w:val="00A06B4E"/>
    <w:rsid w:val="00A07AB9"/>
    <w:rsid w:val="00A100DB"/>
    <w:rsid w:val="00A105FB"/>
    <w:rsid w:val="00A1064C"/>
    <w:rsid w:val="00A10837"/>
    <w:rsid w:val="00A117D1"/>
    <w:rsid w:val="00A11E22"/>
    <w:rsid w:val="00A122B2"/>
    <w:rsid w:val="00A12408"/>
    <w:rsid w:val="00A13082"/>
    <w:rsid w:val="00A1399C"/>
    <w:rsid w:val="00A13BE0"/>
    <w:rsid w:val="00A13E52"/>
    <w:rsid w:val="00A141C1"/>
    <w:rsid w:val="00A150D7"/>
    <w:rsid w:val="00A155B4"/>
    <w:rsid w:val="00A157DE"/>
    <w:rsid w:val="00A159C2"/>
    <w:rsid w:val="00A15C76"/>
    <w:rsid w:val="00A16235"/>
    <w:rsid w:val="00A16BC4"/>
    <w:rsid w:val="00A209C8"/>
    <w:rsid w:val="00A20AA0"/>
    <w:rsid w:val="00A226F4"/>
    <w:rsid w:val="00A22734"/>
    <w:rsid w:val="00A23667"/>
    <w:rsid w:val="00A23EF3"/>
    <w:rsid w:val="00A2588B"/>
    <w:rsid w:val="00A25BAE"/>
    <w:rsid w:val="00A25E03"/>
    <w:rsid w:val="00A25E0B"/>
    <w:rsid w:val="00A26298"/>
    <w:rsid w:val="00A2646B"/>
    <w:rsid w:val="00A265CE"/>
    <w:rsid w:val="00A2723C"/>
    <w:rsid w:val="00A27DEC"/>
    <w:rsid w:val="00A27DFC"/>
    <w:rsid w:val="00A27F90"/>
    <w:rsid w:val="00A3024E"/>
    <w:rsid w:val="00A303D0"/>
    <w:rsid w:val="00A30513"/>
    <w:rsid w:val="00A30792"/>
    <w:rsid w:val="00A3087A"/>
    <w:rsid w:val="00A30C35"/>
    <w:rsid w:val="00A30E7B"/>
    <w:rsid w:val="00A310CD"/>
    <w:rsid w:val="00A31707"/>
    <w:rsid w:val="00A31DBE"/>
    <w:rsid w:val="00A31E30"/>
    <w:rsid w:val="00A32007"/>
    <w:rsid w:val="00A329F9"/>
    <w:rsid w:val="00A33512"/>
    <w:rsid w:val="00A33A26"/>
    <w:rsid w:val="00A340E5"/>
    <w:rsid w:val="00A3457F"/>
    <w:rsid w:val="00A347AA"/>
    <w:rsid w:val="00A34939"/>
    <w:rsid w:val="00A36690"/>
    <w:rsid w:val="00A36A7D"/>
    <w:rsid w:val="00A36E7A"/>
    <w:rsid w:val="00A37318"/>
    <w:rsid w:val="00A37933"/>
    <w:rsid w:val="00A41182"/>
    <w:rsid w:val="00A414BF"/>
    <w:rsid w:val="00A4176A"/>
    <w:rsid w:val="00A4253D"/>
    <w:rsid w:val="00A427EC"/>
    <w:rsid w:val="00A43782"/>
    <w:rsid w:val="00A446B0"/>
    <w:rsid w:val="00A45105"/>
    <w:rsid w:val="00A453DF"/>
    <w:rsid w:val="00A45450"/>
    <w:rsid w:val="00A463C1"/>
    <w:rsid w:val="00A463E6"/>
    <w:rsid w:val="00A468DA"/>
    <w:rsid w:val="00A503AD"/>
    <w:rsid w:val="00A507BB"/>
    <w:rsid w:val="00A50895"/>
    <w:rsid w:val="00A50E40"/>
    <w:rsid w:val="00A510C9"/>
    <w:rsid w:val="00A5124D"/>
    <w:rsid w:val="00A51525"/>
    <w:rsid w:val="00A51602"/>
    <w:rsid w:val="00A51C2C"/>
    <w:rsid w:val="00A52786"/>
    <w:rsid w:val="00A52E20"/>
    <w:rsid w:val="00A53C89"/>
    <w:rsid w:val="00A53F6A"/>
    <w:rsid w:val="00A5403C"/>
    <w:rsid w:val="00A540A4"/>
    <w:rsid w:val="00A5462F"/>
    <w:rsid w:val="00A55206"/>
    <w:rsid w:val="00A55B7D"/>
    <w:rsid w:val="00A563A1"/>
    <w:rsid w:val="00A56F8C"/>
    <w:rsid w:val="00A570BC"/>
    <w:rsid w:val="00A57542"/>
    <w:rsid w:val="00A6041F"/>
    <w:rsid w:val="00A60C15"/>
    <w:rsid w:val="00A61109"/>
    <w:rsid w:val="00A61500"/>
    <w:rsid w:val="00A6219E"/>
    <w:rsid w:val="00A62370"/>
    <w:rsid w:val="00A629EA"/>
    <w:rsid w:val="00A63016"/>
    <w:rsid w:val="00A63392"/>
    <w:rsid w:val="00A63C96"/>
    <w:rsid w:val="00A64BD2"/>
    <w:rsid w:val="00A64CEC"/>
    <w:rsid w:val="00A64D96"/>
    <w:rsid w:val="00A64FF7"/>
    <w:rsid w:val="00A65C16"/>
    <w:rsid w:val="00A6673B"/>
    <w:rsid w:val="00A66FCC"/>
    <w:rsid w:val="00A70182"/>
    <w:rsid w:val="00A70277"/>
    <w:rsid w:val="00A70B1D"/>
    <w:rsid w:val="00A71467"/>
    <w:rsid w:val="00A7184D"/>
    <w:rsid w:val="00A719F4"/>
    <w:rsid w:val="00A7216E"/>
    <w:rsid w:val="00A732E3"/>
    <w:rsid w:val="00A737D0"/>
    <w:rsid w:val="00A73BFB"/>
    <w:rsid w:val="00A75813"/>
    <w:rsid w:val="00A759F3"/>
    <w:rsid w:val="00A75A3C"/>
    <w:rsid w:val="00A762D6"/>
    <w:rsid w:val="00A76307"/>
    <w:rsid w:val="00A77B39"/>
    <w:rsid w:val="00A77C3A"/>
    <w:rsid w:val="00A77C5D"/>
    <w:rsid w:val="00A8051B"/>
    <w:rsid w:val="00A819D8"/>
    <w:rsid w:val="00A81ADC"/>
    <w:rsid w:val="00A81B35"/>
    <w:rsid w:val="00A81E6D"/>
    <w:rsid w:val="00A822E7"/>
    <w:rsid w:val="00A823BD"/>
    <w:rsid w:val="00A82504"/>
    <w:rsid w:val="00A82A08"/>
    <w:rsid w:val="00A83420"/>
    <w:rsid w:val="00A83640"/>
    <w:rsid w:val="00A83793"/>
    <w:rsid w:val="00A83B9E"/>
    <w:rsid w:val="00A84991"/>
    <w:rsid w:val="00A84C14"/>
    <w:rsid w:val="00A851D0"/>
    <w:rsid w:val="00A852CB"/>
    <w:rsid w:val="00A857EC"/>
    <w:rsid w:val="00A85A67"/>
    <w:rsid w:val="00A85F7E"/>
    <w:rsid w:val="00A862CD"/>
    <w:rsid w:val="00A864A3"/>
    <w:rsid w:val="00A86B9A"/>
    <w:rsid w:val="00A86BAB"/>
    <w:rsid w:val="00A87737"/>
    <w:rsid w:val="00A87A8E"/>
    <w:rsid w:val="00A90B69"/>
    <w:rsid w:val="00A91758"/>
    <w:rsid w:val="00A92559"/>
    <w:rsid w:val="00A926F5"/>
    <w:rsid w:val="00A92C9D"/>
    <w:rsid w:val="00A937E1"/>
    <w:rsid w:val="00A939C8"/>
    <w:rsid w:val="00A942FE"/>
    <w:rsid w:val="00A947B5"/>
    <w:rsid w:val="00A94B6C"/>
    <w:rsid w:val="00A96345"/>
    <w:rsid w:val="00AA01C1"/>
    <w:rsid w:val="00AA01FC"/>
    <w:rsid w:val="00AA06BD"/>
    <w:rsid w:val="00AA0AAB"/>
    <w:rsid w:val="00AA128B"/>
    <w:rsid w:val="00AA12DF"/>
    <w:rsid w:val="00AA20E2"/>
    <w:rsid w:val="00AA31A4"/>
    <w:rsid w:val="00AA3318"/>
    <w:rsid w:val="00AA349C"/>
    <w:rsid w:val="00AA355C"/>
    <w:rsid w:val="00AA3B5C"/>
    <w:rsid w:val="00AA4718"/>
    <w:rsid w:val="00AA4A3D"/>
    <w:rsid w:val="00AA4E54"/>
    <w:rsid w:val="00AA6205"/>
    <w:rsid w:val="00AA6ED2"/>
    <w:rsid w:val="00AA7188"/>
    <w:rsid w:val="00AA753A"/>
    <w:rsid w:val="00AA79A0"/>
    <w:rsid w:val="00AA7D6E"/>
    <w:rsid w:val="00AB054B"/>
    <w:rsid w:val="00AB06E2"/>
    <w:rsid w:val="00AB0D69"/>
    <w:rsid w:val="00AB121F"/>
    <w:rsid w:val="00AB1994"/>
    <w:rsid w:val="00AB2972"/>
    <w:rsid w:val="00AB2C39"/>
    <w:rsid w:val="00AB3775"/>
    <w:rsid w:val="00AB3AB0"/>
    <w:rsid w:val="00AB63E6"/>
    <w:rsid w:val="00AB65CC"/>
    <w:rsid w:val="00AB68B3"/>
    <w:rsid w:val="00AB767B"/>
    <w:rsid w:val="00AC053C"/>
    <w:rsid w:val="00AC087A"/>
    <w:rsid w:val="00AC12A0"/>
    <w:rsid w:val="00AC39C7"/>
    <w:rsid w:val="00AC3DF0"/>
    <w:rsid w:val="00AC3E85"/>
    <w:rsid w:val="00AC3EA9"/>
    <w:rsid w:val="00AC3F3F"/>
    <w:rsid w:val="00AC3F6C"/>
    <w:rsid w:val="00AC4405"/>
    <w:rsid w:val="00AC4439"/>
    <w:rsid w:val="00AC55DD"/>
    <w:rsid w:val="00AC5C8A"/>
    <w:rsid w:val="00AC6482"/>
    <w:rsid w:val="00AC67C6"/>
    <w:rsid w:val="00AC692D"/>
    <w:rsid w:val="00AC6F44"/>
    <w:rsid w:val="00AD0405"/>
    <w:rsid w:val="00AD1E21"/>
    <w:rsid w:val="00AD235A"/>
    <w:rsid w:val="00AD26ED"/>
    <w:rsid w:val="00AD3139"/>
    <w:rsid w:val="00AD454F"/>
    <w:rsid w:val="00AD47C7"/>
    <w:rsid w:val="00AD495E"/>
    <w:rsid w:val="00AD56D8"/>
    <w:rsid w:val="00AD6281"/>
    <w:rsid w:val="00AD62A0"/>
    <w:rsid w:val="00AD6430"/>
    <w:rsid w:val="00AD6919"/>
    <w:rsid w:val="00AD703C"/>
    <w:rsid w:val="00AD74F7"/>
    <w:rsid w:val="00AD7A20"/>
    <w:rsid w:val="00AD7BEF"/>
    <w:rsid w:val="00AE010C"/>
    <w:rsid w:val="00AE0485"/>
    <w:rsid w:val="00AE04C1"/>
    <w:rsid w:val="00AE10DA"/>
    <w:rsid w:val="00AE139B"/>
    <w:rsid w:val="00AE17C4"/>
    <w:rsid w:val="00AE1E2B"/>
    <w:rsid w:val="00AE214B"/>
    <w:rsid w:val="00AE2961"/>
    <w:rsid w:val="00AE2F5A"/>
    <w:rsid w:val="00AE4B36"/>
    <w:rsid w:val="00AE5C55"/>
    <w:rsid w:val="00AE676D"/>
    <w:rsid w:val="00AE67C3"/>
    <w:rsid w:val="00AE6C86"/>
    <w:rsid w:val="00AE705A"/>
    <w:rsid w:val="00AE71E5"/>
    <w:rsid w:val="00AF050F"/>
    <w:rsid w:val="00AF0811"/>
    <w:rsid w:val="00AF08B6"/>
    <w:rsid w:val="00AF0C83"/>
    <w:rsid w:val="00AF0DC2"/>
    <w:rsid w:val="00AF0E71"/>
    <w:rsid w:val="00AF1003"/>
    <w:rsid w:val="00AF35B2"/>
    <w:rsid w:val="00AF370A"/>
    <w:rsid w:val="00AF43D6"/>
    <w:rsid w:val="00AF4DFA"/>
    <w:rsid w:val="00AF521F"/>
    <w:rsid w:val="00AF5487"/>
    <w:rsid w:val="00AF5F50"/>
    <w:rsid w:val="00AF6103"/>
    <w:rsid w:val="00AF73F6"/>
    <w:rsid w:val="00AF7ABA"/>
    <w:rsid w:val="00AF7DE3"/>
    <w:rsid w:val="00B00396"/>
    <w:rsid w:val="00B00890"/>
    <w:rsid w:val="00B01490"/>
    <w:rsid w:val="00B015D7"/>
    <w:rsid w:val="00B018E8"/>
    <w:rsid w:val="00B01A5F"/>
    <w:rsid w:val="00B02157"/>
    <w:rsid w:val="00B02B84"/>
    <w:rsid w:val="00B02D47"/>
    <w:rsid w:val="00B03303"/>
    <w:rsid w:val="00B04795"/>
    <w:rsid w:val="00B05E5B"/>
    <w:rsid w:val="00B063CD"/>
    <w:rsid w:val="00B06A00"/>
    <w:rsid w:val="00B06FD4"/>
    <w:rsid w:val="00B079AE"/>
    <w:rsid w:val="00B07C27"/>
    <w:rsid w:val="00B07D5E"/>
    <w:rsid w:val="00B07DC0"/>
    <w:rsid w:val="00B103B0"/>
    <w:rsid w:val="00B10644"/>
    <w:rsid w:val="00B11E17"/>
    <w:rsid w:val="00B124B0"/>
    <w:rsid w:val="00B12828"/>
    <w:rsid w:val="00B12C5B"/>
    <w:rsid w:val="00B14AF5"/>
    <w:rsid w:val="00B16189"/>
    <w:rsid w:val="00B16937"/>
    <w:rsid w:val="00B16AD0"/>
    <w:rsid w:val="00B16C4F"/>
    <w:rsid w:val="00B20E8B"/>
    <w:rsid w:val="00B215F4"/>
    <w:rsid w:val="00B21CA9"/>
    <w:rsid w:val="00B224D4"/>
    <w:rsid w:val="00B2414F"/>
    <w:rsid w:val="00B248A9"/>
    <w:rsid w:val="00B24BD1"/>
    <w:rsid w:val="00B24E0A"/>
    <w:rsid w:val="00B254BB"/>
    <w:rsid w:val="00B2583D"/>
    <w:rsid w:val="00B25A1D"/>
    <w:rsid w:val="00B260D8"/>
    <w:rsid w:val="00B263E5"/>
    <w:rsid w:val="00B26A56"/>
    <w:rsid w:val="00B270A2"/>
    <w:rsid w:val="00B27C70"/>
    <w:rsid w:val="00B27F8A"/>
    <w:rsid w:val="00B30A12"/>
    <w:rsid w:val="00B311F9"/>
    <w:rsid w:val="00B31364"/>
    <w:rsid w:val="00B3192F"/>
    <w:rsid w:val="00B31BCD"/>
    <w:rsid w:val="00B31C93"/>
    <w:rsid w:val="00B32CC2"/>
    <w:rsid w:val="00B33149"/>
    <w:rsid w:val="00B33310"/>
    <w:rsid w:val="00B336AD"/>
    <w:rsid w:val="00B33EBF"/>
    <w:rsid w:val="00B34069"/>
    <w:rsid w:val="00B344FD"/>
    <w:rsid w:val="00B34FB6"/>
    <w:rsid w:val="00B3507F"/>
    <w:rsid w:val="00B35F2C"/>
    <w:rsid w:val="00B3656B"/>
    <w:rsid w:val="00B36675"/>
    <w:rsid w:val="00B36BF5"/>
    <w:rsid w:val="00B36FAA"/>
    <w:rsid w:val="00B37748"/>
    <w:rsid w:val="00B40ACD"/>
    <w:rsid w:val="00B42E32"/>
    <w:rsid w:val="00B43B99"/>
    <w:rsid w:val="00B448B5"/>
    <w:rsid w:val="00B448E9"/>
    <w:rsid w:val="00B44D52"/>
    <w:rsid w:val="00B473D7"/>
    <w:rsid w:val="00B479C7"/>
    <w:rsid w:val="00B50C06"/>
    <w:rsid w:val="00B51842"/>
    <w:rsid w:val="00B51CEE"/>
    <w:rsid w:val="00B527F5"/>
    <w:rsid w:val="00B52D8C"/>
    <w:rsid w:val="00B52FBF"/>
    <w:rsid w:val="00B5305F"/>
    <w:rsid w:val="00B5443A"/>
    <w:rsid w:val="00B55CED"/>
    <w:rsid w:val="00B56110"/>
    <w:rsid w:val="00B568B2"/>
    <w:rsid w:val="00B56A86"/>
    <w:rsid w:val="00B57019"/>
    <w:rsid w:val="00B579E3"/>
    <w:rsid w:val="00B6019A"/>
    <w:rsid w:val="00B6020B"/>
    <w:rsid w:val="00B6053D"/>
    <w:rsid w:val="00B61884"/>
    <w:rsid w:val="00B625DC"/>
    <w:rsid w:val="00B62620"/>
    <w:rsid w:val="00B62825"/>
    <w:rsid w:val="00B628F5"/>
    <w:rsid w:val="00B6383B"/>
    <w:rsid w:val="00B63BE1"/>
    <w:rsid w:val="00B63CE6"/>
    <w:rsid w:val="00B63ECF"/>
    <w:rsid w:val="00B6424D"/>
    <w:rsid w:val="00B64665"/>
    <w:rsid w:val="00B649BE"/>
    <w:rsid w:val="00B64DE8"/>
    <w:rsid w:val="00B65E1B"/>
    <w:rsid w:val="00B66E9F"/>
    <w:rsid w:val="00B67BC6"/>
    <w:rsid w:val="00B70AB0"/>
    <w:rsid w:val="00B71674"/>
    <w:rsid w:val="00B72201"/>
    <w:rsid w:val="00B724BE"/>
    <w:rsid w:val="00B725F1"/>
    <w:rsid w:val="00B72859"/>
    <w:rsid w:val="00B72977"/>
    <w:rsid w:val="00B72F18"/>
    <w:rsid w:val="00B731E6"/>
    <w:rsid w:val="00B737DB"/>
    <w:rsid w:val="00B73AD1"/>
    <w:rsid w:val="00B73C61"/>
    <w:rsid w:val="00B741D4"/>
    <w:rsid w:val="00B7458F"/>
    <w:rsid w:val="00B746B7"/>
    <w:rsid w:val="00B7558A"/>
    <w:rsid w:val="00B76720"/>
    <w:rsid w:val="00B770E0"/>
    <w:rsid w:val="00B77699"/>
    <w:rsid w:val="00B77825"/>
    <w:rsid w:val="00B77AA3"/>
    <w:rsid w:val="00B77D9F"/>
    <w:rsid w:val="00B77E48"/>
    <w:rsid w:val="00B80539"/>
    <w:rsid w:val="00B81C82"/>
    <w:rsid w:val="00B82C27"/>
    <w:rsid w:val="00B83998"/>
    <w:rsid w:val="00B83DA8"/>
    <w:rsid w:val="00B8454B"/>
    <w:rsid w:val="00B8491C"/>
    <w:rsid w:val="00B85C12"/>
    <w:rsid w:val="00B85DF9"/>
    <w:rsid w:val="00B869F4"/>
    <w:rsid w:val="00B86E10"/>
    <w:rsid w:val="00B87362"/>
    <w:rsid w:val="00B87BB4"/>
    <w:rsid w:val="00B9050F"/>
    <w:rsid w:val="00B917E2"/>
    <w:rsid w:val="00B91E28"/>
    <w:rsid w:val="00B936FB"/>
    <w:rsid w:val="00B93759"/>
    <w:rsid w:val="00B939A5"/>
    <w:rsid w:val="00B93A42"/>
    <w:rsid w:val="00B93F85"/>
    <w:rsid w:val="00B9400E"/>
    <w:rsid w:val="00B94ABB"/>
    <w:rsid w:val="00B958C0"/>
    <w:rsid w:val="00B962DF"/>
    <w:rsid w:val="00B962E9"/>
    <w:rsid w:val="00B9645D"/>
    <w:rsid w:val="00B975F4"/>
    <w:rsid w:val="00B97B22"/>
    <w:rsid w:val="00BA0918"/>
    <w:rsid w:val="00BA2647"/>
    <w:rsid w:val="00BA30EF"/>
    <w:rsid w:val="00BA32CD"/>
    <w:rsid w:val="00BA338C"/>
    <w:rsid w:val="00BA3650"/>
    <w:rsid w:val="00BA42BE"/>
    <w:rsid w:val="00BA473B"/>
    <w:rsid w:val="00BA47D5"/>
    <w:rsid w:val="00BA482B"/>
    <w:rsid w:val="00BA507E"/>
    <w:rsid w:val="00BA5D67"/>
    <w:rsid w:val="00BA609D"/>
    <w:rsid w:val="00BA6511"/>
    <w:rsid w:val="00BA66FA"/>
    <w:rsid w:val="00BA67B8"/>
    <w:rsid w:val="00BA695F"/>
    <w:rsid w:val="00BA6EB1"/>
    <w:rsid w:val="00BB0E78"/>
    <w:rsid w:val="00BB10BF"/>
    <w:rsid w:val="00BB15E6"/>
    <w:rsid w:val="00BB3485"/>
    <w:rsid w:val="00BB37FB"/>
    <w:rsid w:val="00BB3CB9"/>
    <w:rsid w:val="00BB3E9A"/>
    <w:rsid w:val="00BB4BC9"/>
    <w:rsid w:val="00BB55E5"/>
    <w:rsid w:val="00BB5A2B"/>
    <w:rsid w:val="00BB5DE7"/>
    <w:rsid w:val="00BB612E"/>
    <w:rsid w:val="00BB61F6"/>
    <w:rsid w:val="00BB6219"/>
    <w:rsid w:val="00BB65E2"/>
    <w:rsid w:val="00BB6761"/>
    <w:rsid w:val="00BB797C"/>
    <w:rsid w:val="00BB7A62"/>
    <w:rsid w:val="00BC0331"/>
    <w:rsid w:val="00BC0418"/>
    <w:rsid w:val="00BC0759"/>
    <w:rsid w:val="00BC0C1C"/>
    <w:rsid w:val="00BC1329"/>
    <w:rsid w:val="00BC146D"/>
    <w:rsid w:val="00BC19FE"/>
    <w:rsid w:val="00BC1D0E"/>
    <w:rsid w:val="00BC276F"/>
    <w:rsid w:val="00BC2DF5"/>
    <w:rsid w:val="00BC3423"/>
    <w:rsid w:val="00BC3E63"/>
    <w:rsid w:val="00BC56EC"/>
    <w:rsid w:val="00BC6A38"/>
    <w:rsid w:val="00BC6C2C"/>
    <w:rsid w:val="00BC6D45"/>
    <w:rsid w:val="00BC6FF8"/>
    <w:rsid w:val="00BC7514"/>
    <w:rsid w:val="00BC76C5"/>
    <w:rsid w:val="00BC7716"/>
    <w:rsid w:val="00BC7BCB"/>
    <w:rsid w:val="00BD0886"/>
    <w:rsid w:val="00BD1611"/>
    <w:rsid w:val="00BD1A7A"/>
    <w:rsid w:val="00BD1C31"/>
    <w:rsid w:val="00BD2183"/>
    <w:rsid w:val="00BD2299"/>
    <w:rsid w:val="00BD25C8"/>
    <w:rsid w:val="00BD30A6"/>
    <w:rsid w:val="00BD4248"/>
    <w:rsid w:val="00BD432F"/>
    <w:rsid w:val="00BD4497"/>
    <w:rsid w:val="00BD5093"/>
    <w:rsid w:val="00BD57E4"/>
    <w:rsid w:val="00BD6A7C"/>
    <w:rsid w:val="00BD6DC7"/>
    <w:rsid w:val="00BD7617"/>
    <w:rsid w:val="00BD7A65"/>
    <w:rsid w:val="00BE0759"/>
    <w:rsid w:val="00BE1565"/>
    <w:rsid w:val="00BE188A"/>
    <w:rsid w:val="00BE2221"/>
    <w:rsid w:val="00BE243D"/>
    <w:rsid w:val="00BE47DC"/>
    <w:rsid w:val="00BE502F"/>
    <w:rsid w:val="00BE5F4D"/>
    <w:rsid w:val="00BE67C6"/>
    <w:rsid w:val="00BE6CD8"/>
    <w:rsid w:val="00BE73ED"/>
    <w:rsid w:val="00BE7E07"/>
    <w:rsid w:val="00BF003D"/>
    <w:rsid w:val="00BF04DF"/>
    <w:rsid w:val="00BF0873"/>
    <w:rsid w:val="00BF098C"/>
    <w:rsid w:val="00BF0B5B"/>
    <w:rsid w:val="00BF1376"/>
    <w:rsid w:val="00BF1499"/>
    <w:rsid w:val="00BF16EB"/>
    <w:rsid w:val="00BF174A"/>
    <w:rsid w:val="00BF196D"/>
    <w:rsid w:val="00BF1B89"/>
    <w:rsid w:val="00BF1ED3"/>
    <w:rsid w:val="00BF248A"/>
    <w:rsid w:val="00BF3346"/>
    <w:rsid w:val="00BF3561"/>
    <w:rsid w:val="00BF42A9"/>
    <w:rsid w:val="00BF465D"/>
    <w:rsid w:val="00BF4931"/>
    <w:rsid w:val="00BF5077"/>
    <w:rsid w:val="00BF5132"/>
    <w:rsid w:val="00BF612D"/>
    <w:rsid w:val="00BF7212"/>
    <w:rsid w:val="00BF7832"/>
    <w:rsid w:val="00BF799C"/>
    <w:rsid w:val="00BF7B3F"/>
    <w:rsid w:val="00C00014"/>
    <w:rsid w:val="00C00134"/>
    <w:rsid w:val="00C00E75"/>
    <w:rsid w:val="00C018DA"/>
    <w:rsid w:val="00C01B41"/>
    <w:rsid w:val="00C02C4E"/>
    <w:rsid w:val="00C04283"/>
    <w:rsid w:val="00C04304"/>
    <w:rsid w:val="00C04AB3"/>
    <w:rsid w:val="00C04B70"/>
    <w:rsid w:val="00C04BB7"/>
    <w:rsid w:val="00C04CDF"/>
    <w:rsid w:val="00C050B0"/>
    <w:rsid w:val="00C061A6"/>
    <w:rsid w:val="00C06319"/>
    <w:rsid w:val="00C06C36"/>
    <w:rsid w:val="00C10268"/>
    <w:rsid w:val="00C108F1"/>
    <w:rsid w:val="00C113A1"/>
    <w:rsid w:val="00C117F6"/>
    <w:rsid w:val="00C1400E"/>
    <w:rsid w:val="00C159F4"/>
    <w:rsid w:val="00C16104"/>
    <w:rsid w:val="00C1684B"/>
    <w:rsid w:val="00C17BF6"/>
    <w:rsid w:val="00C2005F"/>
    <w:rsid w:val="00C20459"/>
    <w:rsid w:val="00C205C4"/>
    <w:rsid w:val="00C20908"/>
    <w:rsid w:val="00C20B47"/>
    <w:rsid w:val="00C21106"/>
    <w:rsid w:val="00C211D2"/>
    <w:rsid w:val="00C21B91"/>
    <w:rsid w:val="00C222C1"/>
    <w:rsid w:val="00C235C9"/>
    <w:rsid w:val="00C23CC5"/>
    <w:rsid w:val="00C242BE"/>
    <w:rsid w:val="00C24599"/>
    <w:rsid w:val="00C247D9"/>
    <w:rsid w:val="00C24BE9"/>
    <w:rsid w:val="00C24F2C"/>
    <w:rsid w:val="00C24F3B"/>
    <w:rsid w:val="00C253E1"/>
    <w:rsid w:val="00C25EA2"/>
    <w:rsid w:val="00C25FAE"/>
    <w:rsid w:val="00C268B2"/>
    <w:rsid w:val="00C271C9"/>
    <w:rsid w:val="00C27490"/>
    <w:rsid w:val="00C27B16"/>
    <w:rsid w:val="00C3003B"/>
    <w:rsid w:val="00C30261"/>
    <w:rsid w:val="00C305A4"/>
    <w:rsid w:val="00C306E8"/>
    <w:rsid w:val="00C30EDA"/>
    <w:rsid w:val="00C31163"/>
    <w:rsid w:val="00C3147A"/>
    <w:rsid w:val="00C31BE2"/>
    <w:rsid w:val="00C32C51"/>
    <w:rsid w:val="00C33188"/>
    <w:rsid w:val="00C33404"/>
    <w:rsid w:val="00C33A08"/>
    <w:rsid w:val="00C33FD4"/>
    <w:rsid w:val="00C349BF"/>
    <w:rsid w:val="00C34F99"/>
    <w:rsid w:val="00C37856"/>
    <w:rsid w:val="00C404F2"/>
    <w:rsid w:val="00C406D9"/>
    <w:rsid w:val="00C4151E"/>
    <w:rsid w:val="00C4161D"/>
    <w:rsid w:val="00C4162B"/>
    <w:rsid w:val="00C4166C"/>
    <w:rsid w:val="00C41E21"/>
    <w:rsid w:val="00C42366"/>
    <w:rsid w:val="00C43236"/>
    <w:rsid w:val="00C432E1"/>
    <w:rsid w:val="00C43A90"/>
    <w:rsid w:val="00C44513"/>
    <w:rsid w:val="00C44775"/>
    <w:rsid w:val="00C45DD1"/>
    <w:rsid w:val="00C465F6"/>
    <w:rsid w:val="00C47187"/>
    <w:rsid w:val="00C5036D"/>
    <w:rsid w:val="00C50AC8"/>
    <w:rsid w:val="00C5133D"/>
    <w:rsid w:val="00C51823"/>
    <w:rsid w:val="00C51E9D"/>
    <w:rsid w:val="00C52611"/>
    <w:rsid w:val="00C52AB0"/>
    <w:rsid w:val="00C539B5"/>
    <w:rsid w:val="00C53A3B"/>
    <w:rsid w:val="00C54D5C"/>
    <w:rsid w:val="00C5539D"/>
    <w:rsid w:val="00C5546B"/>
    <w:rsid w:val="00C56500"/>
    <w:rsid w:val="00C567DF"/>
    <w:rsid w:val="00C56A17"/>
    <w:rsid w:val="00C576DB"/>
    <w:rsid w:val="00C577D7"/>
    <w:rsid w:val="00C6025A"/>
    <w:rsid w:val="00C609D3"/>
    <w:rsid w:val="00C60A62"/>
    <w:rsid w:val="00C60B7A"/>
    <w:rsid w:val="00C60BE1"/>
    <w:rsid w:val="00C60D50"/>
    <w:rsid w:val="00C60EE1"/>
    <w:rsid w:val="00C61828"/>
    <w:rsid w:val="00C61B94"/>
    <w:rsid w:val="00C63326"/>
    <w:rsid w:val="00C636F6"/>
    <w:rsid w:val="00C63FD3"/>
    <w:rsid w:val="00C64201"/>
    <w:rsid w:val="00C6461A"/>
    <w:rsid w:val="00C64972"/>
    <w:rsid w:val="00C650B4"/>
    <w:rsid w:val="00C65D2E"/>
    <w:rsid w:val="00C65DA5"/>
    <w:rsid w:val="00C674A7"/>
    <w:rsid w:val="00C67830"/>
    <w:rsid w:val="00C70AA8"/>
    <w:rsid w:val="00C71CD5"/>
    <w:rsid w:val="00C727E4"/>
    <w:rsid w:val="00C72A77"/>
    <w:rsid w:val="00C74144"/>
    <w:rsid w:val="00C743DA"/>
    <w:rsid w:val="00C76432"/>
    <w:rsid w:val="00C76AA3"/>
    <w:rsid w:val="00C76BFC"/>
    <w:rsid w:val="00C76D5A"/>
    <w:rsid w:val="00C776B3"/>
    <w:rsid w:val="00C80170"/>
    <w:rsid w:val="00C80FA2"/>
    <w:rsid w:val="00C81D81"/>
    <w:rsid w:val="00C82B8B"/>
    <w:rsid w:val="00C84FCC"/>
    <w:rsid w:val="00C8534E"/>
    <w:rsid w:val="00C859E1"/>
    <w:rsid w:val="00C8701D"/>
    <w:rsid w:val="00C87545"/>
    <w:rsid w:val="00C87B7D"/>
    <w:rsid w:val="00C906BD"/>
    <w:rsid w:val="00C9178B"/>
    <w:rsid w:val="00C918B5"/>
    <w:rsid w:val="00C91D7C"/>
    <w:rsid w:val="00C92107"/>
    <w:rsid w:val="00C928A9"/>
    <w:rsid w:val="00C93513"/>
    <w:rsid w:val="00C94B92"/>
    <w:rsid w:val="00C94CBE"/>
    <w:rsid w:val="00C94DB5"/>
    <w:rsid w:val="00C957A2"/>
    <w:rsid w:val="00C957AB"/>
    <w:rsid w:val="00C96276"/>
    <w:rsid w:val="00C9713F"/>
    <w:rsid w:val="00CA001D"/>
    <w:rsid w:val="00CA0075"/>
    <w:rsid w:val="00CA02B7"/>
    <w:rsid w:val="00CA052D"/>
    <w:rsid w:val="00CA054F"/>
    <w:rsid w:val="00CA08B2"/>
    <w:rsid w:val="00CA0BA4"/>
    <w:rsid w:val="00CA0C4C"/>
    <w:rsid w:val="00CA1753"/>
    <w:rsid w:val="00CA224A"/>
    <w:rsid w:val="00CA24F9"/>
    <w:rsid w:val="00CA30A8"/>
    <w:rsid w:val="00CA4745"/>
    <w:rsid w:val="00CA489E"/>
    <w:rsid w:val="00CA4C0E"/>
    <w:rsid w:val="00CA4C82"/>
    <w:rsid w:val="00CA521C"/>
    <w:rsid w:val="00CA6566"/>
    <w:rsid w:val="00CA67DC"/>
    <w:rsid w:val="00CA6970"/>
    <w:rsid w:val="00CB1502"/>
    <w:rsid w:val="00CB2769"/>
    <w:rsid w:val="00CB36B4"/>
    <w:rsid w:val="00CB3E8E"/>
    <w:rsid w:val="00CB4475"/>
    <w:rsid w:val="00CB48CF"/>
    <w:rsid w:val="00CB4F49"/>
    <w:rsid w:val="00CB530B"/>
    <w:rsid w:val="00CB6B8E"/>
    <w:rsid w:val="00CB724B"/>
    <w:rsid w:val="00CB79E2"/>
    <w:rsid w:val="00CC01A9"/>
    <w:rsid w:val="00CC074C"/>
    <w:rsid w:val="00CC1EE1"/>
    <w:rsid w:val="00CC2A61"/>
    <w:rsid w:val="00CC2DA8"/>
    <w:rsid w:val="00CC300F"/>
    <w:rsid w:val="00CC33A9"/>
    <w:rsid w:val="00CC367D"/>
    <w:rsid w:val="00CC3A55"/>
    <w:rsid w:val="00CC40EA"/>
    <w:rsid w:val="00CC4B2C"/>
    <w:rsid w:val="00CC5D8D"/>
    <w:rsid w:val="00CC5E8C"/>
    <w:rsid w:val="00CC5F75"/>
    <w:rsid w:val="00CC71D7"/>
    <w:rsid w:val="00CC7439"/>
    <w:rsid w:val="00CC74AF"/>
    <w:rsid w:val="00CC767E"/>
    <w:rsid w:val="00CD0836"/>
    <w:rsid w:val="00CD0C75"/>
    <w:rsid w:val="00CD0DE9"/>
    <w:rsid w:val="00CD13C0"/>
    <w:rsid w:val="00CD1449"/>
    <w:rsid w:val="00CD1C6F"/>
    <w:rsid w:val="00CD2724"/>
    <w:rsid w:val="00CD2841"/>
    <w:rsid w:val="00CD3A9C"/>
    <w:rsid w:val="00CD4455"/>
    <w:rsid w:val="00CD4DF8"/>
    <w:rsid w:val="00CD5725"/>
    <w:rsid w:val="00CD58BF"/>
    <w:rsid w:val="00CD6206"/>
    <w:rsid w:val="00CD6759"/>
    <w:rsid w:val="00CD6D8A"/>
    <w:rsid w:val="00CD71BF"/>
    <w:rsid w:val="00CD7CD4"/>
    <w:rsid w:val="00CE0A5F"/>
    <w:rsid w:val="00CE0F1A"/>
    <w:rsid w:val="00CE1402"/>
    <w:rsid w:val="00CE151D"/>
    <w:rsid w:val="00CE1990"/>
    <w:rsid w:val="00CE1C1D"/>
    <w:rsid w:val="00CE1EEC"/>
    <w:rsid w:val="00CE28B6"/>
    <w:rsid w:val="00CE2DE5"/>
    <w:rsid w:val="00CE3501"/>
    <w:rsid w:val="00CE36E9"/>
    <w:rsid w:val="00CE408E"/>
    <w:rsid w:val="00CE419B"/>
    <w:rsid w:val="00CE4748"/>
    <w:rsid w:val="00CE56F4"/>
    <w:rsid w:val="00CE6285"/>
    <w:rsid w:val="00CE647C"/>
    <w:rsid w:val="00CE67F5"/>
    <w:rsid w:val="00CE68E9"/>
    <w:rsid w:val="00CE6B78"/>
    <w:rsid w:val="00CE7E91"/>
    <w:rsid w:val="00CF0270"/>
    <w:rsid w:val="00CF206C"/>
    <w:rsid w:val="00CF371A"/>
    <w:rsid w:val="00CF3F1F"/>
    <w:rsid w:val="00CF4688"/>
    <w:rsid w:val="00CF46B5"/>
    <w:rsid w:val="00CF46E1"/>
    <w:rsid w:val="00CF5776"/>
    <w:rsid w:val="00CF59A7"/>
    <w:rsid w:val="00CF63E4"/>
    <w:rsid w:val="00CF67B5"/>
    <w:rsid w:val="00CF7DC4"/>
    <w:rsid w:val="00CF7E88"/>
    <w:rsid w:val="00D00763"/>
    <w:rsid w:val="00D00C82"/>
    <w:rsid w:val="00D00E0E"/>
    <w:rsid w:val="00D01143"/>
    <w:rsid w:val="00D02181"/>
    <w:rsid w:val="00D02631"/>
    <w:rsid w:val="00D0328B"/>
    <w:rsid w:val="00D03B36"/>
    <w:rsid w:val="00D0471C"/>
    <w:rsid w:val="00D05188"/>
    <w:rsid w:val="00D05844"/>
    <w:rsid w:val="00D05946"/>
    <w:rsid w:val="00D06906"/>
    <w:rsid w:val="00D07261"/>
    <w:rsid w:val="00D07A1A"/>
    <w:rsid w:val="00D07D5A"/>
    <w:rsid w:val="00D103CB"/>
    <w:rsid w:val="00D10DE2"/>
    <w:rsid w:val="00D117C5"/>
    <w:rsid w:val="00D11BF6"/>
    <w:rsid w:val="00D1219E"/>
    <w:rsid w:val="00D1225D"/>
    <w:rsid w:val="00D1278D"/>
    <w:rsid w:val="00D1310C"/>
    <w:rsid w:val="00D13488"/>
    <w:rsid w:val="00D15A1C"/>
    <w:rsid w:val="00D16909"/>
    <w:rsid w:val="00D16FB4"/>
    <w:rsid w:val="00D172C5"/>
    <w:rsid w:val="00D17410"/>
    <w:rsid w:val="00D17975"/>
    <w:rsid w:val="00D17AF1"/>
    <w:rsid w:val="00D17B10"/>
    <w:rsid w:val="00D17C02"/>
    <w:rsid w:val="00D17D78"/>
    <w:rsid w:val="00D20226"/>
    <w:rsid w:val="00D2055A"/>
    <w:rsid w:val="00D213F2"/>
    <w:rsid w:val="00D216AF"/>
    <w:rsid w:val="00D21C16"/>
    <w:rsid w:val="00D23575"/>
    <w:rsid w:val="00D235F8"/>
    <w:rsid w:val="00D23F3D"/>
    <w:rsid w:val="00D24314"/>
    <w:rsid w:val="00D24602"/>
    <w:rsid w:val="00D248FE"/>
    <w:rsid w:val="00D24C99"/>
    <w:rsid w:val="00D2712E"/>
    <w:rsid w:val="00D27266"/>
    <w:rsid w:val="00D27ED4"/>
    <w:rsid w:val="00D309CD"/>
    <w:rsid w:val="00D30E4D"/>
    <w:rsid w:val="00D329B5"/>
    <w:rsid w:val="00D32C19"/>
    <w:rsid w:val="00D331D3"/>
    <w:rsid w:val="00D334B9"/>
    <w:rsid w:val="00D3363C"/>
    <w:rsid w:val="00D33715"/>
    <w:rsid w:val="00D33A89"/>
    <w:rsid w:val="00D33F47"/>
    <w:rsid w:val="00D34908"/>
    <w:rsid w:val="00D35F12"/>
    <w:rsid w:val="00D3675D"/>
    <w:rsid w:val="00D36C49"/>
    <w:rsid w:val="00D3768F"/>
    <w:rsid w:val="00D37C38"/>
    <w:rsid w:val="00D37EEB"/>
    <w:rsid w:val="00D37F27"/>
    <w:rsid w:val="00D40147"/>
    <w:rsid w:val="00D410A6"/>
    <w:rsid w:val="00D41DC6"/>
    <w:rsid w:val="00D421B8"/>
    <w:rsid w:val="00D4222C"/>
    <w:rsid w:val="00D42EFE"/>
    <w:rsid w:val="00D43093"/>
    <w:rsid w:val="00D43680"/>
    <w:rsid w:val="00D4385F"/>
    <w:rsid w:val="00D44454"/>
    <w:rsid w:val="00D45085"/>
    <w:rsid w:val="00D45543"/>
    <w:rsid w:val="00D45750"/>
    <w:rsid w:val="00D45A6C"/>
    <w:rsid w:val="00D45ABC"/>
    <w:rsid w:val="00D45D3B"/>
    <w:rsid w:val="00D46092"/>
    <w:rsid w:val="00D46DAD"/>
    <w:rsid w:val="00D5041E"/>
    <w:rsid w:val="00D50765"/>
    <w:rsid w:val="00D50CA9"/>
    <w:rsid w:val="00D5203C"/>
    <w:rsid w:val="00D520E0"/>
    <w:rsid w:val="00D52647"/>
    <w:rsid w:val="00D52B70"/>
    <w:rsid w:val="00D5316B"/>
    <w:rsid w:val="00D53BA2"/>
    <w:rsid w:val="00D53C58"/>
    <w:rsid w:val="00D54827"/>
    <w:rsid w:val="00D54905"/>
    <w:rsid w:val="00D550EB"/>
    <w:rsid w:val="00D55714"/>
    <w:rsid w:val="00D5687B"/>
    <w:rsid w:val="00D56905"/>
    <w:rsid w:val="00D57191"/>
    <w:rsid w:val="00D57CE0"/>
    <w:rsid w:val="00D6023F"/>
    <w:rsid w:val="00D60564"/>
    <w:rsid w:val="00D609D4"/>
    <w:rsid w:val="00D60CFB"/>
    <w:rsid w:val="00D60F10"/>
    <w:rsid w:val="00D61745"/>
    <w:rsid w:val="00D62A21"/>
    <w:rsid w:val="00D63589"/>
    <w:rsid w:val="00D638A1"/>
    <w:rsid w:val="00D6485A"/>
    <w:rsid w:val="00D652E0"/>
    <w:rsid w:val="00D65729"/>
    <w:rsid w:val="00D66949"/>
    <w:rsid w:val="00D67060"/>
    <w:rsid w:val="00D67235"/>
    <w:rsid w:val="00D70A8A"/>
    <w:rsid w:val="00D70DD8"/>
    <w:rsid w:val="00D716B5"/>
    <w:rsid w:val="00D71926"/>
    <w:rsid w:val="00D72988"/>
    <w:rsid w:val="00D7335C"/>
    <w:rsid w:val="00D73ECD"/>
    <w:rsid w:val="00D7528D"/>
    <w:rsid w:val="00D75C34"/>
    <w:rsid w:val="00D7614F"/>
    <w:rsid w:val="00D76218"/>
    <w:rsid w:val="00D769FE"/>
    <w:rsid w:val="00D76F9D"/>
    <w:rsid w:val="00D80047"/>
    <w:rsid w:val="00D800CA"/>
    <w:rsid w:val="00D80D8E"/>
    <w:rsid w:val="00D811CA"/>
    <w:rsid w:val="00D82286"/>
    <w:rsid w:val="00D8420C"/>
    <w:rsid w:val="00D8451A"/>
    <w:rsid w:val="00D84C9B"/>
    <w:rsid w:val="00D85AB6"/>
    <w:rsid w:val="00D85E8A"/>
    <w:rsid w:val="00D861AA"/>
    <w:rsid w:val="00D87289"/>
    <w:rsid w:val="00D87361"/>
    <w:rsid w:val="00D8793C"/>
    <w:rsid w:val="00D900BA"/>
    <w:rsid w:val="00D9010D"/>
    <w:rsid w:val="00D90BC8"/>
    <w:rsid w:val="00D91604"/>
    <w:rsid w:val="00D91B8A"/>
    <w:rsid w:val="00D91D4D"/>
    <w:rsid w:val="00D91D9E"/>
    <w:rsid w:val="00D9200B"/>
    <w:rsid w:val="00D921CA"/>
    <w:rsid w:val="00D92205"/>
    <w:rsid w:val="00D922FA"/>
    <w:rsid w:val="00D933E1"/>
    <w:rsid w:val="00D93452"/>
    <w:rsid w:val="00D9350A"/>
    <w:rsid w:val="00D94361"/>
    <w:rsid w:val="00D94475"/>
    <w:rsid w:val="00D95960"/>
    <w:rsid w:val="00D95B2B"/>
    <w:rsid w:val="00D95F48"/>
    <w:rsid w:val="00D96312"/>
    <w:rsid w:val="00D965F2"/>
    <w:rsid w:val="00D97BC5"/>
    <w:rsid w:val="00D97F5D"/>
    <w:rsid w:val="00DA000F"/>
    <w:rsid w:val="00DA02AC"/>
    <w:rsid w:val="00DA06F8"/>
    <w:rsid w:val="00DA1291"/>
    <w:rsid w:val="00DA1477"/>
    <w:rsid w:val="00DA1C3A"/>
    <w:rsid w:val="00DA2F07"/>
    <w:rsid w:val="00DA3D0D"/>
    <w:rsid w:val="00DA3F36"/>
    <w:rsid w:val="00DA4849"/>
    <w:rsid w:val="00DA4C9D"/>
    <w:rsid w:val="00DA50A5"/>
    <w:rsid w:val="00DA53F7"/>
    <w:rsid w:val="00DA5EA1"/>
    <w:rsid w:val="00DA6D7D"/>
    <w:rsid w:val="00DA7219"/>
    <w:rsid w:val="00DA7D46"/>
    <w:rsid w:val="00DA7E40"/>
    <w:rsid w:val="00DB0205"/>
    <w:rsid w:val="00DB04B1"/>
    <w:rsid w:val="00DB0A9E"/>
    <w:rsid w:val="00DB17FD"/>
    <w:rsid w:val="00DB1DE2"/>
    <w:rsid w:val="00DB2117"/>
    <w:rsid w:val="00DB22A2"/>
    <w:rsid w:val="00DB2F12"/>
    <w:rsid w:val="00DB449B"/>
    <w:rsid w:val="00DB461A"/>
    <w:rsid w:val="00DB47F4"/>
    <w:rsid w:val="00DB4E5C"/>
    <w:rsid w:val="00DB4FAC"/>
    <w:rsid w:val="00DB541E"/>
    <w:rsid w:val="00DB5669"/>
    <w:rsid w:val="00DB6C1A"/>
    <w:rsid w:val="00DB707A"/>
    <w:rsid w:val="00DB73A5"/>
    <w:rsid w:val="00DB792D"/>
    <w:rsid w:val="00DB7AED"/>
    <w:rsid w:val="00DB7EF3"/>
    <w:rsid w:val="00DC0A3A"/>
    <w:rsid w:val="00DC1233"/>
    <w:rsid w:val="00DC17EB"/>
    <w:rsid w:val="00DC1A94"/>
    <w:rsid w:val="00DC2063"/>
    <w:rsid w:val="00DC22EF"/>
    <w:rsid w:val="00DC2361"/>
    <w:rsid w:val="00DC23C3"/>
    <w:rsid w:val="00DC2603"/>
    <w:rsid w:val="00DC2956"/>
    <w:rsid w:val="00DC29ED"/>
    <w:rsid w:val="00DC2A17"/>
    <w:rsid w:val="00DC3CD9"/>
    <w:rsid w:val="00DC47D0"/>
    <w:rsid w:val="00DC4DCF"/>
    <w:rsid w:val="00DC57C8"/>
    <w:rsid w:val="00DC5E7A"/>
    <w:rsid w:val="00DC610B"/>
    <w:rsid w:val="00DC660B"/>
    <w:rsid w:val="00DC6A75"/>
    <w:rsid w:val="00DC6F11"/>
    <w:rsid w:val="00DC718E"/>
    <w:rsid w:val="00DC77F9"/>
    <w:rsid w:val="00DC78D9"/>
    <w:rsid w:val="00DC7CBF"/>
    <w:rsid w:val="00DD0B50"/>
    <w:rsid w:val="00DD0BCB"/>
    <w:rsid w:val="00DD1161"/>
    <w:rsid w:val="00DD2242"/>
    <w:rsid w:val="00DD2FF6"/>
    <w:rsid w:val="00DD35CB"/>
    <w:rsid w:val="00DD3905"/>
    <w:rsid w:val="00DD5063"/>
    <w:rsid w:val="00DD5D17"/>
    <w:rsid w:val="00DD64FF"/>
    <w:rsid w:val="00DD6A41"/>
    <w:rsid w:val="00DD77FF"/>
    <w:rsid w:val="00DD7821"/>
    <w:rsid w:val="00DD7AD3"/>
    <w:rsid w:val="00DD7E8F"/>
    <w:rsid w:val="00DE0CB6"/>
    <w:rsid w:val="00DE351C"/>
    <w:rsid w:val="00DE39CB"/>
    <w:rsid w:val="00DE3D33"/>
    <w:rsid w:val="00DE48CC"/>
    <w:rsid w:val="00DE5991"/>
    <w:rsid w:val="00DE5B78"/>
    <w:rsid w:val="00DE68B1"/>
    <w:rsid w:val="00DE70FC"/>
    <w:rsid w:val="00DE732E"/>
    <w:rsid w:val="00DE788C"/>
    <w:rsid w:val="00DE7928"/>
    <w:rsid w:val="00DF1609"/>
    <w:rsid w:val="00DF19C4"/>
    <w:rsid w:val="00DF234E"/>
    <w:rsid w:val="00DF260E"/>
    <w:rsid w:val="00DF2C9E"/>
    <w:rsid w:val="00DF2F47"/>
    <w:rsid w:val="00DF30CE"/>
    <w:rsid w:val="00DF3D4B"/>
    <w:rsid w:val="00DF409E"/>
    <w:rsid w:val="00DF4389"/>
    <w:rsid w:val="00DF4877"/>
    <w:rsid w:val="00DF4CFF"/>
    <w:rsid w:val="00DF6129"/>
    <w:rsid w:val="00DF6A8F"/>
    <w:rsid w:val="00DF6BB2"/>
    <w:rsid w:val="00DF70D2"/>
    <w:rsid w:val="00DF728B"/>
    <w:rsid w:val="00DF745E"/>
    <w:rsid w:val="00E005B1"/>
    <w:rsid w:val="00E00E58"/>
    <w:rsid w:val="00E016C9"/>
    <w:rsid w:val="00E021A4"/>
    <w:rsid w:val="00E02CD8"/>
    <w:rsid w:val="00E04697"/>
    <w:rsid w:val="00E052BC"/>
    <w:rsid w:val="00E05A7E"/>
    <w:rsid w:val="00E05CB3"/>
    <w:rsid w:val="00E05E58"/>
    <w:rsid w:val="00E06B22"/>
    <w:rsid w:val="00E06D46"/>
    <w:rsid w:val="00E110C9"/>
    <w:rsid w:val="00E11618"/>
    <w:rsid w:val="00E116C0"/>
    <w:rsid w:val="00E11AB7"/>
    <w:rsid w:val="00E11F55"/>
    <w:rsid w:val="00E12628"/>
    <w:rsid w:val="00E12881"/>
    <w:rsid w:val="00E128BD"/>
    <w:rsid w:val="00E1333F"/>
    <w:rsid w:val="00E13ACF"/>
    <w:rsid w:val="00E13FBB"/>
    <w:rsid w:val="00E1465B"/>
    <w:rsid w:val="00E148DF"/>
    <w:rsid w:val="00E15158"/>
    <w:rsid w:val="00E17075"/>
    <w:rsid w:val="00E178D1"/>
    <w:rsid w:val="00E17A54"/>
    <w:rsid w:val="00E17E83"/>
    <w:rsid w:val="00E208B6"/>
    <w:rsid w:val="00E20AF8"/>
    <w:rsid w:val="00E21714"/>
    <w:rsid w:val="00E22048"/>
    <w:rsid w:val="00E22569"/>
    <w:rsid w:val="00E22750"/>
    <w:rsid w:val="00E23175"/>
    <w:rsid w:val="00E23354"/>
    <w:rsid w:val="00E247D3"/>
    <w:rsid w:val="00E26247"/>
    <w:rsid w:val="00E263CC"/>
    <w:rsid w:val="00E266DD"/>
    <w:rsid w:val="00E26A18"/>
    <w:rsid w:val="00E26AFA"/>
    <w:rsid w:val="00E2741A"/>
    <w:rsid w:val="00E27443"/>
    <w:rsid w:val="00E27B25"/>
    <w:rsid w:val="00E27D7C"/>
    <w:rsid w:val="00E27FFA"/>
    <w:rsid w:val="00E30EF4"/>
    <w:rsid w:val="00E31797"/>
    <w:rsid w:val="00E31F3A"/>
    <w:rsid w:val="00E31FD0"/>
    <w:rsid w:val="00E3271F"/>
    <w:rsid w:val="00E328EF"/>
    <w:rsid w:val="00E336E5"/>
    <w:rsid w:val="00E33C7C"/>
    <w:rsid w:val="00E343B3"/>
    <w:rsid w:val="00E34844"/>
    <w:rsid w:val="00E34A6B"/>
    <w:rsid w:val="00E35536"/>
    <w:rsid w:val="00E36506"/>
    <w:rsid w:val="00E36EB8"/>
    <w:rsid w:val="00E372B1"/>
    <w:rsid w:val="00E37AA8"/>
    <w:rsid w:val="00E37EE8"/>
    <w:rsid w:val="00E4026C"/>
    <w:rsid w:val="00E4135B"/>
    <w:rsid w:val="00E41592"/>
    <w:rsid w:val="00E41D89"/>
    <w:rsid w:val="00E4202E"/>
    <w:rsid w:val="00E42382"/>
    <w:rsid w:val="00E4272E"/>
    <w:rsid w:val="00E43550"/>
    <w:rsid w:val="00E437A0"/>
    <w:rsid w:val="00E43FA2"/>
    <w:rsid w:val="00E440B0"/>
    <w:rsid w:val="00E443A9"/>
    <w:rsid w:val="00E443BD"/>
    <w:rsid w:val="00E44527"/>
    <w:rsid w:val="00E44B9E"/>
    <w:rsid w:val="00E4504C"/>
    <w:rsid w:val="00E45A3B"/>
    <w:rsid w:val="00E47AE3"/>
    <w:rsid w:val="00E505C0"/>
    <w:rsid w:val="00E505D9"/>
    <w:rsid w:val="00E50ABC"/>
    <w:rsid w:val="00E513EC"/>
    <w:rsid w:val="00E5164B"/>
    <w:rsid w:val="00E516DE"/>
    <w:rsid w:val="00E51AAA"/>
    <w:rsid w:val="00E525C5"/>
    <w:rsid w:val="00E5282E"/>
    <w:rsid w:val="00E52C36"/>
    <w:rsid w:val="00E52CF9"/>
    <w:rsid w:val="00E52D70"/>
    <w:rsid w:val="00E53863"/>
    <w:rsid w:val="00E54D9E"/>
    <w:rsid w:val="00E55508"/>
    <w:rsid w:val="00E55B0F"/>
    <w:rsid w:val="00E55BC7"/>
    <w:rsid w:val="00E55DAA"/>
    <w:rsid w:val="00E5641C"/>
    <w:rsid w:val="00E57065"/>
    <w:rsid w:val="00E57A2F"/>
    <w:rsid w:val="00E60081"/>
    <w:rsid w:val="00E60484"/>
    <w:rsid w:val="00E609A5"/>
    <w:rsid w:val="00E60AB4"/>
    <w:rsid w:val="00E610D4"/>
    <w:rsid w:val="00E61AC0"/>
    <w:rsid w:val="00E6205F"/>
    <w:rsid w:val="00E623EE"/>
    <w:rsid w:val="00E64A2D"/>
    <w:rsid w:val="00E64C7B"/>
    <w:rsid w:val="00E64FD9"/>
    <w:rsid w:val="00E6589D"/>
    <w:rsid w:val="00E659EC"/>
    <w:rsid w:val="00E660E1"/>
    <w:rsid w:val="00E66444"/>
    <w:rsid w:val="00E664F9"/>
    <w:rsid w:val="00E66AB4"/>
    <w:rsid w:val="00E66B2E"/>
    <w:rsid w:val="00E66E87"/>
    <w:rsid w:val="00E67BC9"/>
    <w:rsid w:val="00E67CC2"/>
    <w:rsid w:val="00E7021B"/>
    <w:rsid w:val="00E702A2"/>
    <w:rsid w:val="00E707F4"/>
    <w:rsid w:val="00E71554"/>
    <w:rsid w:val="00E72283"/>
    <w:rsid w:val="00E7229C"/>
    <w:rsid w:val="00E73BB4"/>
    <w:rsid w:val="00E7534A"/>
    <w:rsid w:val="00E7541E"/>
    <w:rsid w:val="00E7557F"/>
    <w:rsid w:val="00E756E3"/>
    <w:rsid w:val="00E75C59"/>
    <w:rsid w:val="00E770DC"/>
    <w:rsid w:val="00E778C9"/>
    <w:rsid w:val="00E77A23"/>
    <w:rsid w:val="00E800FB"/>
    <w:rsid w:val="00E8043F"/>
    <w:rsid w:val="00E80844"/>
    <w:rsid w:val="00E81070"/>
    <w:rsid w:val="00E8203D"/>
    <w:rsid w:val="00E83195"/>
    <w:rsid w:val="00E83EA0"/>
    <w:rsid w:val="00E84C9D"/>
    <w:rsid w:val="00E85218"/>
    <w:rsid w:val="00E85550"/>
    <w:rsid w:val="00E85901"/>
    <w:rsid w:val="00E85A77"/>
    <w:rsid w:val="00E85A81"/>
    <w:rsid w:val="00E8682F"/>
    <w:rsid w:val="00E8765F"/>
    <w:rsid w:val="00E90442"/>
    <w:rsid w:val="00E90508"/>
    <w:rsid w:val="00E915F5"/>
    <w:rsid w:val="00E91859"/>
    <w:rsid w:val="00E926B9"/>
    <w:rsid w:val="00E93234"/>
    <w:rsid w:val="00E942BF"/>
    <w:rsid w:val="00E94378"/>
    <w:rsid w:val="00E9440C"/>
    <w:rsid w:val="00E9611F"/>
    <w:rsid w:val="00E966B8"/>
    <w:rsid w:val="00E966E1"/>
    <w:rsid w:val="00E96EC8"/>
    <w:rsid w:val="00E975C4"/>
    <w:rsid w:val="00E97C06"/>
    <w:rsid w:val="00EA12D5"/>
    <w:rsid w:val="00EA13EE"/>
    <w:rsid w:val="00EA1C8C"/>
    <w:rsid w:val="00EA23D5"/>
    <w:rsid w:val="00EA2CAB"/>
    <w:rsid w:val="00EA426F"/>
    <w:rsid w:val="00EA43E2"/>
    <w:rsid w:val="00EA4C1C"/>
    <w:rsid w:val="00EA53C8"/>
    <w:rsid w:val="00EA55BF"/>
    <w:rsid w:val="00EA5723"/>
    <w:rsid w:val="00EA647F"/>
    <w:rsid w:val="00EA6C55"/>
    <w:rsid w:val="00EA6E71"/>
    <w:rsid w:val="00EA6F22"/>
    <w:rsid w:val="00EA719F"/>
    <w:rsid w:val="00EA7213"/>
    <w:rsid w:val="00EA7F31"/>
    <w:rsid w:val="00EB01E0"/>
    <w:rsid w:val="00EB04AD"/>
    <w:rsid w:val="00EB08CF"/>
    <w:rsid w:val="00EB183C"/>
    <w:rsid w:val="00EB2742"/>
    <w:rsid w:val="00EB3676"/>
    <w:rsid w:val="00EB3CA1"/>
    <w:rsid w:val="00EB3DD8"/>
    <w:rsid w:val="00EB45E1"/>
    <w:rsid w:val="00EB46B0"/>
    <w:rsid w:val="00EB570B"/>
    <w:rsid w:val="00EB6B7A"/>
    <w:rsid w:val="00EB6E14"/>
    <w:rsid w:val="00EB72B3"/>
    <w:rsid w:val="00EB7A6E"/>
    <w:rsid w:val="00EB7FEA"/>
    <w:rsid w:val="00EC04EA"/>
    <w:rsid w:val="00EC08AD"/>
    <w:rsid w:val="00EC0928"/>
    <w:rsid w:val="00EC0A4B"/>
    <w:rsid w:val="00EC0C4F"/>
    <w:rsid w:val="00EC0DA9"/>
    <w:rsid w:val="00EC0F81"/>
    <w:rsid w:val="00EC1099"/>
    <w:rsid w:val="00EC1908"/>
    <w:rsid w:val="00EC2529"/>
    <w:rsid w:val="00EC25A6"/>
    <w:rsid w:val="00EC2615"/>
    <w:rsid w:val="00EC29AB"/>
    <w:rsid w:val="00EC3017"/>
    <w:rsid w:val="00EC3B38"/>
    <w:rsid w:val="00EC3C6C"/>
    <w:rsid w:val="00EC4064"/>
    <w:rsid w:val="00EC4DAB"/>
    <w:rsid w:val="00EC53DE"/>
    <w:rsid w:val="00EC55B1"/>
    <w:rsid w:val="00EC58E9"/>
    <w:rsid w:val="00EC6774"/>
    <w:rsid w:val="00EC6896"/>
    <w:rsid w:val="00EC6ACA"/>
    <w:rsid w:val="00EC751D"/>
    <w:rsid w:val="00EC776F"/>
    <w:rsid w:val="00ED0262"/>
    <w:rsid w:val="00ED0380"/>
    <w:rsid w:val="00ED0693"/>
    <w:rsid w:val="00ED1180"/>
    <w:rsid w:val="00ED2754"/>
    <w:rsid w:val="00ED2763"/>
    <w:rsid w:val="00ED31EA"/>
    <w:rsid w:val="00ED34B6"/>
    <w:rsid w:val="00ED4089"/>
    <w:rsid w:val="00ED49DB"/>
    <w:rsid w:val="00ED4C39"/>
    <w:rsid w:val="00ED5024"/>
    <w:rsid w:val="00ED6EE3"/>
    <w:rsid w:val="00ED7127"/>
    <w:rsid w:val="00ED71EC"/>
    <w:rsid w:val="00ED7259"/>
    <w:rsid w:val="00ED73FE"/>
    <w:rsid w:val="00ED74D8"/>
    <w:rsid w:val="00ED7E09"/>
    <w:rsid w:val="00EE1069"/>
    <w:rsid w:val="00EE28CE"/>
    <w:rsid w:val="00EE2F9A"/>
    <w:rsid w:val="00EE36D0"/>
    <w:rsid w:val="00EE4D07"/>
    <w:rsid w:val="00EE52FD"/>
    <w:rsid w:val="00EE5332"/>
    <w:rsid w:val="00EE5F99"/>
    <w:rsid w:val="00EE681E"/>
    <w:rsid w:val="00EE6BB9"/>
    <w:rsid w:val="00EE6E10"/>
    <w:rsid w:val="00EE7D3B"/>
    <w:rsid w:val="00EE7DFE"/>
    <w:rsid w:val="00EF08FB"/>
    <w:rsid w:val="00EF0A2D"/>
    <w:rsid w:val="00EF0D35"/>
    <w:rsid w:val="00EF1D6A"/>
    <w:rsid w:val="00EF2B5D"/>
    <w:rsid w:val="00EF3196"/>
    <w:rsid w:val="00EF33BA"/>
    <w:rsid w:val="00EF48EA"/>
    <w:rsid w:val="00EF5184"/>
    <w:rsid w:val="00EF55FE"/>
    <w:rsid w:val="00EF5645"/>
    <w:rsid w:val="00EF5ABF"/>
    <w:rsid w:val="00EF6078"/>
    <w:rsid w:val="00EF6EB1"/>
    <w:rsid w:val="00EF7323"/>
    <w:rsid w:val="00EF742E"/>
    <w:rsid w:val="00EF7BF3"/>
    <w:rsid w:val="00EF7BF9"/>
    <w:rsid w:val="00F0059F"/>
    <w:rsid w:val="00F00614"/>
    <w:rsid w:val="00F007B0"/>
    <w:rsid w:val="00F00C35"/>
    <w:rsid w:val="00F00ED0"/>
    <w:rsid w:val="00F01244"/>
    <w:rsid w:val="00F01B40"/>
    <w:rsid w:val="00F01BC9"/>
    <w:rsid w:val="00F0255C"/>
    <w:rsid w:val="00F0279F"/>
    <w:rsid w:val="00F02B0F"/>
    <w:rsid w:val="00F02E77"/>
    <w:rsid w:val="00F03459"/>
    <w:rsid w:val="00F03957"/>
    <w:rsid w:val="00F043AC"/>
    <w:rsid w:val="00F051A3"/>
    <w:rsid w:val="00F05478"/>
    <w:rsid w:val="00F06108"/>
    <w:rsid w:val="00F064E7"/>
    <w:rsid w:val="00F06C1F"/>
    <w:rsid w:val="00F06CC4"/>
    <w:rsid w:val="00F079C1"/>
    <w:rsid w:val="00F07B09"/>
    <w:rsid w:val="00F100E6"/>
    <w:rsid w:val="00F11386"/>
    <w:rsid w:val="00F114BA"/>
    <w:rsid w:val="00F11BE3"/>
    <w:rsid w:val="00F12599"/>
    <w:rsid w:val="00F13039"/>
    <w:rsid w:val="00F13239"/>
    <w:rsid w:val="00F1386B"/>
    <w:rsid w:val="00F138BE"/>
    <w:rsid w:val="00F13EF7"/>
    <w:rsid w:val="00F1417E"/>
    <w:rsid w:val="00F14821"/>
    <w:rsid w:val="00F14AD1"/>
    <w:rsid w:val="00F15437"/>
    <w:rsid w:val="00F154C1"/>
    <w:rsid w:val="00F15D8E"/>
    <w:rsid w:val="00F16942"/>
    <w:rsid w:val="00F169CC"/>
    <w:rsid w:val="00F17079"/>
    <w:rsid w:val="00F17F8F"/>
    <w:rsid w:val="00F2163C"/>
    <w:rsid w:val="00F219FD"/>
    <w:rsid w:val="00F21B49"/>
    <w:rsid w:val="00F21E91"/>
    <w:rsid w:val="00F22DAC"/>
    <w:rsid w:val="00F2349A"/>
    <w:rsid w:val="00F23B13"/>
    <w:rsid w:val="00F2429D"/>
    <w:rsid w:val="00F24BA0"/>
    <w:rsid w:val="00F25F38"/>
    <w:rsid w:val="00F26FFC"/>
    <w:rsid w:val="00F272EF"/>
    <w:rsid w:val="00F30A52"/>
    <w:rsid w:val="00F30C8B"/>
    <w:rsid w:val="00F30FE2"/>
    <w:rsid w:val="00F31199"/>
    <w:rsid w:val="00F3151F"/>
    <w:rsid w:val="00F339EB"/>
    <w:rsid w:val="00F33D69"/>
    <w:rsid w:val="00F34447"/>
    <w:rsid w:val="00F346A1"/>
    <w:rsid w:val="00F3510E"/>
    <w:rsid w:val="00F35232"/>
    <w:rsid w:val="00F35AFF"/>
    <w:rsid w:val="00F35B1C"/>
    <w:rsid w:val="00F35FC0"/>
    <w:rsid w:val="00F36D70"/>
    <w:rsid w:val="00F372CD"/>
    <w:rsid w:val="00F37A16"/>
    <w:rsid w:val="00F37BA2"/>
    <w:rsid w:val="00F40352"/>
    <w:rsid w:val="00F40A81"/>
    <w:rsid w:val="00F40D1D"/>
    <w:rsid w:val="00F40D27"/>
    <w:rsid w:val="00F40E68"/>
    <w:rsid w:val="00F411B0"/>
    <w:rsid w:val="00F41FD1"/>
    <w:rsid w:val="00F424EB"/>
    <w:rsid w:val="00F43A70"/>
    <w:rsid w:val="00F44345"/>
    <w:rsid w:val="00F44AF9"/>
    <w:rsid w:val="00F44E95"/>
    <w:rsid w:val="00F452AA"/>
    <w:rsid w:val="00F45AA7"/>
    <w:rsid w:val="00F46778"/>
    <w:rsid w:val="00F4688D"/>
    <w:rsid w:val="00F46910"/>
    <w:rsid w:val="00F47A70"/>
    <w:rsid w:val="00F47B53"/>
    <w:rsid w:val="00F5022C"/>
    <w:rsid w:val="00F51DFA"/>
    <w:rsid w:val="00F520F3"/>
    <w:rsid w:val="00F52B44"/>
    <w:rsid w:val="00F52DE0"/>
    <w:rsid w:val="00F535A6"/>
    <w:rsid w:val="00F536FB"/>
    <w:rsid w:val="00F53A03"/>
    <w:rsid w:val="00F53F10"/>
    <w:rsid w:val="00F540F7"/>
    <w:rsid w:val="00F54871"/>
    <w:rsid w:val="00F54EB5"/>
    <w:rsid w:val="00F55A66"/>
    <w:rsid w:val="00F56031"/>
    <w:rsid w:val="00F567EB"/>
    <w:rsid w:val="00F5682B"/>
    <w:rsid w:val="00F568B3"/>
    <w:rsid w:val="00F56B19"/>
    <w:rsid w:val="00F575D5"/>
    <w:rsid w:val="00F579B0"/>
    <w:rsid w:val="00F579C2"/>
    <w:rsid w:val="00F60B25"/>
    <w:rsid w:val="00F61994"/>
    <w:rsid w:val="00F6239A"/>
    <w:rsid w:val="00F634FF"/>
    <w:rsid w:val="00F6356B"/>
    <w:rsid w:val="00F6369D"/>
    <w:rsid w:val="00F64B24"/>
    <w:rsid w:val="00F64E34"/>
    <w:rsid w:val="00F64E9B"/>
    <w:rsid w:val="00F65FE1"/>
    <w:rsid w:val="00F65FE2"/>
    <w:rsid w:val="00F662CC"/>
    <w:rsid w:val="00F67623"/>
    <w:rsid w:val="00F67822"/>
    <w:rsid w:val="00F67CFF"/>
    <w:rsid w:val="00F70C12"/>
    <w:rsid w:val="00F714B4"/>
    <w:rsid w:val="00F721B1"/>
    <w:rsid w:val="00F724A5"/>
    <w:rsid w:val="00F72E3D"/>
    <w:rsid w:val="00F742E7"/>
    <w:rsid w:val="00F752BB"/>
    <w:rsid w:val="00F76F35"/>
    <w:rsid w:val="00F774DF"/>
    <w:rsid w:val="00F80557"/>
    <w:rsid w:val="00F80687"/>
    <w:rsid w:val="00F80F38"/>
    <w:rsid w:val="00F8186F"/>
    <w:rsid w:val="00F8195A"/>
    <w:rsid w:val="00F81B87"/>
    <w:rsid w:val="00F81FBF"/>
    <w:rsid w:val="00F8240D"/>
    <w:rsid w:val="00F824F5"/>
    <w:rsid w:val="00F8368D"/>
    <w:rsid w:val="00F841AB"/>
    <w:rsid w:val="00F84212"/>
    <w:rsid w:val="00F84291"/>
    <w:rsid w:val="00F848E3"/>
    <w:rsid w:val="00F85CBC"/>
    <w:rsid w:val="00F86A8F"/>
    <w:rsid w:val="00F8701D"/>
    <w:rsid w:val="00F874D4"/>
    <w:rsid w:val="00F8761E"/>
    <w:rsid w:val="00F878A3"/>
    <w:rsid w:val="00F879F2"/>
    <w:rsid w:val="00F87D36"/>
    <w:rsid w:val="00F905C7"/>
    <w:rsid w:val="00F90712"/>
    <w:rsid w:val="00F90858"/>
    <w:rsid w:val="00F908E9"/>
    <w:rsid w:val="00F90A44"/>
    <w:rsid w:val="00F90E17"/>
    <w:rsid w:val="00F9269D"/>
    <w:rsid w:val="00F930CB"/>
    <w:rsid w:val="00F933A3"/>
    <w:rsid w:val="00F93A6E"/>
    <w:rsid w:val="00F94438"/>
    <w:rsid w:val="00F94CA7"/>
    <w:rsid w:val="00F94CEE"/>
    <w:rsid w:val="00F95FF8"/>
    <w:rsid w:val="00F96F0B"/>
    <w:rsid w:val="00F97C71"/>
    <w:rsid w:val="00F97DA3"/>
    <w:rsid w:val="00FA01F2"/>
    <w:rsid w:val="00FA0DAA"/>
    <w:rsid w:val="00FA193B"/>
    <w:rsid w:val="00FA23EA"/>
    <w:rsid w:val="00FA257F"/>
    <w:rsid w:val="00FA2691"/>
    <w:rsid w:val="00FA2F75"/>
    <w:rsid w:val="00FA3835"/>
    <w:rsid w:val="00FA41A0"/>
    <w:rsid w:val="00FA5749"/>
    <w:rsid w:val="00FA6104"/>
    <w:rsid w:val="00FA61AD"/>
    <w:rsid w:val="00FA62C5"/>
    <w:rsid w:val="00FA67B9"/>
    <w:rsid w:val="00FA68F7"/>
    <w:rsid w:val="00FA6903"/>
    <w:rsid w:val="00FA69EA"/>
    <w:rsid w:val="00FA6E51"/>
    <w:rsid w:val="00FA720F"/>
    <w:rsid w:val="00FA755B"/>
    <w:rsid w:val="00FB050A"/>
    <w:rsid w:val="00FB0F7B"/>
    <w:rsid w:val="00FB232A"/>
    <w:rsid w:val="00FB264A"/>
    <w:rsid w:val="00FB3CEF"/>
    <w:rsid w:val="00FB40D9"/>
    <w:rsid w:val="00FB42C6"/>
    <w:rsid w:val="00FB43DD"/>
    <w:rsid w:val="00FB5255"/>
    <w:rsid w:val="00FB5D0A"/>
    <w:rsid w:val="00FB65A6"/>
    <w:rsid w:val="00FB6F8D"/>
    <w:rsid w:val="00FB6FFD"/>
    <w:rsid w:val="00FB721A"/>
    <w:rsid w:val="00FB7452"/>
    <w:rsid w:val="00FB77AD"/>
    <w:rsid w:val="00FB7C63"/>
    <w:rsid w:val="00FC0AAD"/>
    <w:rsid w:val="00FC0E50"/>
    <w:rsid w:val="00FC172E"/>
    <w:rsid w:val="00FC290B"/>
    <w:rsid w:val="00FC2E7E"/>
    <w:rsid w:val="00FC3034"/>
    <w:rsid w:val="00FC3321"/>
    <w:rsid w:val="00FC35B3"/>
    <w:rsid w:val="00FC3BB3"/>
    <w:rsid w:val="00FC41F7"/>
    <w:rsid w:val="00FC4289"/>
    <w:rsid w:val="00FC440C"/>
    <w:rsid w:val="00FC4AFA"/>
    <w:rsid w:val="00FC4E80"/>
    <w:rsid w:val="00FC50C6"/>
    <w:rsid w:val="00FC6061"/>
    <w:rsid w:val="00FC6F95"/>
    <w:rsid w:val="00FC74C7"/>
    <w:rsid w:val="00FC79FB"/>
    <w:rsid w:val="00FD11C9"/>
    <w:rsid w:val="00FD1C0B"/>
    <w:rsid w:val="00FD3760"/>
    <w:rsid w:val="00FD3A94"/>
    <w:rsid w:val="00FD3C4B"/>
    <w:rsid w:val="00FD426F"/>
    <w:rsid w:val="00FD47BA"/>
    <w:rsid w:val="00FD4BF2"/>
    <w:rsid w:val="00FD57F8"/>
    <w:rsid w:val="00FD5D1C"/>
    <w:rsid w:val="00FD6F3E"/>
    <w:rsid w:val="00FD75B5"/>
    <w:rsid w:val="00FD788C"/>
    <w:rsid w:val="00FD7C37"/>
    <w:rsid w:val="00FD7D6C"/>
    <w:rsid w:val="00FE018E"/>
    <w:rsid w:val="00FE0949"/>
    <w:rsid w:val="00FE28CF"/>
    <w:rsid w:val="00FE3509"/>
    <w:rsid w:val="00FE382D"/>
    <w:rsid w:val="00FE3CDF"/>
    <w:rsid w:val="00FE46A8"/>
    <w:rsid w:val="00FE51BE"/>
    <w:rsid w:val="00FE6774"/>
    <w:rsid w:val="00FE6B17"/>
    <w:rsid w:val="00FE6C48"/>
    <w:rsid w:val="00FF064D"/>
    <w:rsid w:val="00FF1294"/>
    <w:rsid w:val="00FF2392"/>
    <w:rsid w:val="00FF2CC9"/>
    <w:rsid w:val="00FF2DD6"/>
    <w:rsid w:val="00FF3E05"/>
    <w:rsid w:val="00FF4A23"/>
    <w:rsid w:val="00FF5219"/>
    <w:rsid w:val="00FF5A43"/>
    <w:rsid w:val="00FF6563"/>
    <w:rsid w:val="00FF65DE"/>
    <w:rsid w:val="00FF6605"/>
    <w:rsid w:val="00FF672E"/>
    <w:rsid w:val="00FF6A4F"/>
    <w:rsid w:val="00FF6AE1"/>
    <w:rsid w:val="00FF6C9B"/>
    <w:rsid w:val="00FF6CD0"/>
    <w:rsid w:val="00FF6DBF"/>
    <w:rsid w:val="00FF7124"/>
    <w:rsid w:val="00FF72C9"/>
    <w:rsid w:val="00FF75B5"/>
    <w:rsid w:val="00FF7666"/>
    <w:rsid w:val="021023F1"/>
    <w:rsid w:val="0293543C"/>
    <w:rsid w:val="02BBD041"/>
    <w:rsid w:val="02C48394"/>
    <w:rsid w:val="039CD9A7"/>
    <w:rsid w:val="04031893"/>
    <w:rsid w:val="0430DC8F"/>
    <w:rsid w:val="06E0ECB5"/>
    <w:rsid w:val="07E21370"/>
    <w:rsid w:val="08117FFC"/>
    <w:rsid w:val="0824B46C"/>
    <w:rsid w:val="092E9560"/>
    <w:rsid w:val="0A703BA5"/>
    <w:rsid w:val="0B22FE71"/>
    <w:rsid w:val="0B5CAF4B"/>
    <w:rsid w:val="0C895522"/>
    <w:rsid w:val="0DB0277D"/>
    <w:rsid w:val="0DCFA691"/>
    <w:rsid w:val="0E359F9E"/>
    <w:rsid w:val="0F7CBA15"/>
    <w:rsid w:val="0FC479E0"/>
    <w:rsid w:val="10E2B934"/>
    <w:rsid w:val="116C2A0A"/>
    <w:rsid w:val="117A2909"/>
    <w:rsid w:val="122B0C83"/>
    <w:rsid w:val="128F645F"/>
    <w:rsid w:val="13EC6723"/>
    <w:rsid w:val="15855718"/>
    <w:rsid w:val="186ABB18"/>
    <w:rsid w:val="188F4F3D"/>
    <w:rsid w:val="1B9B40DC"/>
    <w:rsid w:val="1CD7C6D2"/>
    <w:rsid w:val="1CEA5460"/>
    <w:rsid w:val="1E24ECD7"/>
    <w:rsid w:val="1E6C30F9"/>
    <w:rsid w:val="1F012054"/>
    <w:rsid w:val="200DEBC9"/>
    <w:rsid w:val="229D5B01"/>
    <w:rsid w:val="23A2C4E0"/>
    <w:rsid w:val="24DB16D3"/>
    <w:rsid w:val="2611DECF"/>
    <w:rsid w:val="26D65418"/>
    <w:rsid w:val="281CD08E"/>
    <w:rsid w:val="28F06888"/>
    <w:rsid w:val="2BD909A1"/>
    <w:rsid w:val="2C1F8D79"/>
    <w:rsid w:val="2F18846F"/>
    <w:rsid w:val="2F773980"/>
    <w:rsid w:val="30858A28"/>
    <w:rsid w:val="31CFAA79"/>
    <w:rsid w:val="31E792F0"/>
    <w:rsid w:val="341B437D"/>
    <w:rsid w:val="348CD8D4"/>
    <w:rsid w:val="37CF1F2D"/>
    <w:rsid w:val="38B891E7"/>
    <w:rsid w:val="3A91EAFC"/>
    <w:rsid w:val="3AF4F2A2"/>
    <w:rsid w:val="3B59A2B8"/>
    <w:rsid w:val="3B75A0AD"/>
    <w:rsid w:val="3C0D47CD"/>
    <w:rsid w:val="3D2484E4"/>
    <w:rsid w:val="3D81D243"/>
    <w:rsid w:val="3ED2F5DB"/>
    <w:rsid w:val="3F14DB42"/>
    <w:rsid w:val="3F23F91B"/>
    <w:rsid w:val="40FE7919"/>
    <w:rsid w:val="41757CB0"/>
    <w:rsid w:val="421E2CC0"/>
    <w:rsid w:val="421F9089"/>
    <w:rsid w:val="42554F96"/>
    <w:rsid w:val="4271A5EB"/>
    <w:rsid w:val="4356518A"/>
    <w:rsid w:val="4475B95D"/>
    <w:rsid w:val="44BFA0F0"/>
    <w:rsid w:val="452B1BB3"/>
    <w:rsid w:val="45EF8AAF"/>
    <w:rsid w:val="466B8011"/>
    <w:rsid w:val="46AC666E"/>
    <w:rsid w:val="46DEA251"/>
    <w:rsid w:val="47291E7B"/>
    <w:rsid w:val="47AE1F77"/>
    <w:rsid w:val="47ECF339"/>
    <w:rsid w:val="482821BF"/>
    <w:rsid w:val="4836A89A"/>
    <w:rsid w:val="48443F5B"/>
    <w:rsid w:val="49929756"/>
    <w:rsid w:val="4B271887"/>
    <w:rsid w:val="4B715018"/>
    <w:rsid w:val="4B73E50C"/>
    <w:rsid w:val="4C08DF13"/>
    <w:rsid w:val="4C65C52E"/>
    <w:rsid w:val="4C6D6DD4"/>
    <w:rsid w:val="4ED67F41"/>
    <w:rsid w:val="51007FD2"/>
    <w:rsid w:val="5130C01A"/>
    <w:rsid w:val="51319496"/>
    <w:rsid w:val="5274BBAF"/>
    <w:rsid w:val="536C7B84"/>
    <w:rsid w:val="547264EA"/>
    <w:rsid w:val="553CB99A"/>
    <w:rsid w:val="55562FB6"/>
    <w:rsid w:val="55FC9D89"/>
    <w:rsid w:val="563B7BA9"/>
    <w:rsid w:val="56B454F5"/>
    <w:rsid w:val="56B546B6"/>
    <w:rsid w:val="593D3F37"/>
    <w:rsid w:val="5A5D9E47"/>
    <w:rsid w:val="5A67FC4B"/>
    <w:rsid w:val="5A9487AB"/>
    <w:rsid w:val="5B8E5C7E"/>
    <w:rsid w:val="5FA66417"/>
    <w:rsid w:val="60E2177D"/>
    <w:rsid w:val="61794DF0"/>
    <w:rsid w:val="62AA7CFC"/>
    <w:rsid w:val="66AA49E1"/>
    <w:rsid w:val="67005551"/>
    <w:rsid w:val="67256752"/>
    <w:rsid w:val="67689162"/>
    <w:rsid w:val="68D1BD18"/>
    <w:rsid w:val="690F1CD5"/>
    <w:rsid w:val="692F1579"/>
    <w:rsid w:val="692FDC5A"/>
    <w:rsid w:val="69485CA3"/>
    <w:rsid w:val="697376C3"/>
    <w:rsid w:val="69EC291D"/>
    <w:rsid w:val="6A7DA0F8"/>
    <w:rsid w:val="6DA76F62"/>
    <w:rsid w:val="6E12507E"/>
    <w:rsid w:val="6E6E8F49"/>
    <w:rsid w:val="6EA83A97"/>
    <w:rsid w:val="6F6B35BB"/>
    <w:rsid w:val="6F8DC5D2"/>
    <w:rsid w:val="72DD3636"/>
    <w:rsid w:val="73CC160B"/>
    <w:rsid w:val="74762CA7"/>
    <w:rsid w:val="779BFFD3"/>
    <w:rsid w:val="78C8BB4C"/>
    <w:rsid w:val="7A540959"/>
    <w:rsid w:val="7B89DF8D"/>
    <w:rsid w:val="7C56F9F6"/>
    <w:rsid w:val="7E67F6E1"/>
    <w:rsid w:val="7FC971F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B74CC"/>
  <w15:docId w15:val="{9D9DCA9A-C128-44B8-A77C-38BDBEA93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ja-JP" w:bidi="ar-SA"/>
      </w:rPr>
    </w:rPrDefault>
    <w:pPrDefault>
      <w:pPr>
        <w:spacing w:before="20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78D"/>
    <w:rPr>
      <w:lang w:val="en-AU"/>
    </w:rPr>
  </w:style>
  <w:style w:type="paragraph" w:styleId="Heading1">
    <w:name w:val="heading 1"/>
    <w:basedOn w:val="Normal"/>
    <w:next w:val="Normal"/>
    <w:uiPriority w:val="9"/>
    <w:qFormat/>
    <w:pPr>
      <w:keepNext/>
      <w:keepLines/>
      <w:spacing w:before="480"/>
      <w:ind w:left="720" w:hanging="360"/>
      <w:outlineLvl w:val="0"/>
    </w:pPr>
    <w:rPr>
      <w:color w:val="039BE5"/>
      <w:sz w:val="36"/>
      <w:szCs w:val="36"/>
    </w:rPr>
  </w:style>
  <w:style w:type="paragraph" w:styleId="Heading2">
    <w:name w:val="heading 2"/>
    <w:basedOn w:val="Normal"/>
    <w:next w:val="Normal"/>
    <w:link w:val="Heading2Char"/>
    <w:uiPriority w:val="9"/>
    <w:unhideWhenUsed/>
    <w:qFormat/>
    <w:pPr>
      <w:keepNext/>
      <w:keepLines/>
      <w:outlineLvl w:val="1"/>
    </w:pPr>
    <w:rPr>
      <w:color w:val="E61A17"/>
      <w:sz w:val="28"/>
      <w:szCs w:val="28"/>
    </w:rPr>
  </w:style>
  <w:style w:type="paragraph" w:styleId="Heading3">
    <w:name w:val="heading 3"/>
    <w:basedOn w:val="Normal"/>
    <w:next w:val="Normal"/>
    <w:link w:val="Heading3Char"/>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8C2AE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C2AE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2AE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basedOn w:val="PlainTable4"/>
    <w:rsid w:val="005C2DF9"/>
    <w:pPr>
      <w:spacing w:before="120" w:after="120"/>
      <w:ind w:left="113" w:right="113"/>
      <w:jc w:val="left"/>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line="240" w:lineRule="auto"/>
        <w:ind w:leftChars="0" w:left="113" w:rightChars="0" w:right="113"/>
        <w:jc w:val="center"/>
      </w:pPr>
      <w:rPr>
        <w:b/>
        <w:bCs/>
      </w:rPr>
      <w:tblPr/>
      <w:tcPr>
        <w:shd w:val="clear" w:color="auto" w:fill="002060"/>
      </w:tcPr>
    </w:tblStylePr>
    <w:tblStylePr w:type="lastRow">
      <w:rPr>
        <w:b/>
        <w:bCs/>
      </w:rPr>
    </w:tblStylePr>
    <w:tblStylePr w:type="firstCol">
      <w:rPr>
        <w:b/>
        <w:bCs/>
      </w:rPr>
    </w:tblStylePr>
    <w:tblStylePr w:type="lastCol">
      <w:rPr>
        <w:b/>
        <w:bCs/>
      </w:rPr>
    </w:tblStylePr>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0"/>
    <w:tblPr>
      <w:tblStyleRowBandSize w:val="1"/>
      <w:tblStyleColBandSize w:val="1"/>
      <w:tblCellMar>
        <w:top w:w="100" w:type="dxa"/>
        <w:left w:w="100" w:type="dxa"/>
        <w:bottom w:w="100" w:type="dxa"/>
        <w:right w:w="100" w:type="dxa"/>
      </w:tblCellMar>
    </w:tblPr>
    <w:tblStylePr w:type="firstRow">
      <w:pPr>
        <w:wordWrap/>
        <w:spacing w:beforeLines="0" w:before="120" w:beforeAutospacing="0" w:afterLines="0" w:after="120" w:afterAutospacing="0" w:line="240" w:lineRule="auto"/>
        <w:ind w:leftChars="0" w:left="113" w:rightChars="0" w:right="113"/>
        <w:jc w:val="center"/>
      </w:pPr>
      <w:rPr>
        <w:b/>
        <w:bCs/>
      </w:rPr>
      <w:tblPr/>
      <w:tcPr>
        <w:shd w:val="clear" w:color="auto" w:fill="002060"/>
      </w:tcPr>
    </w:tblStylePr>
    <w:tblStylePr w:type="lastRow">
      <w:rPr>
        <w:b/>
        <w:bCs/>
      </w:rPr>
    </w:tblStylePr>
    <w:tblStylePr w:type="firstCol">
      <w:rPr>
        <w:b/>
        <w:bCs/>
      </w:rPr>
    </w:tblStylePr>
    <w:tblStylePr w:type="lastCol">
      <w:rPr>
        <w:b/>
        <w:bCs/>
      </w:rPr>
    </w:tblStylePr>
  </w:style>
  <w:style w:type="table" w:customStyle="1" w:styleId="a0">
    <w:basedOn w:val="TableNormal0"/>
    <w:tblPr>
      <w:tblStyleRowBandSize w:val="1"/>
      <w:tblStyleColBandSize w:val="1"/>
      <w:tblCellMar>
        <w:top w:w="100" w:type="dxa"/>
        <w:left w:w="100" w:type="dxa"/>
        <w:bottom w:w="100" w:type="dxa"/>
        <w:right w:w="100" w:type="dxa"/>
      </w:tblCellMar>
    </w:tblPr>
    <w:tblStylePr w:type="firstRow">
      <w:pPr>
        <w:wordWrap/>
        <w:spacing w:beforeLines="0" w:before="120" w:beforeAutospacing="0" w:afterLines="0" w:after="120" w:afterAutospacing="0" w:line="240" w:lineRule="auto"/>
        <w:ind w:leftChars="0" w:left="113" w:rightChars="0" w:right="113"/>
        <w:jc w:val="center"/>
      </w:pPr>
      <w:rPr>
        <w:b/>
        <w:bCs/>
      </w:rPr>
      <w:tblPr/>
      <w:tcPr>
        <w:shd w:val="clear" w:color="auto" w:fill="002060"/>
      </w:tcPr>
    </w:tblStylePr>
    <w:tblStylePr w:type="lastRow">
      <w:rPr>
        <w:b/>
        <w:bCs/>
      </w:rPr>
    </w:tblStylePr>
    <w:tblStylePr w:type="firstCol">
      <w:rPr>
        <w:b/>
        <w:bCs/>
      </w:rPr>
    </w:tblStylePr>
    <w:tblStylePr w:type="lastCol">
      <w:rPr>
        <w:b/>
        <w:bCs/>
      </w:rPr>
    </w:tblStylePr>
  </w:style>
  <w:style w:type="paragraph" w:styleId="Header">
    <w:name w:val="header"/>
    <w:basedOn w:val="Normal"/>
    <w:link w:val="HeaderChar"/>
    <w:uiPriority w:val="99"/>
    <w:unhideWhenUsed/>
    <w:rsid w:val="005540DE"/>
    <w:pPr>
      <w:tabs>
        <w:tab w:val="center" w:pos="4513"/>
        <w:tab w:val="right" w:pos="9026"/>
      </w:tabs>
      <w:spacing w:before="0" w:line="240" w:lineRule="auto"/>
    </w:pPr>
  </w:style>
  <w:style w:type="character" w:customStyle="1" w:styleId="HeaderChar">
    <w:name w:val="Header Char"/>
    <w:basedOn w:val="DefaultParagraphFont"/>
    <w:link w:val="Header"/>
    <w:uiPriority w:val="99"/>
    <w:rsid w:val="005540DE"/>
  </w:style>
  <w:style w:type="paragraph" w:styleId="Footer">
    <w:name w:val="footer"/>
    <w:basedOn w:val="Normal"/>
    <w:link w:val="FooterChar"/>
    <w:uiPriority w:val="99"/>
    <w:unhideWhenUsed/>
    <w:rsid w:val="005540DE"/>
    <w:pPr>
      <w:tabs>
        <w:tab w:val="center" w:pos="4513"/>
        <w:tab w:val="right" w:pos="9026"/>
      </w:tabs>
      <w:spacing w:before="0" w:line="240" w:lineRule="auto"/>
    </w:pPr>
  </w:style>
  <w:style w:type="character" w:customStyle="1" w:styleId="FooterChar">
    <w:name w:val="Footer Char"/>
    <w:basedOn w:val="DefaultParagraphFont"/>
    <w:link w:val="Footer"/>
    <w:uiPriority w:val="99"/>
    <w:rsid w:val="005540DE"/>
  </w:style>
  <w:style w:type="character" w:styleId="Hyperlink">
    <w:name w:val="Hyperlink"/>
    <w:basedOn w:val="DefaultParagraphFont"/>
    <w:uiPriority w:val="99"/>
    <w:unhideWhenUsed/>
    <w:rsid w:val="005540DE"/>
    <w:rPr>
      <w:color w:val="0000FF"/>
      <w:u w:val="single"/>
    </w:rPr>
  </w:style>
  <w:style w:type="paragraph" w:styleId="ListParagraph">
    <w:name w:val="List Paragraph"/>
    <w:basedOn w:val="Normal"/>
    <w:uiPriority w:val="34"/>
    <w:qFormat/>
    <w:rsid w:val="00B07DC0"/>
    <w:pPr>
      <w:ind w:left="720"/>
      <w:contextualSpacing/>
    </w:pPr>
  </w:style>
  <w:style w:type="table" w:styleId="TableGrid">
    <w:name w:val="Table Grid"/>
    <w:basedOn w:val="TableNormal"/>
    <w:uiPriority w:val="39"/>
    <w:rsid w:val="001804BF"/>
    <w:pPr>
      <w:spacing w:before="0" w:line="240" w:lineRule="auto"/>
    </w:pPr>
    <w:tblPr>
      <w:tblInd w:w="0" w:type="nil"/>
      <w:tblCellMar>
        <w:left w:w="0" w:type="dxa"/>
        <w:right w:w="0" w:type="dxa"/>
      </w:tblCellMar>
    </w:tblPr>
  </w:style>
  <w:style w:type="table" w:styleId="TableGridLight">
    <w:name w:val="Grid Table Light"/>
    <w:basedOn w:val="PlainTable4"/>
    <w:uiPriority w:val="40"/>
    <w:rsid w:val="00F46778"/>
    <w:tblPr/>
    <w:tblStylePr w:type="firstRow">
      <w:pPr>
        <w:jc w:val="center"/>
      </w:pPr>
      <w:rPr>
        <w:b/>
        <w:bCs/>
        <w:color w:val="FFFFFF" w:themeColor="background1"/>
      </w:rPr>
    </w:tblStylePr>
    <w:tblStylePr w:type="lastRow">
      <w:rPr>
        <w:b/>
        <w:bCs/>
      </w:rPr>
    </w:tblStylePr>
    <w:tblStylePr w:type="firstCol">
      <w:rPr>
        <w:b/>
        <w:bCs/>
      </w:rPr>
    </w:tblStylePr>
    <w:tblStylePr w:type="lastCol">
      <w:rPr>
        <w:b/>
        <w:bCs/>
      </w:rPr>
    </w:tblStylePr>
  </w:style>
  <w:style w:type="table" w:styleId="PlainTable1">
    <w:name w:val="Plain Table 1"/>
    <w:basedOn w:val="TableProfessional"/>
    <w:uiPriority w:val="41"/>
    <w:rsid w:val="00BD432F"/>
    <w:pPr>
      <w:spacing w:before="120" w:line="240" w:lineRule="auto"/>
      <w:jc w:val="left"/>
    </w:pPr>
    <w:tblPr/>
    <w:tblStylePr w:type="firstRow">
      <w:pPr>
        <w:jc w:val="center"/>
      </w:pPr>
      <w:rPr>
        <w:b/>
        <w:bCs/>
        <w:color w:val="FFFFFF" w:themeColor="background1"/>
      </w:rPr>
    </w:tblStylePr>
    <w:tblStylePr w:type="lastRow">
      <w:rPr>
        <w:b/>
        <w:bCs/>
      </w:r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D1750"/>
    <w:rPr>
      <w:color w:val="605E5C"/>
      <w:shd w:val="clear" w:color="auto" w:fill="E1DFDD"/>
    </w:rPr>
  </w:style>
  <w:style w:type="paragraph" w:styleId="NormalWeb">
    <w:name w:val="Normal (Web)"/>
    <w:basedOn w:val="Normal"/>
    <w:uiPriority w:val="99"/>
    <w:semiHidden/>
    <w:unhideWhenUsed/>
    <w:rsid w:val="00244FED"/>
    <w:pPr>
      <w:spacing w:before="100" w:beforeAutospacing="1" w:after="100" w:afterAutospacing="1" w:line="240" w:lineRule="auto"/>
      <w:jc w:val="left"/>
    </w:pPr>
    <w:rPr>
      <w:rFonts w:ascii="Angsana New" w:eastAsia="Times New Roman" w:hAnsi="Angsana New" w:cs="Angsana New"/>
      <w:sz w:val="28"/>
      <w:szCs w:val="28"/>
      <w:lang w:val="en-US" w:eastAsia="en-US" w:bidi="th-TH"/>
    </w:rPr>
  </w:style>
  <w:style w:type="character" w:styleId="Strong">
    <w:name w:val="Strong"/>
    <w:basedOn w:val="DefaultParagraphFont"/>
    <w:uiPriority w:val="22"/>
    <w:qFormat/>
    <w:rsid w:val="00244FED"/>
    <w:rPr>
      <w:b/>
      <w:bCs/>
    </w:rPr>
  </w:style>
  <w:style w:type="paragraph" w:styleId="TOC1">
    <w:name w:val="toc 1"/>
    <w:basedOn w:val="Normal"/>
    <w:next w:val="Normal"/>
    <w:autoRedefine/>
    <w:uiPriority w:val="39"/>
    <w:unhideWhenUsed/>
    <w:rsid w:val="002B001D"/>
    <w:pPr>
      <w:tabs>
        <w:tab w:val="left" w:pos="284"/>
        <w:tab w:val="right" w:pos="9350"/>
      </w:tabs>
      <w:spacing w:before="0" w:line="240" w:lineRule="auto"/>
    </w:pPr>
  </w:style>
  <w:style w:type="paragraph" w:styleId="TOC2">
    <w:name w:val="toc 2"/>
    <w:basedOn w:val="Normal"/>
    <w:next w:val="Normal"/>
    <w:autoRedefine/>
    <w:uiPriority w:val="39"/>
    <w:unhideWhenUsed/>
    <w:rsid w:val="002B001D"/>
    <w:pPr>
      <w:tabs>
        <w:tab w:val="left" w:pos="720"/>
        <w:tab w:val="right" w:pos="9350"/>
      </w:tabs>
      <w:spacing w:before="0" w:line="240" w:lineRule="auto"/>
      <w:ind w:left="284"/>
    </w:pPr>
  </w:style>
  <w:style w:type="paragraph" w:styleId="TOC3">
    <w:name w:val="toc 3"/>
    <w:basedOn w:val="Normal"/>
    <w:next w:val="Normal"/>
    <w:autoRedefine/>
    <w:uiPriority w:val="39"/>
    <w:unhideWhenUsed/>
    <w:rsid w:val="002B001D"/>
    <w:pPr>
      <w:tabs>
        <w:tab w:val="left" w:pos="1200"/>
        <w:tab w:val="right" w:pos="9350"/>
      </w:tabs>
      <w:spacing w:before="0" w:line="240" w:lineRule="auto"/>
      <w:ind w:left="709"/>
    </w:pPr>
  </w:style>
  <w:style w:type="character" w:customStyle="1" w:styleId="Heading3Char">
    <w:name w:val="Heading 3 Char"/>
    <w:basedOn w:val="DefaultParagraphFont"/>
    <w:link w:val="Heading3"/>
    <w:uiPriority w:val="9"/>
    <w:rsid w:val="00E443A9"/>
    <w:rPr>
      <w:color w:val="008A05"/>
      <w:sz w:val="24"/>
      <w:szCs w:val="24"/>
    </w:rPr>
  </w:style>
  <w:style w:type="character" w:customStyle="1" w:styleId="Heading2Char">
    <w:name w:val="Heading 2 Char"/>
    <w:basedOn w:val="DefaultParagraphFont"/>
    <w:link w:val="Heading2"/>
    <w:uiPriority w:val="9"/>
    <w:rsid w:val="00E443A9"/>
    <w:rPr>
      <w:color w:val="E61A17"/>
      <w:sz w:val="28"/>
      <w:szCs w:val="28"/>
    </w:rPr>
  </w:style>
  <w:style w:type="character" w:styleId="CommentReference">
    <w:name w:val="annotation reference"/>
    <w:basedOn w:val="DefaultParagraphFont"/>
    <w:uiPriority w:val="99"/>
    <w:semiHidden/>
    <w:unhideWhenUsed/>
    <w:rsid w:val="003A1D21"/>
    <w:rPr>
      <w:sz w:val="16"/>
      <w:szCs w:val="16"/>
    </w:rPr>
  </w:style>
  <w:style w:type="paragraph" w:styleId="CommentText">
    <w:name w:val="annotation text"/>
    <w:basedOn w:val="Normal"/>
    <w:link w:val="CommentTextChar"/>
    <w:uiPriority w:val="99"/>
    <w:semiHidden/>
    <w:unhideWhenUsed/>
    <w:rsid w:val="003A1D21"/>
    <w:pPr>
      <w:spacing w:line="240" w:lineRule="auto"/>
    </w:pPr>
    <w:rPr>
      <w:sz w:val="20"/>
      <w:szCs w:val="20"/>
    </w:rPr>
  </w:style>
  <w:style w:type="character" w:customStyle="1" w:styleId="CommentTextChar">
    <w:name w:val="Comment Text Char"/>
    <w:basedOn w:val="DefaultParagraphFont"/>
    <w:link w:val="CommentText"/>
    <w:uiPriority w:val="99"/>
    <w:semiHidden/>
    <w:rsid w:val="003A1D21"/>
    <w:rPr>
      <w:sz w:val="20"/>
      <w:szCs w:val="20"/>
    </w:rPr>
  </w:style>
  <w:style w:type="paragraph" w:styleId="CommentSubject">
    <w:name w:val="annotation subject"/>
    <w:basedOn w:val="CommentText"/>
    <w:next w:val="CommentText"/>
    <w:link w:val="CommentSubjectChar"/>
    <w:uiPriority w:val="99"/>
    <w:semiHidden/>
    <w:unhideWhenUsed/>
    <w:rsid w:val="003A1D21"/>
    <w:rPr>
      <w:b/>
      <w:bCs/>
    </w:rPr>
  </w:style>
  <w:style w:type="character" w:customStyle="1" w:styleId="CommentSubjectChar">
    <w:name w:val="Comment Subject Char"/>
    <w:basedOn w:val="CommentTextChar"/>
    <w:link w:val="CommentSubject"/>
    <w:uiPriority w:val="99"/>
    <w:semiHidden/>
    <w:rsid w:val="003A1D21"/>
    <w:rPr>
      <w:b/>
      <w:bCs/>
      <w:sz w:val="20"/>
      <w:szCs w:val="20"/>
    </w:rPr>
  </w:style>
  <w:style w:type="table" w:styleId="TableProfessional">
    <w:name w:val="Table Professional"/>
    <w:basedOn w:val="TableNormal"/>
    <w:uiPriority w:val="99"/>
    <w:semiHidden/>
    <w:unhideWhenUsed/>
    <w:rsid w:val="00F22DAC"/>
    <w:tblPr>
      <w:tblInd w:w="0" w:type="nil"/>
      <w:tblCellMar>
        <w:left w:w="0" w:type="dxa"/>
        <w:right w:w="0" w:type="dxa"/>
      </w:tblCellMar>
    </w:tblPr>
    <w:tblStylePr w:type="firstRow">
      <w:rPr>
        <w:b/>
        <w:bCs/>
        <w:color w:val="auto"/>
      </w:rPr>
    </w:tblStylePr>
  </w:style>
  <w:style w:type="paragraph" w:styleId="TOCHeading">
    <w:name w:val="TOC Heading"/>
    <w:basedOn w:val="Heading1"/>
    <w:next w:val="Normal"/>
    <w:uiPriority w:val="39"/>
    <w:unhideWhenUsed/>
    <w:qFormat/>
    <w:rsid w:val="00C93513"/>
    <w:pPr>
      <w:spacing w:before="240" w:line="259" w:lineRule="auto"/>
      <w:ind w:left="0" w:firstLine="0"/>
      <w:jc w:val="left"/>
      <w:outlineLvl w:val="9"/>
    </w:pPr>
    <w:rPr>
      <w:rFonts w:asciiTheme="majorHAnsi" w:eastAsiaTheme="majorEastAsia" w:hAnsiTheme="majorHAnsi" w:cstheme="majorBidi"/>
      <w:color w:val="365F91" w:themeColor="accent1" w:themeShade="BF"/>
      <w:sz w:val="32"/>
      <w:szCs w:val="32"/>
      <w:lang w:val="en-US" w:eastAsia="en-US"/>
    </w:rPr>
  </w:style>
  <w:style w:type="table" w:styleId="PlainTable4">
    <w:name w:val="Plain Table 4"/>
    <w:basedOn w:val="TableNormal"/>
    <w:uiPriority w:val="44"/>
    <w:rsid w:val="002C3D12"/>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PlainTable2">
    <w:name w:val="Plain Table 2"/>
    <w:basedOn w:val="TableNormal"/>
    <w:uiPriority w:val="42"/>
    <w:rsid w:val="00F46778"/>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
    <w:name w:val="Grid Table 1 Light"/>
    <w:basedOn w:val="TableNormal"/>
    <w:uiPriority w:val="46"/>
    <w:rsid w:val="0052503B"/>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EF742E"/>
    <w:rPr>
      <w:rFonts w:ascii="Courier New" w:eastAsia="Times New Roman" w:hAnsi="Courier New" w:cs="Courier New"/>
      <w:sz w:val="20"/>
      <w:szCs w:val="20"/>
    </w:rPr>
  </w:style>
  <w:style w:type="table" w:styleId="PlainTable3">
    <w:name w:val="Plain Table 3"/>
    <w:basedOn w:val="TableNormal"/>
    <w:uiPriority w:val="43"/>
    <w:rsid w:val="00213E6F"/>
    <w:pPr>
      <w:spacing w:line="240" w:lineRule="auto"/>
    </w:pPr>
    <w:tblPr>
      <w:tblInd w:w="0" w:type="nil"/>
      <w:tblCellMar>
        <w:left w:w="0" w:type="dxa"/>
        <w:right w:w="0" w:type="dxa"/>
      </w:tblCellMar>
    </w:tblPr>
    <w:tblStylePr w:type="firstRow">
      <w:rPr>
        <w:b/>
        <w:bCs/>
        <w:caps/>
      </w:rPr>
    </w:tblStylePr>
    <w:tblStylePr w:type="lastRow">
      <w:rPr>
        <w:b/>
        <w:bCs/>
        <w:caps/>
      </w:rPr>
    </w:tblStylePr>
    <w:tblStylePr w:type="firstCol">
      <w:rPr>
        <w:b/>
        <w:bCs/>
        <w:caps/>
      </w:rPr>
    </w:tblStylePr>
    <w:tblStylePr w:type="lastCol">
      <w:rPr>
        <w:b/>
        <w:bCs/>
        <w:caps/>
      </w:rPr>
    </w:tblStylePr>
  </w:style>
  <w:style w:type="table" w:styleId="ListTable1Light-Accent1">
    <w:name w:val="List Table 1 Light Accent 1"/>
    <w:basedOn w:val="TableNormal"/>
    <w:uiPriority w:val="46"/>
    <w:rsid w:val="000B74D1"/>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1">
    <w:name w:val="Grid Table 1 Light Accent 1"/>
    <w:basedOn w:val="TableNormal"/>
    <w:uiPriority w:val="46"/>
    <w:rsid w:val="00A33512"/>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2">
    <w:name w:val="Grid Table 1 Light Accent 2"/>
    <w:basedOn w:val="TableNormal"/>
    <w:uiPriority w:val="46"/>
    <w:rsid w:val="00050232"/>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2-Accent1">
    <w:name w:val="Grid Table 2 Accent 1"/>
    <w:basedOn w:val="TableNormal"/>
    <w:uiPriority w:val="47"/>
    <w:rsid w:val="00CC5D8D"/>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4">
    <w:name w:val="Grid Table 1 Light Accent 4"/>
    <w:basedOn w:val="TableNormal"/>
    <w:uiPriority w:val="46"/>
    <w:rsid w:val="00CC5D8D"/>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3">
    <w:name w:val="Grid Table 1 Light Accent 3"/>
    <w:basedOn w:val="TableNormal"/>
    <w:uiPriority w:val="46"/>
    <w:rsid w:val="00945F55"/>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5">
    <w:name w:val="Grid Table 1 Light Accent 5"/>
    <w:basedOn w:val="TableNormal"/>
    <w:uiPriority w:val="46"/>
    <w:rsid w:val="0064597F"/>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2-Accent2">
    <w:name w:val="Grid Table 2 Accent 2"/>
    <w:basedOn w:val="TableNormal"/>
    <w:uiPriority w:val="47"/>
    <w:rsid w:val="00AF5F50"/>
    <w:pPr>
      <w:spacing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4-Accent1">
    <w:name w:val="Grid Table 4 Accent 1"/>
    <w:basedOn w:val="TableNormal"/>
    <w:uiPriority w:val="49"/>
    <w:rsid w:val="00FA41A0"/>
    <w:pPr>
      <w:spacing w:line="240" w:lineRule="auto"/>
    </w:pPr>
    <w:tblPr>
      <w:tblInd w:w="0" w:type="nil"/>
      <w:tblCellMar>
        <w:left w:w="0" w:type="dxa"/>
        <w:right w:w="0" w:type="dxa"/>
      </w:tblCellMa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330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n-US" w:eastAsia="en-US" w:bidi="th-TH"/>
    </w:rPr>
  </w:style>
  <w:style w:type="character" w:customStyle="1" w:styleId="HTMLPreformattedChar">
    <w:name w:val="HTML Preformatted Char"/>
    <w:basedOn w:val="DefaultParagraphFont"/>
    <w:link w:val="HTMLPreformatted"/>
    <w:uiPriority w:val="99"/>
    <w:semiHidden/>
    <w:rsid w:val="0033095D"/>
    <w:rPr>
      <w:rFonts w:ascii="Courier New" w:eastAsia="Times New Roman" w:hAnsi="Courier New" w:cs="Courier New"/>
      <w:sz w:val="20"/>
      <w:szCs w:val="20"/>
      <w:lang w:val="en-US" w:eastAsia="en-US" w:bidi="th-TH"/>
    </w:rPr>
  </w:style>
  <w:style w:type="character" w:customStyle="1" w:styleId="hljs-builtin">
    <w:name w:val="hljs-built_in"/>
    <w:basedOn w:val="DefaultParagraphFont"/>
    <w:rsid w:val="0033095D"/>
  </w:style>
  <w:style w:type="table" w:styleId="GridTable2-Accent6">
    <w:name w:val="Grid Table 2 Accent 6"/>
    <w:basedOn w:val="TableNormal"/>
    <w:uiPriority w:val="47"/>
    <w:rsid w:val="003936BD"/>
    <w:pPr>
      <w:spacing w:line="240" w:lineRule="auto"/>
    </w:pPr>
    <w:tblPr>
      <w:tblStyleColBandSize w:val="1"/>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1Light-Accent6">
    <w:name w:val="Grid Table 1 Light Accent 6"/>
    <w:basedOn w:val="TableNormal"/>
    <w:uiPriority w:val="46"/>
    <w:rsid w:val="00E64C7B"/>
    <w:pPr>
      <w:spacing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GridTable2-Accent4">
    <w:name w:val="Grid Table 2 Accent 4"/>
    <w:basedOn w:val="TableNormal"/>
    <w:uiPriority w:val="47"/>
    <w:rsid w:val="0033724E"/>
    <w:pPr>
      <w:spacing w:line="240" w:lineRule="auto"/>
    </w:pPr>
    <w:tblPr>
      <w:tblStyleRowBandSize w:val="1"/>
      <w:tblStyleColBandSize w:val="1"/>
      <w:tblInd w:w="0" w:type="nil"/>
      <w:tblCellMar>
        <w:left w:w="0" w:type="dxa"/>
        <w:right w:w="0" w:type="dxa"/>
      </w:tblCellMar>
    </w:tblPr>
    <w:tcPr>
      <w:tcBorders>
        <w:top w:val="double" w:sz="2" w:space="0" w:color="92CDDC" w:themeColor="accent5" w:themeTint="99"/>
        <w:left w:val="nil"/>
        <w:bottom w:val="single" w:sz="12" w:space="0" w:color="92CDDC" w:themeColor="accent5" w:themeTint="99"/>
        <w:right w:val="dashDotStroked" w:sz="0" w:space="22" w:color="FF3A56" w:shadow="1" w:frame="1"/>
      </w:tcBorders>
      <w:shd w:val="clear" w:color="auto" w:fill="E5DFEC" w:themeFill="accent4" w:themeFillTint="33"/>
    </w:tcPr>
    <w:tblStylePr w:type="firstRow">
      <w:rPr>
        <w:b/>
        <w:bCs/>
      </w:rPr>
    </w:tblStylePr>
    <w:tblStylePr w:type="lastRow">
      <w:rPr>
        <w:b/>
        <w:bCs/>
      </w:rPr>
    </w:tblStylePr>
    <w:tblStylePr w:type="firstCol">
      <w:rPr>
        <w:b/>
        <w:bCs/>
      </w:rPr>
    </w:tblStylePr>
    <w:tblStylePr w:type="lastCol">
      <w:rPr>
        <w:b/>
        <w:bCs/>
      </w:rPr>
    </w:tblStylePr>
  </w:style>
  <w:style w:type="table" w:styleId="GridTable2-Accent3">
    <w:name w:val="Grid Table 2 Accent 3"/>
    <w:basedOn w:val="TableNormal"/>
    <w:uiPriority w:val="47"/>
    <w:rsid w:val="00E53863"/>
    <w:pPr>
      <w:spacing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GridTable2-Accent5">
    <w:name w:val="Grid Table 2 Accent 5"/>
    <w:basedOn w:val="TableNormal"/>
    <w:uiPriority w:val="47"/>
    <w:rsid w:val="00DA1291"/>
    <w:pPr>
      <w:spacing w:line="240" w:lineRule="auto"/>
    </w:pPr>
    <w:tblPr/>
    <w:tblStylePr w:type="firstRow">
      <w:rPr>
        <w:b/>
        <w:bCs/>
      </w:rPr>
    </w:tblStylePr>
    <w:tblStylePr w:type="lastRow">
      <w:rPr>
        <w:b/>
        <w:bCs/>
      </w:r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095DAE"/>
    <w:rPr>
      <w:color w:val="800080" w:themeColor="followedHyperlink"/>
      <w:u w:val="single"/>
    </w:rPr>
  </w:style>
  <w:style w:type="paragraph" w:styleId="FootnoteText">
    <w:name w:val="footnote text"/>
    <w:basedOn w:val="Normal"/>
    <w:link w:val="FootnoteTextChar"/>
    <w:uiPriority w:val="99"/>
    <w:semiHidden/>
    <w:unhideWhenUsed/>
    <w:rsid w:val="00DF4389"/>
    <w:pPr>
      <w:spacing w:before="0" w:line="240" w:lineRule="auto"/>
    </w:pPr>
    <w:rPr>
      <w:sz w:val="20"/>
      <w:szCs w:val="20"/>
      <w:lang w:val="en"/>
    </w:rPr>
  </w:style>
  <w:style w:type="character" w:customStyle="1" w:styleId="FootnoteTextChar">
    <w:name w:val="Footnote Text Char"/>
    <w:basedOn w:val="DefaultParagraphFont"/>
    <w:link w:val="FootnoteText"/>
    <w:uiPriority w:val="99"/>
    <w:semiHidden/>
    <w:rsid w:val="00DF4389"/>
    <w:rPr>
      <w:sz w:val="20"/>
      <w:szCs w:val="20"/>
    </w:rPr>
  </w:style>
  <w:style w:type="character" w:styleId="FootnoteReference">
    <w:name w:val="footnote reference"/>
    <w:basedOn w:val="DefaultParagraphFont"/>
    <w:uiPriority w:val="99"/>
    <w:semiHidden/>
    <w:unhideWhenUsed/>
    <w:rsid w:val="00DF4389"/>
    <w:rPr>
      <w:vertAlign w:val="superscript"/>
    </w:rPr>
  </w:style>
  <w:style w:type="character" w:styleId="Emphasis">
    <w:name w:val="Emphasis"/>
    <w:basedOn w:val="DefaultParagraphFont"/>
    <w:uiPriority w:val="20"/>
    <w:qFormat/>
    <w:rsid w:val="00606305"/>
    <w:rPr>
      <w:i/>
      <w:iCs/>
    </w:rPr>
  </w:style>
  <w:style w:type="character" w:customStyle="1" w:styleId="hgkelc">
    <w:name w:val="hgkelc"/>
    <w:basedOn w:val="DefaultParagraphFont"/>
    <w:rsid w:val="004F48E8"/>
  </w:style>
  <w:style w:type="numbering" w:customStyle="1" w:styleId="CurrentList1">
    <w:name w:val="Current List1"/>
    <w:uiPriority w:val="99"/>
    <w:rsid w:val="00FB050A"/>
    <w:pPr>
      <w:numPr>
        <w:numId w:val="48"/>
      </w:numPr>
    </w:pPr>
  </w:style>
  <w:style w:type="numbering" w:customStyle="1" w:styleId="CurrentList2">
    <w:name w:val="Current List2"/>
    <w:uiPriority w:val="99"/>
    <w:rsid w:val="006157F8"/>
    <w:pPr>
      <w:numPr>
        <w:numId w:val="56"/>
      </w:numPr>
    </w:pPr>
  </w:style>
  <w:style w:type="paragraph" w:styleId="Caption">
    <w:name w:val="caption"/>
    <w:basedOn w:val="Normal"/>
    <w:next w:val="Normal"/>
    <w:uiPriority w:val="35"/>
    <w:unhideWhenUsed/>
    <w:qFormat/>
    <w:rsid w:val="00F908E9"/>
    <w:pPr>
      <w:spacing w:before="0"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8C2AE5"/>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2AE5"/>
    <w:rPr>
      <w:rFonts w:ascii="Segoe UI" w:hAnsi="Segoe UI" w:cs="Segoe UI"/>
      <w:sz w:val="18"/>
      <w:szCs w:val="18"/>
      <w:lang w:val="en-AU"/>
    </w:rPr>
  </w:style>
  <w:style w:type="paragraph" w:styleId="Bibliography">
    <w:name w:val="Bibliography"/>
    <w:basedOn w:val="Normal"/>
    <w:next w:val="Normal"/>
    <w:uiPriority w:val="37"/>
    <w:semiHidden/>
    <w:unhideWhenUsed/>
    <w:rsid w:val="008C2AE5"/>
  </w:style>
  <w:style w:type="paragraph" w:styleId="BlockText">
    <w:name w:val="Block Text"/>
    <w:basedOn w:val="Normal"/>
    <w:uiPriority w:val="99"/>
    <w:semiHidden/>
    <w:unhideWhenUsed/>
    <w:rsid w:val="008C2AE5"/>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8C2AE5"/>
    <w:pPr>
      <w:spacing w:after="120"/>
    </w:pPr>
  </w:style>
  <w:style w:type="character" w:customStyle="1" w:styleId="BodyTextChar">
    <w:name w:val="Body Text Char"/>
    <w:basedOn w:val="DefaultParagraphFont"/>
    <w:link w:val="BodyText"/>
    <w:uiPriority w:val="99"/>
    <w:semiHidden/>
    <w:rsid w:val="008C2AE5"/>
    <w:rPr>
      <w:lang w:val="en-AU"/>
    </w:rPr>
  </w:style>
  <w:style w:type="paragraph" w:styleId="BodyText2">
    <w:name w:val="Body Text 2"/>
    <w:basedOn w:val="Normal"/>
    <w:link w:val="BodyText2Char"/>
    <w:uiPriority w:val="99"/>
    <w:semiHidden/>
    <w:unhideWhenUsed/>
    <w:rsid w:val="008C2AE5"/>
    <w:pPr>
      <w:spacing w:after="120" w:line="480" w:lineRule="auto"/>
    </w:pPr>
  </w:style>
  <w:style w:type="character" w:customStyle="1" w:styleId="BodyText2Char">
    <w:name w:val="Body Text 2 Char"/>
    <w:basedOn w:val="DefaultParagraphFont"/>
    <w:link w:val="BodyText2"/>
    <w:uiPriority w:val="99"/>
    <w:semiHidden/>
    <w:rsid w:val="008C2AE5"/>
    <w:rPr>
      <w:lang w:val="en-AU"/>
    </w:rPr>
  </w:style>
  <w:style w:type="paragraph" w:styleId="BodyText3">
    <w:name w:val="Body Text 3"/>
    <w:basedOn w:val="Normal"/>
    <w:link w:val="BodyText3Char"/>
    <w:uiPriority w:val="99"/>
    <w:semiHidden/>
    <w:unhideWhenUsed/>
    <w:rsid w:val="008C2AE5"/>
    <w:pPr>
      <w:spacing w:after="120"/>
    </w:pPr>
    <w:rPr>
      <w:sz w:val="16"/>
      <w:szCs w:val="16"/>
    </w:rPr>
  </w:style>
  <w:style w:type="character" w:customStyle="1" w:styleId="BodyText3Char">
    <w:name w:val="Body Text 3 Char"/>
    <w:basedOn w:val="DefaultParagraphFont"/>
    <w:link w:val="BodyText3"/>
    <w:uiPriority w:val="99"/>
    <w:semiHidden/>
    <w:rsid w:val="008C2AE5"/>
    <w:rPr>
      <w:sz w:val="16"/>
      <w:szCs w:val="16"/>
      <w:lang w:val="en-AU"/>
    </w:rPr>
  </w:style>
  <w:style w:type="paragraph" w:styleId="BodyTextFirstIndent">
    <w:name w:val="Body Text First Indent"/>
    <w:basedOn w:val="BodyText"/>
    <w:link w:val="BodyTextFirstIndentChar"/>
    <w:uiPriority w:val="99"/>
    <w:semiHidden/>
    <w:unhideWhenUsed/>
    <w:rsid w:val="008C2AE5"/>
    <w:pPr>
      <w:spacing w:after="0"/>
      <w:ind w:firstLine="360"/>
    </w:pPr>
  </w:style>
  <w:style w:type="character" w:customStyle="1" w:styleId="BodyTextFirstIndentChar">
    <w:name w:val="Body Text First Indent Char"/>
    <w:basedOn w:val="BodyTextChar"/>
    <w:link w:val="BodyTextFirstIndent"/>
    <w:uiPriority w:val="99"/>
    <w:semiHidden/>
    <w:rsid w:val="008C2AE5"/>
    <w:rPr>
      <w:lang w:val="en-AU"/>
    </w:rPr>
  </w:style>
  <w:style w:type="paragraph" w:styleId="BodyTextIndent">
    <w:name w:val="Body Text Indent"/>
    <w:basedOn w:val="Normal"/>
    <w:link w:val="BodyTextIndentChar"/>
    <w:uiPriority w:val="99"/>
    <w:semiHidden/>
    <w:unhideWhenUsed/>
    <w:rsid w:val="008C2AE5"/>
    <w:pPr>
      <w:spacing w:after="120"/>
      <w:ind w:left="283"/>
    </w:pPr>
  </w:style>
  <w:style w:type="character" w:customStyle="1" w:styleId="BodyTextIndentChar">
    <w:name w:val="Body Text Indent Char"/>
    <w:basedOn w:val="DefaultParagraphFont"/>
    <w:link w:val="BodyTextIndent"/>
    <w:uiPriority w:val="99"/>
    <w:semiHidden/>
    <w:rsid w:val="008C2AE5"/>
    <w:rPr>
      <w:lang w:val="en-AU"/>
    </w:rPr>
  </w:style>
  <w:style w:type="paragraph" w:styleId="BodyTextFirstIndent2">
    <w:name w:val="Body Text First Indent 2"/>
    <w:basedOn w:val="BodyTextIndent"/>
    <w:link w:val="BodyTextFirstIndent2Char"/>
    <w:uiPriority w:val="99"/>
    <w:semiHidden/>
    <w:unhideWhenUsed/>
    <w:rsid w:val="008C2AE5"/>
    <w:pPr>
      <w:spacing w:after="0"/>
      <w:ind w:left="360" w:firstLine="360"/>
    </w:pPr>
  </w:style>
  <w:style w:type="character" w:customStyle="1" w:styleId="BodyTextFirstIndent2Char">
    <w:name w:val="Body Text First Indent 2 Char"/>
    <w:basedOn w:val="BodyTextIndentChar"/>
    <w:link w:val="BodyTextFirstIndent2"/>
    <w:uiPriority w:val="99"/>
    <w:semiHidden/>
    <w:rsid w:val="008C2AE5"/>
    <w:rPr>
      <w:lang w:val="en-AU"/>
    </w:rPr>
  </w:style>
  <w:style w:type="paragraph" w:styleId="BodyTextIndent2">
    <w:name w:val="Body Text Indent 2"/>
    <w:basedOn w:val="Normal"/>
    <w:link w:val="BodyTextIndent2Char"/>
    <w:uiPriority w:val="99"/>
    <w:semiHidden/>
    <w:unhideWhenUsed/>
    <w:rsid w:val="008C2AE5"/>
    <w:pPr>
      <w:spacing w:after="120" w:line="480" w:lineRule="auto"/>
      <w:ind w:left="283"/>
    </w:pPr>
  </w:style>
  <w:style w:type="character" w:customStyle="1" w:styleId="BodyTextIndent2Char">
    <w:name w:val="Body Text Indent 2 Char"/>
    <w:basedOn w:val="DefaultParagraphFont"/>
    <w:link w:val="BodyTextIndent2"/>
    <w:uiPriority w:val="99"/>
    <w:semiHidden/>
    <w:rsid w:val="008C2AE5"/>
    <w:rPr>
      <w:lang w:val="en-AU"/>
    </w:rPr>
  </w:style>
  <w:style w:type="paragraph" w:styleId="BodyTextIndent3">
    <w:name w:val="Body Text Indent 3"/>
    <w:basedOn w:val="Normal"/>
    <w:link w:val="BodyTextIndent3Char"/>
    <w:uiPriority w:val="99"/>
    <w:semiHidden/>
    <w:unhideWhenUsed/>
    <w:rsid w:val="008C2AE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8C2AE5"/>
    <w:rPr>
      <w:sz w:val="16"/>
      <w:szCs w:val="16"/>
      <w:lang w:val="en-AU"/>
    </w:rPr>
  </w:style>
  <w:style w:type="paragraph" w:styleId="Closing">
    <w:name w:val="Closing"/>
    <w:basedOn w:val="Normal"/>
    <w:link w:val="ClosingChar"/>
    <w:uiPriority w:val="99"/>
    <w:semiHidden/>
    <w:unhideWhenUsed/>
    <w:rsid w:val="008C2AE5"/>
    <w:pPr>
      <w:spacing w:before="0" w:line="240" w:lineRule="auto"/>
      <w:ind w:left="4252"/>
    </w:pPr>
  </w:style>
  <w:style w:type="character" w:customStyle="1" w:styleId="ClosingChar">
    <w:name w:val="Closing Char"/>
    <w:basedOn w:val="DefaultParagraphFont"/>
    <w:link w:val="Closing"/>
    <w:uiPriority w:val="99"/>
    <w:semiHidden/>
    <w:rsid w:val="008C2AE5"/>
    <w:rPr>
      <w:lang w:val="en-AU"/>
    </w:rPr>
  </w:style>
  <w:style w:type="paragraph" w:styleId="Date">
    <w:name w:val="Date"/>
    <w:basedOn w:val="Normal"/>
    <w:next w:val="Normal"/>
    <w:link w:val="DateChar"/>
    <w:uiPriority w:val="99"/>
    <w:semiHidden/>
    <w:unhideWhenUsed/>
    <w:rsid w:val="008C2AE5"/>
  </w:style>
  <w:style w:type="character" w:customStyle="1" w:styleId="DateChar">
    <w:name w:val="Date Char"/>
    <w:basedOn w:val="DefaultParagraphFont"/>
    <w:link w:val="Date"/>
    <w:uiPriority w:val="99"/>
    <w:semiHidden/>
    <w:rsid w:val="008C2AE5"/>
    <w:rPr>
      <w:lang w:val="en-AU"/>
    </w:rPr>
  </w:style>
  <w:style w:type="paragraph" w:styleId="DocumentMap">
    <w:name w:val="Document Map"/>
    <w:basedOn w:val="Normal"/>
    <w:link w:val="DocumentMapChar"/>
    <w:uiPriority w:val="99"/>
    <w:semiHidden/>
    <w:unhideWhenUsed/>
    <w:rsid w:val="008C2AE5"/>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8C2AE5"/>
    <w:rPr>
      <w:rFonts w:ascii="Segoe UI" w:hAnsi="Segoe UI" w:cs="Segoe UI"/>
      <w:sz w:val="16"/>
      <w:szCs w:val="16"/>
      <w:lang w:val="en-AU"/>
    </w:rPr>
  </w:style>
  <w:style w:type="paragraph" w:styleId="E-mailSignature">
    <w:name w:val="E-mail Signature"/>
    <w:basedOn w:val="Normal"/>
    <w:link w:val="E-mailSignatureChar"/>
    <w:uiPriority w:val="99"/>
    <w:semiHidden/>
    <w:unhideWhenUsed/>
    <w:rsid w:val="008C2AE5"/>
    <w:pPr>
      <w:spacing w:before="0" w:line="240" w:lineRule="auto"/>
    </w:pPr>
  </w:style>
  <w:style w:type="character" w:customStyle="1" w:styleId="E-mailSignatureChar">
    <w:name w:val="E-mail Signature Char"/>
    <w:basedOn w:val="DefaultParagraphFont"/>
    <w:link w:val="E-mailSignature"/>
    <w:uiPriority w:val="99"/>
    <w:semiHidden/>
    <w:rsid w:val="008C2AE5"/>
    <w:rPr>
      <w:lang w:val="en-AU"/>
    </w:rPr>
  </w:style>
  <w:style w:type="paragraph" w:styleId="EndnoteText">
    <w:name w:val="endnote text"/>
    <w:basedOn w:val="Normal"/>
    <w:link w:val="EndnoteTextChar"/>
    <w:uiPriority w:val="99"/>
    <w:semiHidden/>
    <w:unhideWhenUsed/>
    <w:rsid w:val="008C2AE5"/>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8C2AE5"/>
    <w:rPr>
      <w:sz w:val="20"/>
      <w:szCs w:val="20"/>
      <w:lang w:val="en-AU"/>
    </w:rPr>
  </w:style>
  <w:style w:type="paragraph" w:styleId="EnvelopeAddress">
    <w:name w:val="envelope address"/>
    <w:basedOn w:val="Normal"/>
    <w:uiPriority w:val="99"/>
    <w:semiHidden/>
    <w:unhideWhenUsed/>
    <w:rsid w:val="008C2AE5"/>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C2AE5"/>
    <w:pPr>
      <w:spacing w:before="0" w:line="240" w:lineRule="auto"/>
    </w:pPr>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semiHidden/>
    <w:rsid w:val="008C2AE5"/>
    <w:rPr>
      <w:rFonts w:asciiTheme="majorHAnsi" w:eastAsiaTheme="majorEastAsia" w:hAnsiTheme="majorHAnsi" w:cstheme="majorBidi"/>
      <w:i/>
      <w:iCs/>
      <w:color w:val="243F60" w:themeColor="accent1" w:themeShade="7F"/>
      <w:lang w:val="en-AU"/>
    </w:rPr>
  </w:style>
  <w:style w:type="character" w:customStyle="1" w:styleId="Heading8Char">
    <w:name w:val="Heading 8 Char"/>
    <w:basedOn w:val="DefaultParagraphFont"/>
    <w:link w:val="Heading8"/>
    <w:uiPriority w:val="9"/>
    <w:semiHidden/>
    <w:rsid w:val="008C2AE5"/>
    <w:rPr>
      <w:rFonts w:asciiTheme="majorHAnsi" w:eastAsiaTheme="majorEastAsia" w:hAnsiTheme="majorHAnsi"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8C2AE5"/>
    <w:rPr>
      <w:rFonts w:asciiTheme="majorHAnsi" w:eastAsiaTheme="majorEastAsia" w:hAnsiTheme="majorHAnsi" w:cstheme="majorBidi"/>
      <w:i/>
      <w:iCs/>
      <w:color w:val="272727" w:themeColor="text1" w:themeTint="D8"/>
      <w:sz w:val="21"/>
      <w:szCs w:val="21"/>
      <w:lang w:val="en-AU"/>
    </w:rPr>
  </w:style>
  <w:style w:type="paragraph" w:styleId="HTMLAddress">
    <w:name w:val="HTML Address"/>
    <w:basedOn w:val="Normal"/>
    <w:link w:val="HTMLAddressChar"/>
    <w:uiPriority w:val="99"/>
    <w:semiHidden/>
    <w:unhideWhenUsed/>
    <w:rsid w:val="008C2AE5"/>
    <w:pPr>
      <w:spacing w:before="0" w:line="240" w:lineRule="auto"/>
    </w:pPr>
    <w:rPr>
      <w:i/>
      <w:iCs/>
    </w:rPr>
  </w:style>
  <w:style w:type="character" w:customStyle="1" w:styleId="HTMLAddressChar">
    <w:name w:val="HTML Address Char"/>
    <w:basedOn w:val="DefaultParagraphFont"/>
    <w:link w:val="HTMLAddress"/>
    <w:uiPriority w:val="99"/>
    <w:semiHidden/>
    <w:rsid w:val="008C2AE5"/>
    <w:rPr>
      <w:i/>
      <w:iCs/>
      <w:lang w:val="en-AU"/>
    </w:rPr>
  </w:style>
  <w:style w:type="paragraph" w:styleId="Index1">
    <w:name w:val="index 1"/>
    <w:basedOn w:val="Normal"/>
    <w:next w:val="Normal"/>
    <w:autoRedefine/>
    <w:uiPriority w:val="99"/>
    <w:semiHidden/>
    <w:unhideWhenUsed/>
    <w:rsid w:val="008C2AE5"/>
    <w:pPr>
      <w:spacing w:before="0" w:line="240" w:lineRule="auto"/>
      <w:ind w:left="220" w:hanging="220"/>
    </w:pPr>
  </w:style>
  <w:style w:type="paragraph" w:styleId="Index2">
    <w:name w:val="index 2"/>
    <w:basedOn w:val="Normal"/>
    <w:next w:val="Normal"/>
    <w:autoRedefine/>
    <w:uiPriority w:val="99"/>
    <w:semiHidden/>
    <w:unhideWhenUsed/>
    <w:rsid w:val="008C2AE5"/>
    <w:pPr>
      <w:spacing w:before="0" w:line="240" w:lineRule="auto"/>
      <w:ind w:left="440" w:hanging="220"/>
    </w:pPr>
  </w:style>
  <w:style w:type="paragraph" w:styleId="Index3">
    <w:name w:val="index 3"/>
    <w:basedOn w:val="Normal"/>
    <w:next w:val="Normal"/>
    <w:autoRedefine/>
    <w:uiPriority w:val="99"/>
    <w:semiHidden/>
    <w:unhideWhenUsed/>
    <w:rsid w:val="008C2AE5"/>
    <w:pPr>
      <w:spacing w:before="0" w:line="240" w:lineRule="auto"/>
      <w:ind w:left="660" w:hanging="220"/>
    </w:pPr>
  </w:style>
  <w:style w:type="paragraph" w:styleId="Index4">
    <w:name w:val="index 4"/>
    <w:basedOn w:val="Normal"/>
    <w:next w:val="Normal"/>
    <w:autoRedefine/>
    <w:uiPriority w:val="99"/>
    <w:semiHidden/>
    <w:unhideWhenUsed/>
    <w:rsid w:val="008C2AE5"/>
    <w:pPr>
      <w:spacing w:before="0" w:line="240" w:lineRule="auto"/>
      <w:ind w:left="880" w:hanging="220"/>
    </w:pPr>
  </w:style>
  <w:style w:type="paragraph" w:styleId="Index5">
    <w:name w:val="index 5"/>
    <w:basedOn w:val="Normal"/>
    <w:next w:val="Normal"/>
    <w:autoRedefine/>
    <w:uiPriority w:val="99"/>
    <w:semiHidden/>
    <w:unhideWhenUsed/>
    <w:rsid w:val="008C2AE5"/>
    <w:pPr>
      <w:spacing w:before="0" w:line="240" w:lineRule="auto"/>
      <w:ind w:left="1100" w:hanging="220"/>
    </w:pPr>
  </w:style>
  <w:style w:type="paragraph" w:styleId="Index6">
    <w:name w:val="index 6"/>
    <w:basedOn w:val="Normal"/>
    <w:next w:val="Normal"/>
    <w:autoRedefine/>
    <w:uiPriority w:val="99"/>
    <w:semiHidden/>
    <w:unhideWhenUsed/>
    <w:rsid w:val="008C2AE5"/>
    <w:pPr>
      <w:spacing w:before="0" w:line="240" w:lineRule="auto"/>
      <w:ind w:left="1320" w:hanging="220"/>
    </w:pPr>
  </w:style>
  <w:style w:type="paragraph" w:styleId="Index7">
    <w:name w:val="index 7"/>
    <w:basedOn w:val="Normal"/>
    <w:next w:val="Normal"/>
    <w:autoRedefine/>
    <w:uiPriority w:val="99"/>
    <w:semiHidden/>
    <w:unhideWhenUsed/>
    <w:rsid w:val="008C2AE5"/>
    <w:pPr>
      <w:spacing w:before="0" w:line="240" w:lineRule="auto"/>
      <w:ind w:left="1540" w:hanging="220"/>
    </w:pPr>
  </w:style>
  <w:style w:type="paragraph" w:styleId="Index8">
    <w:name w:val="index 8"/>
    <w:basedOn w:val="Normal"/>
    <w:next w:val="Normal"/>
    <w:autoRedefine/>
    <w:uiPriority w:val="99"/>
    <w:semiHidden/>
    <w:unhideWhenUsed/>
    <w:rsid w:val="008C2AE5"/>
    <w:pPr>
      <w:spacing w:before="0" w:line="240" w:lineRule="auto"/>
      <w:ind w:left="1760" w:hanging="220"/>
    </w:pPr>
  </w:style>
  <w:style w:type="paragraph" w:styleId="Index9">
    <w:name w:val="index 9"/>
    <w:basedOn w:val="Normal"/>
    <w:next w:val="Normal"/>
    <w:autoRedefine/>
    <w:uiPriority w:val="99"/>
    <w:semiHidden/>
    <w:unhideWhenUsed/>
    <w:rsid w:val="008C2AE5"/>
    <w:pPr>
      <w:spacing w:before="0" w:line="240" w:lineRule="auto"/>
      <w:ind w:left="1980" w:hanging="220"/>
    </w:pPr>
  </w:style>
  <w:style w:type="paragraph" w:styleId="IndexHeading">
    <w:name w:val="index heading"/>
    <w:basedOn w:val="Normal"/>
    <w:next w:val="Index1"/>
    <w:uiPriority w:val="99"/>
    <w:semiHidden/>
    <w:unhideWhenUsed/>
    <w:rsid w:val="008C2AE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C2AE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C2AE5"/>
    <w:rPr>
      <w:i/>
      <w:iCs/>
      <w:color w:val="4F81BD" w:themeColor="accent1"/>
      <w:lang w:val="en-AU"/>
    </w:rPr>
  </w:style>
  <w:style w:type="paragraph" w:styleId="List">
    <w:name w:val="List"/>
    <w:basedOn w:val="Normal"/>
    <w:uiPriority w:val="99"/>
    <w:semiHidden/>
    <w:unhideWhenUsed/>
    <w:rsid w:val="008C2AE5"/>
    <w:pPr>
      <w:ind w:left="283" w:hanging="283"/>
      <w:contextualSpacing/>
    </w:pPr>
  </w:style>
  <w:style w:type="paragraph" w:styleId="List2">
    <w:name w:val="List 2"/>
    <w:basedOn w:val="Normal"/>
    <w:uiPriority w:val="99"/>
    <w:semiHidden/>
    <w:unhideWhenUsed/>
    <w:rsid w:val="008C2AE5"/>
    <w:pPr>
      <w:ind w:left="566" w:hanging="283"/>
      <w:contextualSpacing/>
    </w:pPr>
  </w:style>
  <w:style w:type="paragraph" w:styleId="List3">
    <w:name w:val="List 3"/>
    <w:basedOn w:val="Normal"/>
    <w:uiPriority w:val="99"/>
    <w:semiHidden/>
    <w:unhideWhenUsed/>
    <w:rsid w:val="008C2AE5"/>
    <w:pPr>
      <w:ind w:left="849" w:hanging="283"/>
      <w:contextualSpacing/>
    </w:pPr>
  </w:style>
  <w:style w:type="paragraph" w:styleId="List4">
    <w:name w:val="List 4"/>
    <w:basedOn w:val="Normal"/>
    <w:uiPriority w:val="99"/>
    <w:semiHidden/>
    <w:unhideWhenUsed/>
    <w:rsid w:val="008C2AE5"/>
    <w:pPr>
      <w:ind w:left="1132" w:hanging="283"/>
      <w:contextualSpacing/>
    </w:pPr>
  </w:style>
  <w:style w:type="paragraph" w:styleId="List5">
    <w:name w:val="List 5"/>
    <w:basedOn w:val="Normal"/>
    <w:uiPriority w:val="99"/>
    <w:semiHidden/>
    <w:unhideWhenUsed/>
    <w:rsid w:val="008C2AE5"/>
    <w:pPr>
      <w:ind w:left="1415" w:hanging="283"/>
      <w:contextualSpacing/>
    </w:pPr>
  </w:style>
  <w:style w:type="paragraph" w:styleId="ListBullet">
    <w:name w:val="List Bullet"/>
    <w:basedOn w:val="Normal"/>
    <w:uiPriority w:val="99"/>
    <w:semiHidden/>
    <w:unhideWhenUsed/>
    <w:rsid w:val="008C2AE5"/>
    <w:pPr>
      <w:numPr>
        <w:numId w:val="58"/>
      </w:numPr>
      <w:contextualSpacing/>
    </w:pPr>
  </w:style>
  <w:style w:type="paragraph" w:styleId="ListBullet2">
    <w:name w:val="List Bullet 2"/>
    <w:basedOn w:val="Normal"/>
    <w:uiPriority w:val="99"/>
    <w:semiHidden/>
    <w:unhideWhenUsed/>
    <w:rsid w:val="008C2AE5"/>
    <w:pPr>
      <w:numPr>
        <w:numId w:val="59"/>
      </w:numPr>
      <w:contextualSpacing/>
    </w:pPr>
  </w:style>
  <w:style w:type="paragraph" w:styleId="ListBullet3">
    <w:name w:val="List Bullet 3"/>
    <w:basedOn w:val="Normal"/>
    <w:uiPriority w:val="99"/>
    <w:semiHidden/>
    <w:unhideWhenUsed/>
    <w:rsid w:val="008C2AE5"/>
    <w:pPr>
      <w:numPr>
        <w:numId w:val="60"/>
      </w:numPr>
      <w:contextualSpacing/>
    </w:pPr>
  </w:style>
  <w:style w:type="paragraph" w:styleId="ListBullet4">
    <w:name w:val="List Bullet 4"/>
    <w:basedOn w:val="Normal"/>
    <w:uiPriority w:val="99"/>
    <w:semiHidden/>
    <w:unhideWhenUsed/>
    <w:rsid w:val="008C2AE5"/>
    <w:pPr>
      <w:numPr>
        <w:numId w:val="61"/>
      </w:numPr>
      <w:contextualSpacing/>
    </w:pPr>
  </w:style>
  <w:style w:type="paragraph" w:styleId="ListBullet5">
    <w:name w:val="List Bullet 5"/>
    <w:basedOn w:val="Normal"/>
    <w:uiPriority w:val="99"/>
    <w:semiHidden/>
    <w:unhideWhenUsed/>
    <w:rsid w:val="008C2AE5"/>
    <w:pPr>
      <w:numPr>
        <w:numId w:val="62"/>
      </w:numPr>
      <w:contextualSpacing/>
    </w:pPr>
  </w:style>
  <w:style w:type="paragraph" w:styleId="ListContinue">
    <w:name w:val="List Continue"/>
    <w:basedOn w:val="Normal"/>
    <w:uiPriority w:val="99"/>
    <w:semiHidden/>
    <w:unhideWhenUsed/>
    <w:rsid w:val="008C2AE5"/>
    <w:pPr>
      <w:spacing w:after="120"/>
      <w:ind w:left="283"/>
      <w:contextualSpacing/>
    </w:pPr>
  </w:style>
  <w:style w:type="paragraph" w:styleId="ListContinue2">
    <w:name w:val="List Continue 2"/>
    <w:basedOn w:val="Normal"/>
    <w:uiPriority w:val="99"/>
    <w:semiHidden/>
    <w:unhideWhenUsed/>
    <w:rsid w:val="008C2AE5"/>
    <w:pPr>
      <w:spacing w:after="120"/>
      <w:ind w:left="566"/>
      <w:contextualSpacing/>
    </w:pPr>
  </w:style>
  <w:style w:type="paragraph" w:styleId="ListContinue3">
    <w:name w:val="List Continue 3"/>
    <w:basedOn w:val="Normal"/>
    <w:uiPriority w:val="99"/>
    <w:semiHidden/>
    <w:unhideWhenUsed/>
    <w:rsid w:val="008C2AE5"/>
    <w:pPr>
      <w:spacing w:after="120"/>
      <w:ind w:left="849"/>
      <w:contextualSpacing/>
    </w:pPr>
  </w:style>
  <w:style w:type="paragraph" w:styleId="ListContinue4">
    <w:name w:val="List Continue 4"/>
    <w:basedOn w:val="Normal"/>
    <w:uiPriority w:val="99"/>
    <w:semiHidden/>
    <w:unhideWhenUsed/>
    <w:rsid w:val="008C2AE5"/>
    <w:pPr>
      <w:spacing w:after="120"/>
      <w:ind w:left="1132"/>
      <w:contextualSpacing/>
    </w:pPr>
  </w:style>
  <w:style w:type="paragraph" w:styleId="ListContinue5">
    <w:name w:val="List Continue 5"/>
    <w:basedOn w:val="Normal"/>
    <w:uiPriority w:val="99"/>
    <w:semiHidden/>
    <w:unhideWhenUsed/>
    <w:rsid w:val="008C2AE5"/>
    <w:pPr>
      <w:spacing w:after="120"/>
      <w:ind w:left="1415"/>
      <w:contextualSpacing/>
    </w:pPr>
  </w:style>
  <w:style w:type="paragraph" w:styleId="ListNumber">
    <w:name w:val="List Number"/>
    <w:basedOn w:val="Normal"/>
    <w:uiPriority w:val="99"/>
    <w:semiHidden/>
    <w:unhideWhenUsed/>
    <w:rsid w:val="008C2AE5"/>
    <w:pPr>
      <w:numPr>
        <w:numId w:val="63"/>
      </w:numPr>
      <w:contextualSpacing/>
    </w:pPr>
  </w:style>
  <w:style w:type="paragraph" w:styleId="ListNumber2">
    <w:name w:val="List Number 2"/>
    <w:basedOn w:val="Normal"/>
    <w:uiPriority w:val="99"/>
    <w:semiHidden/>
    <w:unhideWhenUsed/>
    <w:rsid w:val="008C2AE5"/>
    <w:pPr>
      <w:numPr>
        <w:numId w:val="64"/>
      </w:numPr>
      <w:contextualSpacing/>
    </w:pPr>
  </w:style>
  <w:style w:type="paragraph" w:styleId="ListNumber3">
    <w:name w:val="List Number 3"/>
    <w:basedOn w:val="Normal"/>
    <w:uiPriority w:val="99"/>
    <w:semiHidden/>
    <w:unhideWhenUsed/>
    <w:rsid w:val="008C2AE5"/>
    <w:pPr>
      <w:numPr>
        <w:numId w:val="65"/>
      </w:numPr>
      <w:contextualSpacing/>
    </w:pPr>
  </w:style>
  <w:style w:type="paragraph" w:styleId="ListNumber4">
    <w:name w:val="List Number 4"/>
    <w:basedOn w:val="Normal"/>
    <w:uiPriority w:val="99"/>
    <w:semiHidden/>
    <w:unhideWhenUsed/>
    <w:rsid w:val="008C2AE5"/>
    <w:pPr>
      <w:numPr>
        <w:numId w:val="66"/>
      </w:numPr>
      <w:contextualSpacing/>
    </w:pPr>
  </w:style>
  <w:style w:type="paragraph" w:styleId="ListNumber5">
    <w:name w:val="List Number 5"/>
    <w:basedOn w:val="Normal"/>
    <w:uiPriority w:val="99"/>
    <w:semiHidden/>
    <w:unhideWhenUsed/>
    <w:rsid w:val="008C2AE5"/>
    <w:pPr>
      <w:numPr>
        <w:numId w:val="67"/>
      </w:numPr>
      <w:contextualSpacing/>
    </w:pPr>
  </w:style>
  <w:style w:type="paragraph" w:styleId="MacroText">
    <w:name w:val="macro"/>
    <w:link w:val="MacroTextChar"/>
    <w:uiPriority w:val="99"/>
    <w:semiHidden/>
    <w:unhideWhenUsed/>
    <w:rsid w:val="008C2AE5"/>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lang w:val="en-AU"/>
    </w:rPr>
  </w:style>
  <w:style w:type="character" w:customStyle="1" w:styleId="MacroTextChar">
    <w:name w:val="Macro Text Char"/>
    <w:basedOn w:val="DefaultParagraphFont"/>
    <w:link w:val="MacroText"/>
    <w:uiPriority w:val="99"/>
    <w:semiHidden/>
    <w:rsid w:val="008C2AE5"/>
    <w:rPr>
      <w:rFonts w:ascii="Consolas" w:hAnsi="Consolas"/>
      <w:sz w:val="20"/>
      <w:szCs w:val="20"/>
      <w:lang w:val="en-AU"/>
    </w:rPr>
  </w:style>
  <w:style w:type="paragraph" w:styleId="MessageHeader">
    <w:name w:val="Message Header"/>
    <w:basedOn w:val="Normal"/>
    <w:link w:val="MessageHeaderChar"/>
    <w:uiPriority w:val="99"/>
    <w:semiHidden/>
    <w:unhideWhenUsed/>
    <w:rsid w:val="008C2AE5"/>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C2AE5"/>
    <w:rPr>
      <w:rFonts w:asciiTheme="majorHAnsi" w:eastAsiaTheme="majorEastAsia" w:hAnsiTheme="majorHAnsi" w:cstheme="majorBidi"/>
      <w:sz w:val="24"/>
      <w:szCs w:val="24"/>
      <w:shd w:val="pct20" w:color="auto" w:fill="auto"/>
      <w:lang w:val="en-AU"/>
    </w:rPr>
  </w:style>
  <w:style w:type="paragraph" w:styleId="NoSpacing">
    <w:name w:val="No Spacing"/>
    <w:uiPriority w:val="1"/>
    <w:qFormat/>
    <w:rsid w:val="008C2AE5"/>
    <w:pPr>
      <w:spacing w:before="0" w:line="240" w:lineRule="auto"/>
    </w:pPr>
    <w:rPr>
      <w:lang w:val="en-AU"/>
    </w:rPr>
  </w:style>
  <w:style w:type="paragraph" w:styleId="NormalIndent">
    <w:name w:val="Normal Indent"/>
    <w:basedOn w:val="Normal"/>
    <w:uiPriority w:val="99"/>
    <w:semiHidden/>
    <w:unhideWhenUsed/>
    <w:rsid w:val="008C2AE5"/>
    <w:pPr>
      <w:ind w:left="720"/>
    </w:pPr>
  </w:style>
  <w:style w:type="paragraph" w:styleId="NoteHeading">
    <w:name w:val="Note Heading"/>
    <w:basedOn w:val="Normal"/>
    <w:next w:val="Normal"/>
    <w:link w:val="NoteHeadingChar"/>
    <w:uiPriority w:val="99"/>
    <w:semiHidden/>
    <w:unhideWhenUsed/>
    <w:rsid w:val="008C2AE5"/>
    <w:pPr>
      <w:spacing w:before="0" w:line="240" w:lineRule="auto"/>
    </w:pPr>
  </w:style>
  <w:style w:type="character" w:customStyle="1" w:styleId="NoteHeadingChar">
    <w:name w:val="Note Heading Char"/>
    <w:basedOn w:val="DefaultParagraphFont"/>
    <w:link w:val="NoteHeading"/>
    <w:uiPriority w:val="99"/>
    <w:semiHidden/>
    <w:rsid w:val="008C2AE5"/>
    <w:rPr>
      <w:lang w:val="en-AU"/>
    </w:rPr>
  </w:style>
  <w:style w:type="paragraph" w:styleId="PlainText">
    <w:name w:val="Plain Text"/>
    <w:basedOn w:val="Normal"/>
    <w:link w:val="PlainTextChar"/>
    <w:uiPriority w:val="99"/>
    <w:semiHidden/>
    <w:unhideWhenUsed/>
    <w:rsid w:val="008C2AE5"/>
    <w:pPr>
      <w:spacing w:before="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8C2AE5"/>
    <w:rPr>
      <w:rFonts w:ascii="Consolas" w:hAnsi="Consolas"/>
      <w:sz w:val="21"/>
      <w:szCs w:val="21"/>
      <w:lang w:val="en-AU"/>
    </w:rPr>
  </w:style>
  <w:style w:type="paragraph" w:styleId="Quote">
    <w:name w:val="Quote"/>
    <w:basedOn w:val="Normal"/>
    <w:next w:val="Normal"/>
    <w:link w:val="QuoteChar"/>
    <w:uiPriority w:val="29"/>
    <w:qFormat/>
    <w:rsid w:val="008C2AE5"/>
    <w:pPr>
      <w:spacing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C2AE5"/>
    <w:rPr>
      <w:i/>
      <w:iCs/>
      <w:color w:val="404040" w:themeColor="text1" w:themeTint="BF"/>
      <w:lang w:val="en-AU"/>
    </w:rPr>
  </w:style>
  <w:style w:type="paragraph" w:styleId="Salutation">
    <w:name w:val="Salutation"/>
    <w:basedOn w:val="Normal"/>
    <w:next w:val="Normal"/>
    <w:link w:val="SalutationChar"/>
    <w:uiPriority w:val="99"/>
    <w:semiHidden/>
    <w:unhideWhenUsed/>
    <w:rsid w:val="008C2AE5"/>
  </w:style>
  <w:style w:type="character" w:customStyle="1" w:styleId="SalutationChar">
    <w:name w:val="Salutation Char"/>
    <w:basedOn w:val="DefaultParagraphFont"/>
    <w:link w:val="Salutation"/>
    <w:uiPriority w:val="99"/>
    <w:semiHidden/>
    <w:rsid w:val="008C2AE5"/>
    <w:rPr>
      <w:lang w:val="en-AU"/>
    </w:rPr>
  </w:style>
  <w:style w:type="paragraph" w:styleId="Signature">
    <w:name w:val="Signature"/>
    <w:basedOn w:val="Normal"/>
    <w:link w:val="SignatureChar"/>
    <w:uiPriority w:val="99"/>
    <w:semiHidden/>
    <w:unhideWhenUsed/>
    <w:rsid w:val="008C2AE5"/>
    <w:pPr>
      <w:spacing w:before="0" w:line="240" w:lineRule="auto"/>
      <w:ind w:left="4252"/>
    </w:pPr>
  </w:style>
  <w:style w:type="character" w:customStyle="1" w:styleId="SignatureChar">
    <w:name w:val="Signature Char"/>
    <w:basedOn w:val="DefaultParagraphFont"/>
    <w:link w:val="Signature"/>
    <w:uiPriority w:val="99"/>
    <w:semiHidden/>
    <w:rsid w:val="008C2AE5"/>
    <w:rPr>
      <w:lang w:val="en-AU"/>
    </w:rPr>
  </w:style>
  <w:style w:type="paragraph" w:styleId="TableofAuthorities">
    <w:name w:val="table of authorities"/>
    <w:basedOn w:val="Normal"/>
    <w:next w:val="Normal"/>
    <w:uiPriority w:val="99"/>
    <w:semiHidden/>
    <w:unhideWhenUsed/>
    <w:rsid w:val="008C2AE5"/>
    <w:pPr>
      <w:ind w:left="220" w:hanging="220"/>
    </w:pPr>
  </w:style>
  <w:style w:type="paragraph" w:styleId="TableofFigures">
    <w:name w:val="table of figures"/>
    <w:basedOn w:val="Normal"/>
    <w:next w:val="Normal"/>
    <w:uiPriority w:val="99"/>
    <w:semiHidden/>
    <w:unhideWhenUsed/>
    <w:rsid w:val="008C2AE5"/>
  </w:style>
  <w:style w:type="paragraph" w:styleId="TOAHeading">
    <w:name w:val="toa heading"/>
    <w:basedOn w:val="Normal"/>
    <w:next w:val="Normal"/>
    <w:uiPriority w:val="99"/>
    <w:semiHidden/>
    <w:unhideWhenUsed/>
    <w:rsid w:val="008C2AE5"/>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8C2AE5"/>
    <w:pPr>
      <w:spacing w:after="100"/>
      <w:ind w:left="660"/>
    </w:pPr>
  </w:style>
  <w:style w:type="paragraph" w:styleId="TOC5">
    <w:name w:val="toc 5"/>
    <w:basedOn w:val="Normal"/>
    <w:next w:val="Normal"/>
    <w:autoRedefine/>
    <w:uiPriority w:val="39"/>
    <w:semiHidden/>
    <w:unhideWhenUsed/>
    <w:rsid w:val="008C2AE5"/>
    <w:pPr>
      <w:spacing w:after="100"/>
      <w:ind w:left="880"/>
    </w:pPr>
  </w:style>
  <w:style w:type="paragraph" w:styleId="TOC6">
    <w:name w:val="toc 6"/>
    <w:basedOn w:val="Normal"/>
    <w:next w:val="Normal"/>
    <w:autoRedefine/>
    <w:uiPriority w:val="39"/>
    <w:semiHidden/>
    <w:unhideWhenUsed/>
    <w:rsid w:val="008C2AE5"/>
    <w:pPr>
      <w:spacing w:after="100"/>
      <w:ind w:left="1100"/>
    </w:pPr>
  </w:style>
  <w:style w:type="paragraph" w:styleId="TOC7">
    <w:name w:val="toc 7"/>
    <w:basedOn w:val="Normal"/>
    <w:next w:val="Normal"/>
    <w:autoRedefine/>
    <w:uiPriority w:val="39"/>
    <w:semiHidden/>
    <w:unhideWhenUsed/>
    <w:rsid w:val="008C2AE5"/>
    <w:pPr>
      <w:spacing w:after="100"/>
      <w:ind w:left="1320"/>
    </w:pPr>
  </w:style>
  <w:style w:type="paragraph" w:styleId="TOC8">
    <w:name w:val="toc 8"/>
    <w:basedOn w:val="Normal"/>
    <w:next w:val="Normal"/>
    <w:autoRedefine/>
    <w:uiPriority w:val="39"/>
    <w:semiHidden/>
    <w:unhideWhenUsed/>
    <w:rsid w:val="008C2AE5"/>
    <w:pPr>
      <w:spacing w:after="100"/>
      <w:ind w:left="1540"/>
    </w:pPr>
  </w:style>
  <w:style w:type="paragraph" w:styleId="TOC9">
    <w:name w:val="toc 9"/>
    <w:basedOn w:val="Normal"/>
    <w:next w:val="Normal"/>
    <w:autoRedefine/>
    <w:uiPriority w:val="39"/>
    <w:semiHidden/>
    <w:unhideWhenUsed/>
    <w:rsid w:val="008C2AE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44137">
      <w:bodyDiv w:val="1"/>
      <w:marLeft w:val="0"/>
      <w:marRight w:val="0"/>
      <w:marTop w:val="0"/>
      <w:marBottom w:val="0"/>
      <w:divBdr>
        <w:top w:val="none" w:sz="0" w:space="0" w:color="auto"/>
        <w:left w:val="none" w:sz="0" w:space="0" w:color="auto"/>
        <w:bottom w:val="none" w:sz="0" w:space="0" w:color="auto"/>
        <w:right w:val="none" w:sz="0" w:space="0" w:color="auto"/>
      </w:divBdr>
      <w:divsChild>
        <w:div w:id="33893611">
          <w:marLeft w:val="0"/>
          <w:marRight w:val="0"/>
          <w:marTop w:val="0"/>
          <w:marBottom w:val="0"/>
          <w:divBdr>
            <w:top w:val="none" w:sz="0" w:space="0" w:color="auto"/>
            <w:left w:val="none" w:sz="0" w:space="0" w:color="auto"/>
            <w:bottom w:val="none" w:sz="0" w:space="0" w:color="auto"/>
            <w:right w:val="none" w:sz="0" w:space="0" w:color="auto"/>
          </w:divBdr>
          <w:divsChild>
            <w:div w:id="146215000">
              <w:marLeft w:val="0"/>
              <w:marRight w:val="0"/>
              <w:marTop w:val="0"/>
              <w:marBottom w:val="0"/>
              <w:divBdr>
                <w:top w:val="none" w:sz="0" w:space="0" w:color="auto"/>
                <w:left w:val="none" w:sz="0" w:space="0" w:color="auto"/>
                <w:bottom w:val="none" w:sz="0" w:space="0" w:color="auto"/>
                <w:right w:val="none" w:sz="0" w:space="0" w:color="auto"/>
              </w:divBdr>
            </w:div>
          </w:divsChild>
        </w:div>
        <w:div w:id="804661224">
          <w:marLeft w:val="0"/>
          <w:marRight w:val="0"/>
          <w:marTop w:val="0"/>
          <w:marBottom w:val="0"/>
          <w:divBdr>
            <w:top w:val="none" w:sz="0" w:space="0" w:color="auto"/>
            <w:left w:val="none" w:sz="0" w:space="0" w:color="auto"/>
            <w:bottom w:val="none" w:sz="0" w:space="0" w:color="auto"/>
            <w:right w:val="none" w:sz="0" w:space="0" w:color="auto"/>
          </w:divBdr>
          <w:divsChild>
            <w:div w:id="1383098867">
              <w:marLeft w:val="0"/>
              <w:marRight w:val="0"/>
              <w:marTop w:val="0"/>
              <w:marBottom w:val="0"/>
              <w:divBdr>
                <w:top w:val="none" w:sz="0" w:space="0" w:color="auto"/>
                <w:left w:val="none" w:sz="0" w:space="0" w:color="auto"/>
                <w:bottom w:val="none" w:sz="0" w:space="0" w:color="auto"/>
                <w:right w:val="none" w:sz="0" w:space="0" w:color="auto"/>
              </w:divBdr>
            </w:div>
          </w:divsChild>
        </w:div>
        <w:div w:id="1835492295">
          <w:marLeft w:val="0"/>
          <w:marRight w:val="0"/>
          <w:marTop w:val="0"/>
          <w:marBottom w:val="0"/>
          <w:divBdr>
            <w:top w:val="none" w:sz="0" w:space="0" w:color="auto"/>
            <w:left w:val="none" w:sz="0" w:space="0" w:color="auto"/>
            <w:bottom w:val="none" w:sz="0" w:space="0" w:color="auto"/>
            <w:right w:val="none" w:sz="0" w:space="0" w:color="auto"/>
          </w:divBdr>
          <w:divsChild>
            <w:div w:id="1964191460">
              <w:marLeft w:val="0"/>
              <w:marRight w:val="0"/>
              <w:marTop w:val="0"/>
              <w:marBottom w:val="0"/>
              <w:divBdr>
                <w:top w:val="none" w:sz="0" w:space="0" w:color="auto"/>
                <w:left w:val="none" w:sz="0" w:space="0" w:color="auto"/>
                <w:bottom w:val="none" w:sz="0" w:space="0" w:color="auto"/>
                <w:right w:val="none" w:sz="0" w:space="0" w:color="auto"/>
              </w:divBdr>
            </w:div>
          </w:divsChild>
        </w:div>
        <w:div w:id="2025210643">
          <w:marLeft w:val="0"/>
          <w:marRight w:val="0"/>
          <w:marTop w:val="0"/>
          <w:marBottom w:val="0"/>
          <w:divBdr>
            <w:top w:val="none" w:sz="0" w:space="0" w:color="auto"/>
            <w:left w:val="none" w:sz="0" w:space="0" w:color="auto"/>
            <w:bottom w:val="none" w:sz="0" w:space="0" w:color="auto"/>
            <w:right w:val="none" w:sz="0" w:space="0" w:color="auto"/>
          </w:divBdr>
          <w:divsChild>
            <w:div w:id="11714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4662">
      <w:bodyDiv w:val="1"/>
      <w:marLeft w:val="0"/>
      <w:marRight w:val="0"/>
      <w:marTop w:val="0"/>
      <w:marBottom w:val="0"/>
      <w:divBdr>
        <w:top w:val="none" w:sz="0" w:space="0" w:color="auto"/>
        <w:left w:val="none" w:sz="0" w:space="0" w:color="auto"/>
        <w:bottom w:val="none" w:sz="0" w:space="0" w:color="auto"/>
        <w:right w:val="none" w:sz="0" w:space="0" w:color="auto"/>
      </w:divBdr>
    </w:div>
    <w:div w:id="130289572">
      <w:bodyDiv w:val="1"/>
      <w:marLeft w:val="0"/>
      <w:marRight w:val="0"/>
      <w:marTop w:val="0"/>
      <w:marBottom w:val="0"/>
      <w:divBdr>
        <w:top w:val="none" w:sz="0" w:space="0" w:color="auto"/>
        <w:left w:val="none" w:sz="0" w:space="0" w:color="auto"/>
        <w:bottom w:val="none" w:sz="0" w:space="0" w:color="auto"/>
        <w:right w:val="none" w:sz="0" w:space="0" w:color="auto"/>
      </w:divBdr>
    </w:div>
    <w:div w:id="139538641">
      <w:bodyDiv w:val="1"/>
      <w:marLeft w:val="0"/>
      <w:marRight w:val="0"/>
      <w:marTop w:val="0"/>
      <w:marBottom w:val="0"/>
      <w:divBdr>
        <w:top w:val="none" w:sz="0" w:space="0" w:color="auto"/>
        <w:left w:val="none" w:sz="0" w:space="0" w:color="auto"/>
        <w:bottom w:val="none" w:sz="0" w:space="0" w:color="auto"/>
        <w:right w:val="none" w:sz="0" w:space="0" w:color="auto"/>
      </w:divBdr>
    </w:div>
    <w:div w:id="159348312">
      <w:bodyDiv w:val="1"/>
      <w:marLeft w:val="0"/>
      <w:marRight w:val="0"/>
      <w:marTop w:val="0"/>
      <w:marBottom w:val="0"/>
      <w:divBdr>
        <w:top w:val="none" w:sz="0" w:space="0" w:color="auto"/>
        <w:left w:val="none" w:sz="0" w:space="0" w:color="auto"/>
        <w:bottom w:val="none" w:sz="0" w:space="0" w:color="auto"/>
        <w:right w:val="none" w:sz="0" w:space="0" w:color="auto"/>
      </w:divBdr>
    </w:div>
    <w:div w:id="169175780">
      <w:bodyDiv w:val="1"/>
      <w:marLeft w:val="0"/>
      <w:marRight w:val="0"/>
      <w:marTop w:val="0"/>
      <w:marBottom w:val="0"/>
      <w:divBdr>
        <w:top w:val="none" w:sz="0" w:space="0" w:color="auto"/>
        <w:left w:val="none" w:sz="0" w:space="0" w:color="auto"/>
        <w:bottom w:val="none" w:sz="0" w:space="0" w:color="auto"/>
        <w:right w:val="none" w:sz="0" w:space="0" w:color="auto"/>
      </w:divBdr>
    </w:div>
    <w:div w:id="278921742">
      <w:bodyDiv w:val="1"/>
      <w:marLeft w:val="0"/>
      <w:marRight w:val="0"/>
      <w:marTop w:val="0"/>
      <w:marBottom w:val="0"/>
      <w:divBdr>
        <w:top w:val="none" w:sz="0" w:space="0" w:color="auto"/>
        <w:left w:val="none" w:sz="0" w:space="0" w:color="auto"/>
        <w:bottom w:val="none" w:sz="0" w:space="0" w:color="auto"/>
        <w:right w:val="none" w:sz="0" w:space="0" w:color="auto"/>
      </w:divBdr>
    </w:div>
    <w:div w:id="338587458">
      <w:bodyDiv w:val="1"/>
      <w:marLeft w:val="0"/>
      <w:marRight w:val="0"/>
      <w:marTop w:val="0"/>
      <w:marBottom w:val="0"/>
      <w:divBdr>
        <w:top w:val="none" w:sz="0" w:space="0" w:color="auto"/>
        <w:left w:val="none" w:sz="0" w:space="0" w:color="auto"/>
        <w:bottom w:val="none" w:sz="0" w:space="0" w:color="auto"/>
        <w:right w:val="none" w:sz="0" w:space="0" w:color="auto"/>
      </w:divBdr>
    </w:div>
    <w:div w:id="344600146">
      <w:bodyDiv w:val="1"/>
      <w:marLeft w:val="0"/>
      <w:marRight w:val="0"/>
      <w:marTop w:val="0"/>
      <w:marBottom w:val="0"/>
      <w:divBdr>
        <w:top w:val="none" w:sz="0" w:space="0" w:color="auto"/>
        <w:left w:val="none" w:sz="0" w:space="0" w:color="auto"/>
        <w:bottom w:val="none" w:sz="0" w:space="0" w:color="auto"/>
        <w:right w:val="none" w:sz="0" w:space="0" w:color="auto"/>
      </w:divBdr>
    </w:div>
    <w:div w:id="471950497">
      <w:bodyDiv w:val="1"/>
      <w:marLeft w:val="0"/>
      <w:marRight w:val="0"/>
      <w:marTop w:val="0"/>
      <w:marBottom w:val="0"/>
      <w:divBdr>
        <w:top w:val="none" w:sz="0" w:space="0" w:color="auto"/>
        <w:left w:val="none" w:sz="0" w:space="0" w:color="auto"/>
        <w:bottom w:val="none" w:sz="0" w:space="0" w:color="auto"/>
        <w:right w:val="none" w:sz="0" w:space="0" w:color="auto"/>
      </w:divBdr>
    </w:div>
    <w:div w:id="497309491">
      <w:bodyDiv w:val="1"/>
      <w:marLeft w:val="0"/>
      <w:marRight w:val="0"/>
      <w:marTop w:val="0"/>
      <w:marBottom w:val="0"/>
      <w:divBdr>
        <w:top w:val="none" w:sz="0" w:space="0" w:color="auto"/>
        <w:left w:val="none" w:sz="0" w:space="0" w:color="auto"/>
        <w:bottom w:val="none" w:sz="0" w:space="0" w:color="auto"/>
        <w:right w:val="none" w:sz="0" w:space="0" w:color="auto"/>
      </w:divBdr>
    </w:div>
    <w:div w:id="508637842">
      <w:bodyDiv w:val="1"/>
      <w:marLeft w:val="0"/>
      <w:marRight w:val="0"/>
      <w:marTop w:val="0"/>
      <w:marBottom w:val="0"/>
      <w:divBdr>
        <w:top w:val="none" w:sz="0" w:space="0" w:color="auto"/>
        <w:left w:val="none" w:sz="0" w:space="0" w:color="auto"/>
        <w:bottom w:val="none" w:sz="0" w:space="0" w:color="auto"/>
        <w:right w:val="none" w:sz="0" w:space="0" w:color="auto"/>
      </w:divBdr>
    </w:div>
    <w:div w:id="587615179">
      <w:bodyDiv w:val="1"/>
      <w:marLeft w:val="0"/>
      <w:marRight w:val="0"/>
      <w:marTop w:val="0"/>
      <w:marBottom w:val="0"/>
      <w:divBdr>
        <w:top w:val="none" w:sz="0" w:space="0" w:color="auto"/>
        <w:left w:val="none" w:sz="0" w:space="0" w:color="auto"/>
        <w:bottom w:val="none" w:sz="0" w:space="0" w:color="auto"/>
        <w:right w:val="none" w:sz="0" w:space="0" w:color="auto"/>
      </w:divBdr>
    </w:div>
    <w:div w:id="651519017">
      <w:bodyDiv w:val="1"/>
      <w:marLeft w:val="0"/>
      <w:marRight w:val="0"/>
      <w:marTop w:val="0"/>
      <w:marBottom w:val="0"/>
      <w:divBdr>
        <w:top w:val="none" w:sz="0" w:space="0" w:color="auto"/>
        <w:left w:val="none" w:sz="0" w:space="0" w:color="auto"/>
        <w:bottom w:val="none" w:sz="0" w:space="0" w:color="auto"/>
        <w:right w:val="none" w:sz="0" w:space="0" w:color="auto"/>
      </w:divBdr>
    </w:div>
    <w:div w:id="689068652">
      <w:bodyDiv w:val="1"/>
      <w:marLeft w:val="0"/>
      <w:marRight w:val="0"/>
      <w:marTop w:val="0"/>
      <w:marBottom w:val="0"/>
      <w:divBdr>
        <w:top w:val="none" w:sz="0" w:space="0" w:color="auto"/>
        <w:left w:val="none" w:sz="0" w:space="0" w:color="auto"/>
        <w:bottom w:val="none" w:sz="0" w:space="0" w:color="auto"/>
        <w:right w:val="none" w:sz="0" w:space="0" w:color="auto"/>
      </w:divBdr>
    </w:div>
    <w:div w:id="701252316">
      <w:bodyDiv w:val="1"/>
      <w:marLeft w:val="0"/>
      <w:marRight w:val="0"/>
      <w:marTop w:val="0"/>
      <w:marBottom w:val="0"/>
      <w:divBdr>
        <w:top w:val="none" w:sz="0" w:space="0" w:color="auto"/>
        <w:left w:val="none" w:sz="0" w:space="0" w:color="auto"/>
        <w:bottom w:val="none" w:sz="0" w:space="0" w:color="auto"/>
        <w:right w:val="none" w:sz="0" w:space="0" w:color="auto"/>
      </w:divBdr>
    </w:div>
    <w:div w:id="815876085">
      <w:bodyDiv w:val="1"/>
      <w:marLeft w:val="0"/>
      <w:marRight w:val="0"/>
      <w:marTop w:val="0"/>
      <w:marBottom w:val="0"/>
      <w:divBdr>
        <w:top w:val="none" w:sz="0" w:space="0" w:color="auto"/>
        <w:left w:val="none" w:sz="0" w:space="0" w:color="auto"/>
        <w:bottom w:val="none" w:sz="0" w:space="0" w:color="auto"/>
        <w:right w:val="none" w:sz="0" w:space="0" w:color="auto"/>
      </w:divBdr>
    </w:div>
    <w:div w:id="843975960">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75704468">
      <w:bodyDiv w:val="1"/>
      <w:marLeft w:val="0"/>
      <w:marRight w:val="0"/>
      <w:marTop w:val="0"/>
      <w:marBottom w:val="0"/>
      <w:divBdr>
        <w:top w:val="none" w:sz="0" w:space="0" w:color="auto"/>
        <w:left w:val="none" w:sz="0" w:space="0" w:color="auto"/>
        <w:bottom w:val="none" w:sz="0" w:space="0" w:color="auto"/>
        <w:right w:val="none" w:sz="0" w:space="0" w:color="auto"/>
      </w:divBdr>
    </w:div>
    <w:div w:id="989018749">
      <w:bodyDiv w:val="1"/>
      <w:marLeft w:val="0"/>
      <w:marRight w:val="0"/>
      <w:marTop w:val="0"/>
      <w:marBottom w:val="0"/>
      <w:divBdr>
        <w:top w:val="none" w:sz="0" w:space="0" w:color="auto"/>
        <w:left w:val="none" w:sz="0" w:space="0" w:color="auto"/>
        <w:bottom w:val="none" w:sz="0" w:space="0" w:color="auto"/>
        <w:right w:val="none" w:sz="0" w:space="0" w:color="auto"/>
      </w:divBdr>
    </w:div>
    <w:div w:id="1045057513">
      <w:bodyDiv w:val="1"/>
      <w:marLeft w:val="0"/>
      <w:marRight w:val="0"/>
      <w:marTop w:val="0"/>
      <w:marBottom w:val="0"/>
      <w:divBdr>
        <w:top w:val="none" w:sz="0" w:space="0" w:color="auto"/>
        <w:left w:val="none" w:sz="0" w:space="0" w:color="auto"/>
        <w:bottom w:val="none" w:sz="0" w:space="0" w:color="auto"/>
        <w:right w:val="none" w:sz="0" w:space="0" w:color="auto"/>
      </w:divBdr>
    </w:div>
    <w:div w:id="1072508083">
      <w:bodyDiv w:val="1"/>
      <w:marLeft w:val="0"/>
      <w:marRight w:val="0"/>
      <w:marTop w:val="0"/>
      <w:marBottom w:val="0"/>
      <w:divBdr>
        <w:top w:val="none" w:sz="0" w:space="0" w:color="auto"/>
        <w:left w:val="none" w:sz="0" w:space="0" w:color="auto"/>
        <w:bottom w:val="none" w:sz="0" w:space="0" w:color="auto"/>
        <w:right w:val="none" w:sz="0" w:space="0" w:color="auto"/>
      </w:divBdr>
      <w:divsChild>
        <w:div w:id="622002197">
          <w:marLeft w:val="0"/>
          <w:marRight w:val="0"/>
          <w:marTop w:val="0"/>
          <w:marBottom w:val="0"/>
          <w:divBdr>
            <w:top w:val="none" w:sz="0" w:space="0" w:color="auto"/>
            <w:left w:val="none" w:sz="0" w:space="0" w:color="auto"/>
            <w:bottom w:val="none" w:sz="0" w:space="0" w:color="auto"/>
            <w:right w:val="none" w:sz="0" w:space="0" w:color="auto"/>
          </w:divBdr>
          <w:divsChild>
            <w:div w:id="35157128">
              <w:marLeft w:val="0"/>
              <w:marRight w:val="0"/>
              <w:marTop w:val="0"/>
              <w:marBottom w:val="0"/>
              <w:divBdr>
                <w:top w:val="none" w:sz="0" w:space="0" w:color="auto"/>
                <w:left w:val="none" w:sz="0" w:space="0" w:color="auto"/>
                <w:bottom w:val="none" w:sz="0" w:space="0" w:color="auto"/>
                <w:right w:val="none" w:sz="0" w:space="0" w:color="auto"/>
              </w:divBdr>
              <w:divsChild>
                <w:div w:id="2062053214">
                  <w:marLeft w:val="0"/>
                  <w:marRight w:val="0"/>
                  <w:marTop w:val="0"/>
                  <w:marBottom w:val="0"/>
                  <w:divBdr>
                    <w:top w:val="none" w:sz="0" w:space="0" w:color="auto"/>
                    <w:left w:val="none" w:sz="0" w:space="0" w:color="auto"/>
                    <w:bottom w:val="none" w:sz="0" w:space="0" w:color="auto"/>
                    <w:right w:val="none" w:sz="0" w:space="0" w:color="auto"/>
                  </w:divBdr>
                  <w:divsChild>
                    <w:div w:id="1332637050">
                      <w:marLeft w:val="0"/>
                      <w:marRight w:val="0"/>
                      <w:marTop w:val="0"/>
                      <w:marBottom w:val="0"/>
                      <w:divBdr>
                        <w:top w:val="none" w:sz="0" w:space="0" w:color="auto"/>
                        <w:left w:val="none" w:sz="0" w:space="0" w:color="auto"/>
                        <w:bottom w:val="none" w:sz="0" w:space="0" w:color="auto"/>
                        <w:right w:val="none" w:sz="0" w:space="0" w:color="auto"/>
                      </w:divBdr>
                      <w:divsChild>
                        <w:div w:id="463424523">
                          <w:marLeft w:val="0"/>
                          <w:marRight w:val="0"/>
                          <w:marTop w:val="0"/>
                          <w:marBottom w:val="0"/>
                          <w:divBdr>
                            <w:top w:val="none" w:sz="0" w:space="0" w:color="auto"/>
                            <w:left w:val="none" w:sz="0" w:space="0" w:color="auto"/>
                            <w:bottom w:val="none" w:sz="0" w:space="0" w:color="auto"/>
                            <w:right w:val="none" w:sz="0" w:space="0" w:color="auto"/>
                          </w:divBdr>
                          <w:divsChild>
                            <w:div w:id="174760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041285">
      <w:bodyDiv w:val="1"/>
      <w:marLeft w:val="0"/>
      <w:marRight w:val="0"/>
      <w:marTop w:val="0"/>
      <w:marBottom w:val="0"/>
      <w:divBdr>
        <w:top w:val="none" w:sz="0" w:space="0" w:color="auto"/>
        <w:left w:val="none" w:sz="0" w:space="0" w:color="auto"/>
        <w:bottom w:val="none" w:sz="0" w:space="0" w:color="auto"/>
        <w:right w:val="none" w:sz="0" w:space="0" w:color="auto"/>
      </w:divBdr>
    </w:div>
    <w:div w:id="1222986891">
      <w:bodyDiv w:val="1"/>
      <w:marLeft w:val="0"/>
      <w:marRight w:val="0"/>
      <w:marTop w:val="0"/>
      <w:marBottom w:val="0"/>
      <w:divBdr>
        <w:top w:val="none" w:sz="0" w:space="0" w:color="auto"/>
        <w:left w:val="none" w:sz="0" w:space="0" w:color="auto"/>
        <w:bottom w:val="none" w:sz="0" w:space="0" w:color="auto"/>
        <w:right w:val="none" w:sz="0" w:space="0" w:color="auto"/>
      </w:divBdr>
    </w:div>
    <w:div w:id="1251741550">
      <w:bodyDiv w:val="1"/>
      <w:marLeft w:val="0"/>
      <w:marRight w:val="0"/>
      <w:marTop w:val="0"/>
      <w:marBottom w:val="0"/>
      <w:divBdr>
        <w:top w:val="none" w:sz="0" w:space="0" w:color="auto"/>
        <w:left w:val="none" w:sz="0" w:space="0" w:color="auto"/>
        <w:bottom w:val="none" w:sz="0" w:space="0" w:color="auto"/>
        <w:right w:val="none" w:sz="0" w:space="0" w:color="auto"/>
      </w:divBdr>
    </w:div>
    <w:div w:id="1355035592">
      <w:bodyDiv w:val="1"/>
      <w:marLeft w:val="0"/>
      <w:marRight w:val="0"/>
      <w:marTop w:val="0"/>
      <w:marBottom w:val="0"/>
      <w:divBdr>
        <w:top w:val="none" w:sz="0" w:space="0" w:color="auto"/>
        <w:left w:val="none" w:sz="0" w:space="0" w:color="auto"/>
        <w:bottom w:val="none" w:sz="0" w:space="0" w:color="auto"/>
        <w:right w:val="none" w:sz="0" w:space="0" w:color="auto"/>
      </w:divBdr>
    </w:div>
    <w:div w:id="1374621836">
      <w:bodyDiv w:val="1"/>
      <w:marLeft w:val="0"/>
      <w:marRight w:val="0"/>
      <w:marTop w:val="0"/>
      <w:marBottom w:val="0"/>
      <w:divBdr>
        <w:top w:val="none" w:sz="0" w:space="0" w:color="auto"/>
        <w:left w:val="none" w:sz="0" w:space="0" w:color="auto"/>
        <w:bottom w:val="none" w:sz="0" w:space="0" w:color="auto"/>
        <w:right w:val="none" w:sz="0" w:space="0" w:color="auto"/>
      </w:divBdr>
    </w:div>
    <w:div w:id="1552618665">
      <w:bodyDiv w:val="1"/>
      <w:marLeft w:val="0"/>
      <w:marRight w:val="0"/>
      <w:marTop w:val="0"/>
      <w:marBottom w:val="0"/>
      <w:divBdr>
        <w:top w:val="none" w:sz="0" w:space="0" w:color="auto"/>
        <w:left w:val="none" w:sz="0" w:space="0" w:color="auto"/>
        <w:bottom w:val="none" w:sz="0" w:space="0" w:color="auto"/>
        <w:right w:val="none" w:sz="0" w:space="0" w:color="auto"/>
      </w:divBdr>
    </w:div>
    <w:div w:id="1609586630">
      <w:bodyDiv w:val="1"/>
      <w:marLeft w:val="0"/>
      <w:marRight w:val="0"/>
      <w:marTop w:val="0"/>
      <w:marBottom w:val="0"/>
      <w:divBdr>
        <w:top w:val="none" w:sz="0" w:space="0" w:color="auto"/>
        <w:left w:val="none" w:sz="0" w:space="0" w:color="auto"/>
        <w:bottom w:val="none" w:sz="0" w:space="0" w:color="auto"/>
        <w:right w:val="none" w:sz="0" w:space="0" w:color="auto"/>
      </w:divBdr>
    </w:div>
    <w:div w:id="1633363865">
      <w:bodyDiv w:val="1"/>
      <w:marLeft w:val="0"/>
      <w:marRight w:val="0"/>
      <w:marTop w:val="0"/>
      <w:marBottom w:val="0"/>
      <w:divBdr>
        <w:top w:val="none" w:sz="0" w:space="0" w:color="auto"/>
        <w:left w:val="none" w:sz="0" w:space="0" w:color="auto"/>
        <w:bottom w:val="none" w:sz="0" w:space="0" w:color="auto"/>
        <w:right w:val="none" w:sz="0" w:space="0" w:color="auto"/>
      </w:divBdr>
    </w:div>
    <w:div w:id="1743792121">
      <w:bodyDiv w:val="1"/>
      <w:marLeft w:val="0"/>
      <w:marRight w:val="0"/>
      <w:marTop w:val="0"/>
      <w:marBottom w:val="0"/>
      <w:divBdr>
        <w:top w:val="none" w:sz="0" w:space="0" w:color="auto"/>
        <w:left w:val="none" w:sz="0" w:space="0" w:color="auto"/>
        <w:bottom w:val="none" w:sz="0" w:space="0" w:color="auto"/>
        <w:right w:val="none" w:sz="0" w:space="0" w:color="auto"/>
      </w:divBdr>
      <w:divsChild>
        <w:div w:id="1274434699">
          <w:marLeft w:val="0"/>
          <w:marRight w:val="0"/>
          <w:marTop w:val="0"/>
          <w:marBottom w:val="0"/>
          <w:divBdr>
            <w:top w:val="none" w:sz="0" w:space="0" w:color="auto"/>
            <w:left w:val="none" w:sz="0" w:space="0" w:color="auto"/>
            <w:bottom w:val="none" w:sz="0" w:space="0" w:color="auto"/>
            <w:right w:val="none" w:sz="0" w:space="0" w:color="auto"/>
          </w:divBdr>
          <w:divsChild>
            <w:div w:id="1284774155">
              <w:marLeft w:val="0"/>
              <w:marRight w:val="0"/>
              <w:marTop w:val="0"/>
              <w:marBottom w:val="0"/>
              <w:divBdr>
                <w:top w:val="none" w:sz="0" w:space="0" w:color="auto"/>
                <w:left w:val="none" w:sz="0" w:space="0" w:color="auto"/>
                <w:bottom w:val="none" w:sz="0" w:space="0" w:color="auto"/>
                <w:right w:val="none" w:sz="0" w:space="0" w:color="auto"/>
              </w:divBdr>
              <w:divsChild>
                <w:div w:id="582421273">
                  <w:marLeft w:val="0"/>
                  <w:marRight w:val="0"/>
                  <w:marTop w:val="0"/>
                  <w:marBottom w:val="0"/>
                  <w:divBdr>
                    <w:top w:val="none" w:sz="0" w:space="0" w:color="auto"/>
                    <w:left w:val="none" w:sz="0" w:space="0" w:color="auto"/>
                    <w:bottom w:val="none" w:sz="0" w:space="0" w:color="auto"/>
                    <w:right w:val="none" w:sz="0" w:space="0" w:color="auto"/>
                  </w:divBdr>
                  <w:divsChild>
                    <w:div w:id="1509832809">
                      <w:marLeft w:val="0"/>
                      <w:marRight w:val="0"/>
                      <w:marTop w:val="0"/>
                      <w:marBottom w:val="0"/>
                      <w:divBdr>
                        <w:top w:val="none" w:sz="0" w:space="0" w:color="auto"/>
                        <w:left w:val="none" w:sz="0" w:space="0" w:color="auto"/>
                        <w:bottom w:val="none" w:sz="0" w:space="0" w:color="auto"/>
                        <w:right w:val="none" w:sz="0" w:space="0" w:color="auto"/>
                      </w:divBdr>
                      <w:divsChild>
                        <w:div w:id="898326053">
                          <w:marLeft w:val="0"/>
                          <w:marRight w:val="0"/>
                          <w:marTop w:val="0"/>
                          <w:marBottom w:val="0"/>
                          <w:divBdr>
                            <w:top w:val="none" w:sz="0" w:space="0" w:color="auto"/>
                            <w:left w:val="none" w:sz="0" w:space="0" w:color="auto"/>
                            <w:bottom w:val="none" w:sz="0" w:space="0" w:color="auto"/>
                            <w:right w:val="none" w:sz="0" w:space="0" w:color="auto"/>
                          </w:divBdr>
                          <w:divsChild>
                            <w:div w:id="17660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380942">
      <w:bodyDiv w:val="1"/>
      <w:marLeft w:val="0"/>
      <w:marRight w:val="0"/>
      <w:marTop w:val="0"/>
      <w:marBottom w:val="0"/>
      <w:divBdr>
        <w:top w:val="none" w:sz="0" w:space="0" w:color="auto"/>
        <w:left w:val="none" w:sz="0" w:space="0" w:color="auto"/>
        <w:bottom w:val="none" w:sz="0" w:space="0" w:color="auto"/>
        <w:right w:val="none" w:sz="0" w:space="0" w:color="auto"/>
      </w:divBdr>
    </w:div>
    <w:div w:id="1869752857">
      <w:bodyDiv w:val="1"/>
      <w:marLeft w:val="0"/>
      <w:marRight w:val="0"/>
      <w:marTop w:val="0"/>
      <w:marBottom w:val="0"/>
      <w:divBdr>
        <w:top w:val="none" w:sz="0" w:space="0" w:color="auto"/>
        <w:left w:val="none" w:sz="0" w:space="0" w:color="auto"/>
        <w:bottom w:val="none" w:sz="0" w:space="0" w:color="auto"/>
        <w:right w:val="none" w:sz="0" w:space="0" w:color="auto"/>
      </w:divBdr>
    </w:div>
    <w:div w:id="1977681439">
      <w:bodyDiv w:val="1"/>
      <w:marLeft w:val="0"/>
      <w:marRight w:val="0"/>
      <w:marTop w:val="0"/>
      <w:marBottom w:val="0"/>
      <w:divBdr>
        <w:top w:val="none" w:sz="0" w:space="0" w:color="auto"/>
        <w:left w:val="none" w:sz="0" w:space="0" w:color="auto"/>
        <w:bottom w:val="none" w:sz="0" w:space="0" w:color="auto"/>
        <w:right w:val="none" w:sz="0" w:space="0" w:color="auto"/>
      </w:divBdr>
    </w:div>
    <w:div w:id="2014918314">
      <w:bodyDiv w:val="1"/>
      <w:marLeft w:val="0"/>
      <w:marRight w:val="0"/>
      <w:marTop w:val="0"/>
      <w:marBottom w:val="0"/>
      <w:divBdr>
        <w:top w:val="none" w:sz="0" w:space="0" w:color="auto"/>
        <w:left w:val="none" w:sz="0" w:space="0" w:color="auto"/>
        <w:bottom w:val="none" w:sz="0" w:space="0" w:color="auto"/>
        <w:right w:val="none" w:sz="0" w:space="0" w:color="auto"/>
      </w:divBdr>
    </w:div>
    <w:div w:id="20703747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proceedings.neurips.cc/paper/2017/hash/6449f44a102fde848669bdd9eb6b76fa-Abstract.html" TargetMode="External"/><Relationship Id="rId68"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https://github.com/ratticha/AML_AT3_FastAPI"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hyperlink" Target="https://doi.org/10.1145/2939672.2939785" TargetMode="External"/><Relationship Id="rId66" Type="http://schemas.openxmlformats.org/officeDocument/2006/relationships/hyperlink" Target="https://doi.org/10.1088/1742-6596/1873/1/012067"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github.com/catboost/catboost?utm_source=chatgpt.com" TargetMode="External"/><Relationship Id="rId19" Type="http://schemas.openxmlformats.org/officeDocument/2006/relationships/hyperlink" Target="https://github.com/Shawynot33/my_krml_25552249" TargetMode="External"/><Relationship Id="rId14" Type="http://schemas.openxmlformats.org/officeDocument/2006/relationships/hyperlink" Target="https://github.com/KittituchW/AMLA_at3_25544646_FastAPI"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kittituchw-amla-group13-streamlit-appmain-irplhq.streamlit.app/" TargetMode="External"/><Relationship Id="rId64" Type="http://schemas.openxmlformats.org/officeDocument/2006/relationships/hyperlink" Target="https://doi.org/10.1016/j.engappai.2024.108942"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github.com/dylanjjleong-uts/AMLA_AT3_MLDataProduct_API" TargetMode="External"/><Relationship Id="rId17" Type="http://schemas.openxmlformats.org/officeDocument/2006/relationships/hyperlink" Target="https://github.com/ratticha/amla_at1_24996427"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arxiv.org/abs/1706.09516" TargetMode="External"/><Relationship Id="rId67" Type="http://schemas.openxmlformats.org/officeDocument/2006/relationships/image" Target="media/image3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hyperlink" Target="https://doi.org/10.1007/978-1-0716-1418-1"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KittituchW/adv_mla_at1_25544646"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doi.org/10.1088/1749-4699/8/1/014008"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api.kraken.com/0/public/OHLC" TargetMode="External"/><Relationship Id="rId60" Type="http://schemas.openxmlformats.org/officeDocument/2006/relationships/hyperlink" Target="https://arxiv.org/abs/1706.09516?utm_source=chatgpt.com" TargetMode="External"/><Relationship Id="rId65" Type="http://schemas.openxmlformats.org/officeDocument/2006/relationships/hyperlink" Target="https://www.valuadder.com/blog/automating-financial-forecasts-with-linear-regression/"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dylanjjleong-uts/AMLA_AT1_Group8_KaggleNBADraft_CollabRepo/tree/main/my_krml_25400603" TargetMode="External"/><Relationship Id="rId18" Type="http://schemas.openxmlformats.org/officeDocument/2006/relationships/hyperlink" Target="https://github.com/Shawynot33/at3_api"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AC4297AE2D424BAF6DCA804286F306" ma:contentTypeVersion="3" ma:contentTypeDescription="Create a new document." ma:contentTypeScope="" ma:versionID="1abede208809129c8bd934cfbeacdbff">
  <xsd:schema xmlns:xsd="http://www.w3.org/2001/XMLSchema" xmlns:xs="http://www.w3.org/2001/XMLSchema" xmlns:p="http://schemas.microsoft.com/office/2006/metadata/properties" xmlns:ns2="f0f4dd73-5d32-4659-a8bd-57a02eee825b" targetNamespace="http://schemas.microsoft.com/office/2006/metadata/properties" ma:root="true" ma:fieldsID="9fc96ffc3ac6358b782a8108814898d8" ns2:_="">
    <xsd:import namespace="f0f4dd73-5d32-4659-a8bd-57a02eee825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f4dd73-5d32-4659-a8bd-57a02eee82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2366B24-8FBC-42DF-9E7F-D2215C926AE2}">
  <ds:schemaRefs>
    <ds:schemaRef ds:uri="http://schemas.microsoft.com/sharepoint/v3/contenttype/forms"/>
  </ds:schemaRefs>
</ds:datastoreItem>
</file>

<file path=customXml/itemProps2.xml><?xml version="1.0" encoding="utf-8"?>
<ds:datastoreItem xmlns:ds="http://schemas.openxmlformats.org/officeDocument/2006/customXml" ds:itemID="{287915AF-F6AE-D24B-9E4C-A0C22BA7164D}">
  <ds:schemaRefs>
    <ds:schemaRef ds:uri="http://schemas.openxmlformats.org/officeDocument/2006/bibliography"/>
  </ds:schemaRefs>
</ds:datastoreItem>
</file>

<file path=customXml/itemProps3.xml><?xml version="1.0" encoding="utf-8"?>
<ds:datastoreItem xmlns:ds="http://schemas.openxmlformats.org/officeDocument/2006/customXml" ds:itemID="{221CEE1E-F538-42F6-8706-F5FED05C512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6CE609C-9F58-40BC-96A1-68B01C0D3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f4dd73-5d32-4659-a8bd-57a02eee82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63</Pages>
  <Words>14311</Words>
  <Characters>90734</Characters>
  <Application>Microsoft Office Word</Application>
  <DocSecurity>0</DocSecurity>
  <Lines>2452</Lines>
  <Paragraphs>1193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103852</CharactersWithSpaces>
  <SharedDoc>false</SharedDoc>
  <HLinks>
    <vt:vector size="498" baseType="variant">
      <vt:variant>
        <vt:i4>3145854</vt:i4>
      </vt:variant>
      <vt:variant>
        <vt:i4>423</vt:i4>
      </vt:variant>
      <vt:variant>
        <vt:i4>0</vt:i4>
      </vt:variant>
      <vt:variant>
        <vt:i4>5</vt:i4>
      </vt:variant>
      <vt:variant>
        <vt:lpwstr>https://doi.org/10.1088/1742-6596/1873/1/012067</vt:lpwstr>
      </vt:variant>
      <vt:variant>
        <vt:lpwstr/>
      </vt:variant>
      <vt:variant>
        <vt:i4>1703982</vt:i4>
      </vt:variant>
      <vt:variant>
        <vt:i4>420</vt:i4>
      </vt:variant>
      <vt:variant>
        <vt:i4>0</vt:i4>
      </vt:variant>
      <vt:variant>
        <vt:i4>5</vt:i4>
      </vt:variant>
      <vt:variant>
        <vt:lpwstr>https://www.researchgate.net/publication/350935708_Time_series_forecast_of_sales_volume_based_on_XGBoost</vt:lpwstr>
      </vt:variant>
      <vt:variant>
        <vt:lpwstr/>
      </vt:variant>
      <vt:variant>
        <vt:i4>5111900</vt:i4>
      </vt:variant>
      <vt:variant>
        <vt:i4>417</vt:i4>
      </vt:variant>
      <vt:variant>
        <vt:i4>0</vt:i4>
      </vt:variant>
      <vt:variant>
        <vt:i4>5</vt:i4>
      </vt:variant>
      <vt:variant>
        <vt:lpwstr>https://www.valuadder.com/blog/automating-financial-forecasts-with-linear-regression/</vt:lpwstr>
      </vt:variant>
      <vt:variant>
        <vt:lpwstr/>
      </vt:variant>
      <vt:variant>
        <vt:i4>5111900</vt:i4>
      </vt:variant>
      <vt:variant>
        <vt:i4>414</vt:i4>
      </vt:variant>
      <vt:variant>
        <vt:i4>0</vt:i4>
      </vt:variant>
      <vt:variant>
        <vt:i4>5</vt:i4>
      </vt:variant>
      <vt:variant>
        <vt:lpwstr>https://www.valuadder.com/blog/automating-financial-forecasts-with-linear-regression/</vt:lpwstr>
      </vt:variant>
      <vt:variant>
        <vt:lpwstr/>
      </vt:variant>
      <vt:variant>
        <vt:i4>4128818</vt:i4>
      </vt:variant>
      <vt:variant>
        <vt:i4>411</vt:i4>
      </vt:variant>
      <vt:variant>
        <vt:i4>0</vt:i4>
      </vt:variant>
      <vt:variant>
        <vt:i4>5</vt:i4>
      </vt:variant>
      <vt:variant>
        <vt:lpwstr>https://doi.org/10.1016/j.engappai.2024.108942</vt:lpwstr>
      </vt:variant>
      <vt:variant>
        <vt:lpwstr/>
      </vt:variant>
      <vt:variant>
        <vt:i4>4456541</vt:i4>
      </vt:variant>
      <vt:variant>
        <vt:i4>408</vt:i4>
      </vt:variant>
      <vt:variant>
        <vt:i4>0</vt:i4>
      </vt:variant>
      <vt:variant>
        <vt:i4>5</vt:i4>
      </vt:variant>
      <vt:variant>
        <vt:lpwstr>https://www.pnas.org/doi/10.1073/pnas.0911983106</vt:lpwstr>
      </vt:variant>
      <vt:variant>
        <vt:lpwstr/>
      </vt:variant>
      <vt:variant>
        <vt:i4>1441813</vt:i4>
      </vt:variant>
      <vt:variant>
        <vt:i4>405</vt:i4>
      </vt:variant>
      <vt:variant>
        <vt:i4>0</vt:i4>
      </vt:variant>
      <vt:variant>
        <vt:i4>5</vt:i4>
      </vt:variant>
      <vt:variant>
        <vt:lpwstr>https://proceedings.neurips.cc/paper/2017/hash/6449f44a102fde848669bdd9eb6b76fa-Abstract.html</vt:lpwstr>
      </vt:variant>
      <vt:variant>
        <vt:lpwstr/>
      </vt:variant>
      <vt:variant>
        <vt:i4>524365</vt:i4>
      </vt:variant>
      <vt:variant>
        <vt:i4>402</vt:i4>
      </vt:variant>
      <vt:variant>
        <vt:i4>0</vt:i4>
      </vt:variant>
      <vt:variant>
        <vt:i4>5</vt:i4>
      </vt:variant>
      <vt:variant>
        <vt:lpwstr>https://doi.org/10.1007/978-1-0716-1418-1</vt:lpwstr>
      </vt:variant>
      <vt:variant>
        <vt:lpwstr/>
      </vt:variant>
      <vt:variant>
        <vt:i4>2949189</vt:i4>
      </vt:variant>
      <vt:variant>
        <vt:i4>399</vt:i4>
      </vt:variant>
      <vt:variant>
        <vt:i4>0</vt:i4>
      </vt:variant>
      <vt:variant>
        <vt:i4>5</vt:i4>
      </vt:variant>
      <vt:variant>
        <vt:lpwstr>https://github.com/catboost/catboost?utm_source=chatgpt.com</vt:lpwstr>
      </vt:variant>
      <vt:variant>
        <vt:lpwstr/>
      </vt:variant>
      <vt:variant>
        <vt:i4>7012364</vt:i4>
      </vt:variant>
      <vt:variant>
        <vt:i4>396</vt:i4>
      </vt:variant>
      <vt:variant>
        <vt:i4>0</vt:i4>
      </vt:variant>
      <vt:variant>
        <vt:i4>5</vt:i4>
      </vt:variant>
      <vt:variant>
        <vt:lpwstr>https://arxiv.org/abs/1706.09516?utm_source=chatgpt.com</vt:lpwstr>
      </vt:variant>
      <vt:variant>
        <vt:lpwstr/>
      </vt:variant>
      <vt:variant>
        <vt:i4>393234</vt:i4>
      </vt:variant>
      <vt:variant>
        <vt:i4>393</vt:i4>
      </vt:variant>
      <vt:variant>
        <vt:i4>0</vt:i4>
      </vt:variant>
      <vt:variant>
        <vt:i4>5</vt:i4>
      </vt:variant>
      <vt:variant>
        <vt:lpwstr>https://arxiv.org/abs/1706.09516</vt:lpwstr>
      </vt:variant>
      <vt:variant>
        <vt:lpwstr/>
      </vt:variant>
      <vt:variant>
        <vt:i4>3539053</vt:i4>
      </vt:variant>
      <vt:variant>
        <vt:i4>390</vt:i4>
      </vt:variant>
      <vt:variant>
        <vt:i4>0</vt:i4>
      </vt:variant>
      <vt:variant>
        <vt:i4>5</vt:i4>
      </vt:variant>
      <vt:variant>
        <vt:lpwstr>https://doi.org/10.1145/2939672.2939785</vt:lpwstr>
      </vt:variant>
      <vt:variant>
        <vt:lpwstr/>
      </vt:variant>
      <vt:variant>
        <vt:i4>131101</vt:i4>
      </vt:variant>
      <vt:variant>
        <vt:i4>387</vt:i4>
      </vt:variant>
      <vt:variant>
        <vt:i4>0</vt:i4>
      </vt:variant>
      <vt:variant>
        <vt:i4>5</vt:i4>
      </vt:variant>
      <vt:variant>
        <vt:lpwstr>https://arxiv.org/abs/1603.02754</vt:lpwstr>
      </vt:variant>
      <vt:variant>
        <vt:lpwstr/>
      </vt:variant>
      <vt:variant>
        <vt:i4>917576</vt:i4>
      </vt:variant>
      <vt:variant>
        <vt:i4>384</vt:i4>
      </vt:variant>
      <vt:variant>
        <vt:i4>0</vt:i4>
      </vt:variant>
      <vt:variant>
        <vt:i4>5</vt:i4>
      </vt:variant>
      <vt:variant>
        <vt:lpwstr>https://doi.org/10.1088/1749-4699/8/1/014008</vt:lpwstr>
      </vt:variant>
      <vt:variant>
        <vt:lpwstr/>
      </vt:variant>
      <vt:variant>
        <vt:i4>6291565</vt:i4>
      </vt:variant>
      <vt:variant>
        <vt:i4>381</vt:i4>
      </vt:variant>
      <vt:variant>
        <vt:i4>0</vt:i4>
      </vt:variant>
      <vt:variant>
        <vt:i4>5</vt:i4>
      </vt:variant>
      <vt:variant>
        <vt:lpwstr>https://iopscience.iop.org/article/10.1088/1749-4699/8/1/014008</vt:lpwstr>
      </vt:variant>
      <vt:variant>
        <vt:lpwstr/>
      </vt:variant>
      <vt:variant>
        <vt:i4>6881392</vt:i4>
      </vt:variant>
      <vt:variant>
        <vt:i4>378</vt:i4>
      </vt:variant>
      <vt:variant>
        <vt:i4>0</vt:i4>
      </vt:variant>
      <vt:variant>
        <vt:i4>5</vt:i4>
      </vt:variant>
      <vt:variant>
        <vt:lpwstr>https://www.bairesdev.com/blog/random-decision-forests-in-finance/</vt:lpwstr>
      </vt:variant>
      <vt:variant>
        <vt:lpwstr/>
      </vt:variant>
      <vt:variant>
        <vt:i4>3145779</vt:i4>
      </vt:variant>
      <vt:variant>
        <vt:i4>375</vt:i4>
      </vt:variant>
      <vt:variant>
        <vt:i4>0</vt:i4>
      </vt:variant>
      <vt:variant>
        <vt:i4>5</vt:i4>
      </vt:variant>
      <vt:variant>
        <vt:lpwstr>https://kittituchw-amla-group13-streamlit-appmain-irplhq.streamlit.app/</vt:lpwstr>
      </vt:variant>
      <vt:variant>
        <vt:lpwstr/>
      </vt:variant>
      <vt:variant>
        <vt:i4>5832735</vt:i4>
      </vt:variant>
      <vt:variant>
        <vt:i4>372</vt:i4>
      </vt:variant>
      <vt:variant>
        <vt:i4>0</vt:i4>
      </vt:variant>
      <vt:variant>
        <vt:i4>5</vt:i4>
      </vt:variant>
      <vt:variant>
        <vt:lpwstr>https://api.kraken.com/0/public/OHLC</vt:lpwstr>
      </vt:variant>
      <vt:variant>
        <vt:lpwstr/>
      </vt:variant>
      <vt:variant>
        <vt:i4>1572923</vt:i4>
      </vt:variant>
      <vt:variant>
        <vt:i4>362</vt:i4>
      </vt:variant>
      <vt:variant>
        <vt:i4>0</vt:i4>
      </vt:variant>
      <vt:variant>
        <vt:i4>5</vt:i4>
      </vt:variant>
      <vt:variant>
        <vt:lpwstr/>
      </vt:variant>
      <vt:variant>
        <vt:lpwstr>_Toc212983349</vt:lpwstr>
      </vt:variant>
      <vt:variant>
        <vt:i4>1572923</vt:i4>
      </vt:variant>
      <vt:variant>
        <vt:i4>356</vt:i4>
      </vt:variant>
      <vt:variant>
        <vt:i4>0</vt:i4>
      </vt:variant>
      <vt:variant>
        <vt:i4>5</vt:i4>
      </vt:variant>
      <vt:variant>
        <vt:lpwstr/>
      </vt:variant>
      <vt:variant>
        <vt:lpwstr>_Toc212983348</vt:lpwstr>
      </vt:variant>
      <vt:variant>
        <vt:i4>1572923</vt:i4>
      </vt:variant>
      <vt:variant>
        <vt:i4>350</vt:i4>
      </vt:variant>
      <vt:variant>
        <vt:i4>0</vt:i4>
      </vt:variant>
      <vt:variant>
        <vt:i4>5</vt:i4>
      </vt:variant>
      <vt:variant>
        <vt:lpwstr/>
      </vt:variant>
      <vt:variant>
        <vt:lpwstr>_Toc212983347</vt:lpwstr>
      </vt:variant>
      <vt:variant>
        <vt:i4>1572923</vt:i4>
      </vt:variant>
      <vt:variant>
        <vt:i4>344</vt:i4>
      </vt:variant>
      <vt:variant>
        <vt:i4>0</vt:i4>
      </vt:variant>
      <vt:variant>
        <vt:i4>5</vt:i4>
      </vt:variant>
      <vt:variant>
        <vt:lpwstr/>
      </vt:variant>
      <vt:variant>
        <vt:lpwstr>_Toc212983346</vt:lpwstr>
      </vt:variant>
      <vt:variant>
        <vt:i4>1572923</vt:i4>
      </vt:variant>
      <vt:variant>
        <vt:i4>338</vt:i4>
      </vt:variant>
      <vt:variant>
        <vt:i4>0</vt:i4>
      </vt:variant>
      <vt:variant>
        <vt:i4>5</vt:i4>
      </vt:variant>
      <vt:variant>
        <vt:lpwstr/>
      </vt:variant>
      <vt:variant>
        <vt:lpwstr>_Toc212983345</vt:lpwstr>
      </vt:variant>
      <vt:variant>
        <vt:i4>1572923</vt:i4>
      </vt:variant>
      <vt:variant>
        <vt:i4>332</vt:i4>
      </vt:variant>
      <vt:variant>
        <vt:i4>0</vt:i4>
      </vt:variant>
      <vt:variant>
        <vt:i4>5</vt:i4>
      </vt:variant>
      <vt:variant>
        <vt:lpwstr/>
      </vt:variant>
      <vt:variant>
        <vt:lpwstr>_Toc212983344</vt:lpwstr>
      </vt:variant>
      <vt:variant>
        <vt:i4>1572923</vt:i4>
      </vt:variant>
      <vt:variant>
        <vt:i4>326</vt:i4>
      </vt:variant>
      <vt:variant>
        <vt:i4>0</vt:i4>
      </vt:variant>
      <vt:variant>
        <vt:i4>5</vt:i4>
      </vt:variant>
      <vt:variant>
        <vt:lpwstr/>
      </vt:variant>
      <vt:variant>
        <vt:lpwstr>_Toc212983343</vt:lpwstr>
      </vt:variant>
      <vt:variant>
        <vt:i4>1572923</vt:i4>
      </vt:variant>
      <vt:variant>
        <vt:i4>320</vt:i4>
      </vt:variant>
      <vt:variant>
        <vt:i4>0</vt:i4>
      </vt:variant>
      <vt:variant>
        <vt:i4>5</vt:i4>
      </vt:variant>
      <vt:variant>
        <vt:lpwstr/>
      </vt:variant>
      <vt:variant>
        <vt:lpwstr>_Toc212983342</vt:lpwstr>
      </vt:variant>
      <vt:variant>
        <vt:i4>1572923</vt:i4>
      </vt:variant>
      <vt:variant>
        <vt:i4>314</vt:i4>
      </vt:variant>
      <vt:variant>
        <vt:i4>0</vt:i4>
      </vt:variant>
      <vt:variant>
        <vt:i4>5</vt:i4>
      </vt:variant>
      <vt:variant>
        <vt:lpwstr/>
      </vt:variant>
      <vt:variant>
        <vt:lpwstr>_Toc212983341</vt:lpwstr>
      </vt:variant>
      <vt:variant>
        <vt:i4>1572923</vt:i4>
      </vt:variant>
      <vt:variant>
        <vt:i4>308</vt:i4>
      </vt:variant>
      <vt:variant>
        <vt:i4>0</vt:i4>
      </vt:variant>
      <vt:variant>
        <vt:i4>5</vt:i4>
      </vt:variant>
      <vt:variant>
        <vt:lpwstr/>
      </vt:variant>
      <vt:variant>
        <vt:lpwstr>_Toc212983340</vt:lpwstr>
      </vt:variant>
      <vt:variant>
        <vt:i4>2031675</vt:i4>
      </vt:variant>
      <vt:variant>
        <vt:i4>302</vt:i4>
      </vt:variant>
      <vt:variant>
        <vt:i4>0</vt:i4>
      </vt:variant>
      <vt:variant>
        <vt:i4>5</vt:i4>
      </vt:variant>
      <vt:variant>
        <vt:lpwstr/>
      </vt:variant>
      <vt:variant>
        <vt:lpwstr>_Toc212983339</vt:lpwstr>
      </vt:variant>
      <vt:variant>
        <vt:i4>2031675</vt:i4>
      </vt:variant>
      <vt:variant>
        <vt:i4>296</vt:i4>
      </vt:variant>
      <vt:variant>
        <vt:i4>0</vt:i4>
      </vt:variant>
      <vt:variant>
        <vt:i4>5</vt:i4>
      </vt:variant>
      <vt:variant>
        <vt:lpwstr/>
      </vt:variant>
      <vt:variant>
        <vt:lpwstr>_Toc212983338</vt:lpwstr>
      </vt:variant>
      <vt:variant>
        <vt:i4>2031675</vt:i4>
      </vt:variant>
      <vt:variant>
        <vt:i4>290</vt:i4>
      </vt:variant>
      <vt:variant>
        <vt:i4>0</vt:i4>
      </vt:variant>
      <vt:variant>
        <vt:i4>5</vt:i4>
      </vt:variant>
      <vt:variant>
        <vt:lpwstr/>
      </vt:variant>
      <vt:variant>
        <vt:lpwstr>_Toc212983337</vt:lpwstr>
      </vt:variant>
      <vt:variant>
        <vt:i4>2031675</vt:i4>
      </vt:variant>
      <vt:variant>
        <vt:i4>284</vt:i4>
      </vt:variant>
      <vt:variant>
        <vt:i4>0</vt:i4>
      </vt:variant>
      <vt:variant>
        <vt:i4>5</vt:i4>
      </vt:variant>
      <vt:variant>
        <vt:lpwstr/>
      </vt:variant>
      <vt:variant>
        <vt:lpwstr>_Toc212983336</vt:lpwstr>
      </vt:variant>
      <vt:variant>
        <vt:i4>2031675</vt:i4>
      </vt:variant>
      <vt:variant>
        <vt:i4>278</vt:i4>
      </vt:variant>
      <vt:variant>
        <vt:i4>0</vt:i4>
      </vt:variant>
      <vt:variant>
        <vt:i4>5</vt:i4>
      </vt:variant>
      <vt:variant>
        <vt:lpwstr/>
      </vt:variant>
      <vt:variant>
        <vt:lpwstr>_Toc212983335</vt:lpwstr>
      </vt:variant>
      <vt:variant>
        <vt:i4>2031675</vt:i4>
      </vt:variant>
      <vt:variant>
        <vt:i4>272</vt:i4>
      </vt:variant>
      <vt:variant>
        <vt:i4>0</vt:i4>
      </vt:variant>
      <vt:variant>
        <vt:i4>5</vt:i4>
      </vt:variant>
      <vt:variant>
        <vt:lpwstr/>
      </vt:variant>
      <vt:variant>
        <vt:lpwstr>_Toc212983334</vt:lpwstr>
      </vt:variant>
      <vt:variant>
        <vt:i4>2031675</vt:i4>
      </vt:variant>
      <vt:variant>
        <vt:i4>266</vt:i4>
      </vt:variant>
      <vt:variant>
        <vt:i4>0</vt:i4>
      </vt:variant>
      <vt:variant>
        <vt:i4>5</vt:i4>
      </vt:variant>
      <vt:variant>
        <vt:lpwstr/>
      </vt:variant>
      <vt:variant>
        <vt:lpwstr>_Toc212983333</vt:lpwstr>
      </vt:variant>
      <vt:variant>
        <vt:i4>2031675</vt:i4>
      </vt:variant>
      <vt:variant>
        <vt:i4>260</vt:i4>
      </vt:variant>
      <vt:variant>
        <vt:i4>0</vt:i4>
      </vt:variant>
      <vt:variant>
        <vt:i4>5</vt:i4>
      </vt:variant>
      <vt:variant>
        <vt:lpwstr/>
      </vt:variant>
      <vt:variant>
        <vt:lpwstr>_Toc212983332</vt:lpwstr>
      </vt:variant>
      <vt:variant>
        <vt:i4>2031675</vt:i4>
      </vt:variant>
      <vt:variant>
        <vt:i4>254</vt:i4>
      </vt:variant>
      <vt:variant>
        <vt:i4>0</vt:i4>
      </vt:variant>
      <vt:variant>
        <vt:i4>5</vt:i4>
      </vt:variant>
      <vt:variant>
        <vt:lpwstr/>
      </vt:variant>
      <vt:variant>
        <vt:lpwstr>_Toc212983331</vt:lpwstr>
      </vt:variant>
      <vt:variant>
        <vt:i4>2031675</vt:i4>
      </vt:variant>
      <vt:variant>
        <vt:i4>248</vt:i4>
      </vt:variant>
      <vt:variant>
        <vt:i4>0</vt:i4>
      </vt:variant>
      <vt:variant>
        <vt:i4>5</vt:i4>
      </vt:variant>
      <vt:variant>
        <vt:lpwstr/>
      </vt:variant>
      <vt:variant>
        <vt:lpwstr>_Toc212983330</vt:lpwstr>
      </vt:variant>
      <vt:variant>
        <vt:i4>1966139</vt:i4>
      </vt:variant>
      <vt:variant>
        <vt:i4>242</vt:i4>
      </vt:variant>
      <vt:variant>
        <vt:i4>0</vt:i4>
      </vt:variant>
      <vt:variant>
        <vt:i4>5</vt:i4>
      </vt:variant>
      <vt:variant>
        <vt:lpwstr/>
      </vt:variant>
      <vt:variant>
        <vt:lpwstr>_Toc212983329</vt:lpwstr>
      </vt:variant>
      <vt:variant>
        <vt:i4>1966139</vt:i4>
      </vt:variant>
      <vt:variant>
        <vt:i4>236</vt:i4>
      </vt:variant>
      <vt:variant>
        <vt:i4>0</vt:i4>
      </vt:variant>
      <vt:variant>
        <vt:i4>5</vt:i4>
      </vt:variant>
      <vt:variant>
        <vt:lpwstr/>
      </vt:variant>
      <vt:variant>
        <vt:lpwstr>_Toc212983328</vt:lpwstr>
      </vt:variant>
      <vt:variant>
        <vt:i4>1966139</vt:i4>
      </vt:variant>
      <vt:variant>
        <vt:i4>230</vt:i4>
      </vt:variant>
      <vt:variant>
        <vt:i4>0</vt:i4>
      </vt:variant>
      <vt:variant>
        <vt:i4>5</vt:i4>
      </vt:variant>
      <vt:variant>
        <vt:lpwstr/>
      </vt:variant>
      <vt:variant>
        <vt:lpwstr>_Toc212983327</vt:lpwstr>
      </vt:variant>
      <vt:variant>
        <vt:i4>1966139</vt:i4>
      </vt:variant>
      <vt:variant>
        <vt:i4>224</vt:i4>
      </vt:variant>
      <vt:variant>
        <vt:i4>0</vt:i4>
      </vt:variant>
      <vt:variant>
        <vt:i4>5</vt:i4>
      </vt:variant>
      <vt:variant>
        <vt:lpwstr/>
      </vt:variant>
      <vt:variant>
        <vt:lpwstr>_Toc212983326</vt:lpwstr>
      </vt:variant>
      <vt:variant>
        <vt:i4>1966139</vt:i4>
      </vt:variant>
      <vt:variant>
        <vt:i4>218</vt:i4>
      </vt:variant>
      <vt:variant>
        <vt:i4>0</vt:i4>
      </vt:variant>
      <vt:variant>
        <vt:i4>5</vt:i4>
      </vt:variant>
      <vt:variant>
        <vt:lpwstr/>
      </vt:variant>
      <vt:variant>
        <vt:lpwstr>_Toc212983325</vt:lpwstr>
      </vt:variant>
      <vt:variant>
        <vt:i4>1966139</vt:i4>
      </vt:variant>
      <vt:variant>
        <vt:i4>212</vt:i4>
      </vt:variant>
      <vt:variant>
        <vt:i4>0</vt:i4>
      </vt:variant>
      <vt:variant>
        <vt:i4>5</vt:i4>
      </vt:variant>
      <vt:variant>
        <vt:lpwstr/>
      </vt:variant>
      <vt:variant>
        <vt:lpwstr>_Toc212983324</vt:lpwstr>
      </vt:variant>
      <vt:variant>
        <vt:i4>1966139</vt:i4>
      </vt:variant>
      <vt:variant>
        <vt:i4>206</vt:i4>
      </vt:variant>
      <vt:variant>
        <vt:i4>0</vt:i4>
      </vt:variant>
      <vt:variant>
        <vt:i4>5</vt:i4>
      </vt:variant>
      <vt:variant>
        <vt:lpwstr/>
      </vt:variant>
      <vt:variant>
        <vt:lpwstr>_Toc212983323</vt:lpwstr>
      </vt:variant>
      <vt:variant>
        <vt:i4>1966139</vt:i4>
      </vt:variant>
      <vt:variant>
        <vt:i4>200</vt:i4>
      </vt:variant>
      <vt:variant>
        <vt:i4>0</vt:i4>
      </vt:variant>
      <vt:variant>
        <vt:i4>5</vt:i4>
      </vt:variant>
      <vt:variant>
        <vt:lpwstr/>
      </vt:variant>
      <vt:variant>
        <vt:lpwstr>_Toc212983322</vt:lpwstr>
      </vt:variant>
      <vt:variant>
        <vt:i4>1966139</vt:i4>
      </vt:variant>
      <vt:variant>
        <vt:i4>194</vt:i4>
      </vt:variant>
      <vt:variant>
        <vt:i4>0</vt:i4>
      </vt:variant>
      <vt:variant>
        <vt:i4>5</vt:i4>
      </vt:variant>
      <vt:variant>
        <vt:lpwstr/>
      </vt:variant>
      <vt:variant>
        <vt:lpwstr>_Toc212983321</vt:lpwstr>
      </vt:variant>
      <vt:variant>
        <vt:i4>1966139</vt:i4>
      </vt:variant>
      <vt:variant>
        <vt:i4>188</vt:i4>
      </vt:variant>
      <vt:variant>
        <vt:i4>0</vt:i4>
      </vt:variant>
      <vt:variant>
        <vt:i4>5</vt:i4>
      </vt:variant>
      <vt:variant>
        <vt:lpwstr/>
      </vt:variant>
      <vt:variant>
        <vt:lpwstr>_Toc212983320</vt:lpwstr>
      </vt:variant>
      <vt:variant>
        <vt:i4>1900603</vt:i4>
      </vt:variant>
      <vt:variant>
        <vt:i4>182</vt:i4>
      </vt:variant>
      <vt:variant>
        <vt:i4>0</vt:i4>
      </vt:variant>
      <vt:variant>
        <vt:i4>5</vt:i4>
      </vt:variant>
      <vt:variant>
        <vt:lpwstr/>
      </vt:variant>
      <vt:variant>
        <vt:lpwstr>_Toc212983319</vt:lpwstr>
      </vt:variant>
      <vt:variant>
        <vt:i4>1900603</vt:i4>
      </vt:variant>
      <vt:variant>
        <vt:i4>176</vt:i4>
      </vt:variant>
      <vt:variant>
        <vt:i4>0</vt:i4>
      </vt:variant>
      <vt:variant>
        <vt:i4>5</vt:i4>
      </vt:variant>
      <vt:variant>
        <vt:lpwstr/>
      </vt:variant>
      <vt:variant>
        <vt:lpwstr>_Toc212983318</vt:lpwstr>
      </vt:variant>
      <vt:variant>
        <vt:i4>1900603</vt:i4>
      </vt:variant>
      <vt:variant>
        <vt:i4>170</vt:i4>
      </vt:variant>
      <vt:variant>
        <vt:i4>0</vt:i4>
      </vt:variant>
      <vt:variant>
        <vt:i4>5</vt:i4>
      </vt:variant>
      <vt:variant>
        <vt:lpwstr/>
      </vt:variant>
      <vt:variant>
        <vt:lpwstr>_Toc212983317</vt:lpwstr>
      </vt:variant>
      <vt:variant>
        <vt:i4>1900603</vt:i4>
      </vt:variant>
      <vt:variant>
        <vt:i4>164</vt:i4>
      </vt:variant>
      <vt:variant>
        <vt:i4>0</vt:i4>
      </vt:variant>
      <vt:variant>
        <vt:i4>5</vt:i4>
      </vt:variant>
      <vt:variant>
        <vt:lpwstr/>
      </vt:variant>
      <vt:variant>
        <vt:lpwstr>_Toc212983316</vt:lpwstr>
      </vt:variant>
      <vt:variant>
        <vt:i4>1900603</vt:i4>
      </vt:variant>
      <vt:variant>
        <vt:i4>158</vt:i4>
      </vt:variant>
      <vt:variant>
        <vt:i4>0</vt:i4>
      </vt:variant>
      <vt:variant>
        <vt:i4>5</vt:i4>
      </vt:variant>
      <vt:variant>
        <vt:lpwstr/>
      </vt:variant>
      <vt:variant>
        <vt:lpwstr>_Toc212983315</vt:lpwstr>
      </vt:variant>
      <vt:variant>
        <vt:i4>1900603</vt:i4>
      </vt:variant>
      <vt:variant>
        <vt:i4>152</vt:i4>
      </vt:variant>
      <vt:variant>
        <vt:i4>0</vt:i4>
      </vt:variant>
      <vt:variant>
        <vt:i4>5</vt:i4>
      </vt:variant>
      <vt:variant>
        <vt:lpwstr/>
      </vt:variant>
      <vt:variant>
        <vt:lpwstr>_Toc212983314</vt:lpwstr>
      </vt:variant>
      <vt:variant>
        <vt:i4>1900603</vt:i4>
      </vt:variant>
      <vt:variant>
        <vt:i4>146</vt:i4>
      </vt:variant>
      <vt:variant>
        <vt:i4>0</vt:i4>
      </vt:variant>
      <vt:variant>
        <vt:i4>5</vt:i4>
      </vt:variant>
      <vt:variant>
        <vt:lpwstr/>
      </vt:variant>
      <vt:variant>
        <vt:lpwstr>_Toc212983313</vt:lpwstr>
      </vt:variant>
      <vt:variant>
        <vt:i4>1900603</vt:i4>
      </vt:variant>
      <vt:variant>
        <vt:i4>140</vt:i4>
      </vt:variant>
      <vt:variant>
        <vt:i4>0</vt:i4>
      </vt:variant>
      <vt:variant>
        <vt:i4>5</vt:i4>
      </vt:variant>
      <vt:variant>
        <vt:lpwstr/>
      </vt:variant>
      <vt:variant>
        <vt:lpwstr>_Toc212983312</vt:lpwstr>
      </vt:variant>
      <vt:variant>
        <vt:i4>1900603</vt:i4>
      </vt:variant>
      <vt:variant>
        <vt:i4>134</vt:i4>
      </vt:variant>
      <vt:variant>
        <vt:i4>0</vt:i4>
      </vt:variant>
      <vt:variant>
        <vt:i4>5</vt:i4>
      </vt:variant>
      <vt:variant>
        <vt:lpwstr/>
      </vt:variant>
      <vt:variant>
        <vt:lpwstr>_Toc212983311</vt:lpwstr>
      </vt:variant>
      <vt:variant>
        <vt:i4>1900603</vt:i4>
      </vt:variant>
      <vt:variant>
        <vt:i4>128</vt:i4>
      </vt:variant>
      <vt:variant>
        <vt:i4>0</vt:i4>
      </vt:variant>
      <vt:variant>
        <vt:i4>5</vt:i4>
      </vt:variant>
      <vt:variant>
        <vt:lpwstr/>
      </vt:variant>
      <vt:variant>
        <vt:lpwstr>_Toc212983310</vt:lpwstr>
      </vt:variant>
      <vt:variant>
        <vt:i4>1835067</vt:i4>
      </vt:variant>
      <vt:variant>
        <vt:i4>122</vt:i4>
      </vt:variant>
      <vt:variant>
        <vt:i4>0</vt:i4>
      </vt:variant>
      <vt:variant>
        <vt:i4>5</vt:i4>
      </vt:variant>
      <vt:variant>
        <vt:lpwstr/>
      </vt:variant>
      <vt:variant>
        <vt:lpwstr>_Toc212983309</vt:lpwstr>
      </vt:variant>
      <vt:variant>
        <vt:i4>1835067</vt:i4>
      </vt:variant>
      <vt:variant>
        <vt:i4>116</vt:i4>
      </vt:variant>
      <vt:variant>
        <vt:i4>0</vt:i4>
      </vt:variant>
      <vt:variant>
        <vt:i4>5</vt:i4>
      </vt:variant>
      <vt:variant>
        <vt:lpwstr/>
      </vt:variant>
      <vt:variant>
        <vt:lpwstr>_Toc212983308</vt:lpwstr>
      </vt:variant>
      <vt:variant>
        <vt:i4>1835067</vt:i4>
      </vt:variant>
      <vt:variant>
        <vt:i4>110</vt:i4>
      </vt:variant>
      <vt:variant>
        <vt:i4>0</vt:i4>
      </vt:variant>
      <vt:variant>
        <vt:i4>5</vt:i4>
      </vt:variant>
      <vt:variant>
        <vt:lpwstr/>
      </vt:variant>
      <vt:variant>
        <vt:lpwstr>_Toc212983307</vt:lpwstr>
      </vt:variant>
      <vt:variant>
        <vt:i4>1835067</vt:i4>
      </vt:variant>
      <vt:variant>
        <vt:i4>104</vt:i4>
      </vt:variant>
      <vt:variant>
        <vt:i4>0</vt:i4>
      </vt:variant>
      <vt:variant>
        <vt:i4>5</vt:i4>
      </vt:variant>
      <vt:variant>
        <vt:lpwstr/>
      </vt:variant>
      <vt:variant>
        <vt:lpwstr>_Toc212983306</vt:lpwstr>
      </vt:variant>
      <vt:variant>
        <vt:i4>1835067</vt:i4>
      </vt:variant>
      <vt:variant>
        <vt:i4>98</vt:i4>
      </vt:variant>
      <vt:variant>
        <vt:i4>0</vt:i4>
      </vt:variant>
      <vt:variant>
        <vt:i4>5</vt:i4>
      </vt:variant>
      <vt:variant>
        <vt:lpwstr/>
      </vt:variant>
      <vt:variant>
        <vt:lpwstr>_Toc212983305</vt:lpwstr>
      </vt:variant>
      <vt:variant>
        <vt:i4>1835067</vt:i4>
      </vt:variant>
      <vt:variant>
        <vt:i4>92</vt:i4>
      </vt:variant>
      <vt:variant>
        <vt:i4>0</vt:i4>
      </vt:variant>
      <vt:variant>
        <vt:i4>5</vt:i4>
      </vt:variant>
      <vt:variant>
        <vt:lpwstr/>
      </vt:variant>
      <vt:variant>
        <vt:lpwstr>_Toc212983304</vt:lpwstr>
      </vt:variant>
      <vt:variant>
        <vt:i4>1835067</vt:i4>
      </vt:variant>
      <vt:variant>
        <vt:i4>86</vt:i4>
      </vt:variant>
      <vt:variant>
        <vt:i4>0</vt:i4>
      </vt:variant>
      <vt:variant>
        <vt:i4>5</vt:i4>
      </vt:variant>
      <vt:variant>
        <vt:lpwstr/>
      </vt:variant>
      <vt:variant>
        <vt:lpwstr>_Toc212983303</vt:lpwstr>
      </vt:variant>
      <vt:variant>
        <vt:i4>1835067</vt:i4>
      </vt:variant>
      <vt:variant>
        <vt:i4>80</vt:i4>
      </vt:variant>
      <vt:variant>
        <vt:i4>0</vt:i4>
      </vt:variant>
      <vt:variant>
        <vt:i4>5</vt:i4>
      </vt:variant>
      <vt:variant>
        <vt:lpwstr/>
      </vt:variant>
      <vt:variant>
        <vt:lpwstr>_Toc212983302</vt:lpwstr>
      </vt:variant>
      <vt:variant>
        <vt:i4>1835067</vt:i4>
      </vt:variant>
      <vt:variant>
        <vt:i4>74</vt:i4>
      </vt:variant>
      <vt:variant>
        <vt:i4>0</vt:i4>
      </vt:variant>
      <vt:variant>
        <vt:i4>5</vt:i4>
      </vt:variant>
      <vt:variant>
        <vt:lpwstr/>
      </vt:variant>
      <vt:variant>
        <vt:lpwstr>_Toc212983301</vt:lpwstr>
      </vt:variant>
      <vt:variant>
        <vt:i4>1835067</vt:i4>
      </vt:variant>
      <vt:variant>
        <vt:i4>68</vt:i4>
      </vt:variant>
      <vt:variant>
        <vt:i4>0</vt:i4>
      </vt:variant>
      <vt:variant>
        <vt:i4>5</vt:i4>
      </vt:variant>
      <vt:variant>
        <vt:lpwstr/>
      </vt:variant>
      <vt:variant>
        <vt:lpwstr>_Toc212983300</vt:lpwstr>
      </vt:variant>
      <vt:variant>
        <vt:i4>1376314</vt:i4>
      </vt:variant>
      <vt:variant>
        <vt:i4>62</vt:i4>
      </vt:variant>
      <vt:variant>
        <vt:i4>0</vt:i4>
      </vt:variant>
      <vt:variant>
        <vt:i4>5</vt:i4>
      </vt:variant>
      <vt:variant>
        <vt:lpwstr/>
      </vt:variant>
      <vt:variant>
        <vt:lpwstr>_Toc212983299</vt:lpwstr>
      </vt:variant>
      <vt:variant>
        <vt:i4>1376314</vt:i4>
      </vt:variant>
      <vt:variant>
        <vt:i4>56</vt:i4>
      </vt:variant>
      <vt:variant>
        <vt:i4>0</vt:i4>
      </vt:variant>
      <vt:variant>
        <vt:i4>5</vt:i4>
      </vt:variant>
      <vt:variant>
        <vt:lpwstr/>
      </vt:variant>
      <vt:variant>
        <vt:lpwstr>_Toc212983298</vt:lpwstr>
      </vt:variant>
      <vt:variant>
        <vt:i4>1376314</vt:i4>
      </vt:variant>
      <vt:variant>
        <vt:i4>50</vt:i4>
      </vt:variant>
      <vt:variant>
        <vt:i4>0</vt:i4>
      </vt:variant>
      <vt:variant>
        <vt:i4>5</vt:i4>
      </vt:variant>
      <vt:variant>
        <vt:lpwstr/>
      </vt:variant>
      <vt:variant>
        <vt:lpwstr>_Toc212983297</vt:lpwstr>
      </vt:variant>
      <vt:variant>
        <vt:i4>1376314</vt:i4>
      </vt:variant>
      <vt:variant>
        <vt:i4>44</vt:i4>
      </vt:variant>
      <vt:variant>
        <vt:i4>0</vt:i4>
      </vt:variant>
      <vt:variant>
        <vt:i4>5</vt:i4>
      </vt:variant>
      <vt:variant>
        <vt:lpwstr/>
      </vt:variant>
      <vt:variant>
        <vt:lpwstr>_Toc212983296</vt:lpwstr>
      </vt:variant>
      <vt:variant>
        <vt:i4>1376314</vt:i4>
      </vt:variant>
      <vt:variant>
        <vt:i4>38</vt:i4>
      </vt:variant>
      <vt:variant>
        <vt:i4>0</vt:i4>
      </vt:variant>
      <vt:variant>
        <vt:i4>5</vt:i4>
      </vt:variant>
      <vt:variant>
        <vt:lpwstr/>
      </vt:variant>
      <vt:variant>
        <vt:lpwstr>_Toc212983295</vt:lpwstr>
      </vt:variant>
      <vt:variant>
        <vt:i4>1376314</vt:i4>
      </vt:variant>
      <vt:variant>
        <vt:i4>32</vt:i4>
      </vt:variant>
      <vt:variant>
        <vt:i4>0</vt:i4>
      </vt:variant>
      <vt:variant>
        <vt:i4>5</vt:i4>
      </vt:variant>
      <vt:variant>
        <vt:lpwstr/>
      </vt:variant>
      <vt:variant>
        <vt:lpwstr>_Toc212983294</vt:lpwstr>
      </vt:variant>
      <vt:variant>
        <vt:i4>1376314</vt:i4>
      </vt:variant>
      <vt:variant>
        <vt:i4>26</vt:i4>
      </vt:variant>
      <vt:variant>
        <vt:i4>0</vt:i4>
      </vt:variant>
      <vt:variant>
        <vt:i4>5</vt:i4>
      </vt:variant>
      <vt:variant>
        <vt:lpwstr/>
      </vt:variant>
      <vt:variant>
        <vt:lpwstr>_Toc212983293</vt:lpwstr>
      </vt:variant>
      <vt:variant>
        <vt:i4>5177427</vt:i4>
      </vt:variant>
      <vt:variant>
        <vt:i4>21</vt:i4>
      </vt:variant>
      <vt:variant>
        <vt:i4>0</vt:i4>
      </vt:variant>
      <vt:variant>
        <vt:i4>5</vt:i4>
      </vt:variant>
      <vt:variant>
        <vt:lpwstr>https://github.com/Shawynot33/my_krml_25552249</vt:lpwstr>
      </vt:variant>
      <vt:variant>
        <vt:lpwstr/>
      </vt:variant>
      <vt:variant>
        <vt:i4>4128845</vt:i4>
      </vt:variant>
      <vt:variant>
        <vt:i4>18</vt:i4>
      </vt:variant>
      <vt:variant>
        <vt:i4>0</vt:i4>
      </vt:variant>
      <vt:variant>
        <vt:i4>5</vt:i4>
      </vt:variant>
      <vt:variant>
        <vt:lpwstr>https://github.com/Shawynot33/at3_api</vt:lpwstr>
      </vt:variant>
      <vt:variant>
        <vt:lpwstr/>
      </vt:variant>
      <vt:variant>
        <vt:i4>458783</vt:i4>
      </vt:variant>
      <vt:variant>
        <vt:i4>15</vt:i4>
      </vt:variant>
      <vt:variant>
        <vt:i4>0</vt:i4>
      </vt:variant>
      <vt:variant>
        <vt:i4>5</vt:i4>
      </vt:variant>
      <vt:variant>
        <vt:lpwstr>https://github.com/ratticha/amla_at1_24996427</vt:lpwstr>
      </vt:variant>
      <vt:variant>
        <vt:lpwstr/>
      </vt:variant>
      <vt:variant>
        <vt:i4>2621556</vt:i4>
      </vt:variant>
      <vt:variant>
        <vt:i4>12</vt:i4>
      </vt:variant>
      <vt:variant>
        <vt:i4>0</vt:i4>
      </vt:variant>
      <vt:variant>
        <vt:i4>5</vt:i4>
      </vt:variant>
      <vt:variant>
        <vt:lpwstr>https://github.com/ratticha/AML_AT3_FastAPI</vt:lpwstr>
      </vt:variant>
      <vt:variant>
        <vt:lpwstr/>
      </vt:variant>
      <vt:variant>
        <vt:i4>1704057</vt:i4>
      </vt:variant>
      <vt:variant>
        <vt:i4>9</vt:i4>
      </vt:variant>
      <vt:variant>
        <vt:i4>0</vt:i4>
      </vt:variant>
      <vt:variant>
        <vt:i4>5</vt:i4>
      </vt:variant>
      <vt:variant>
        <vt:lpwstr>https://github.com/KittituchW/adv_mla_at1_25544646</vt:lpwstr>
      </vt:variant>
      <vt:variant>
        <vt:lpwstr/>
      </vt:variant>
      <vt:variant>
        <vt:i4>5963833</vt:i4>
      </vt:variant>
      <vt:variant>
        <vt:i4>6</vt:i4>
      </vt:variant>
      <vt:variant>
        <vt:i4>0</vt:i4>
      </vt:variant>
      <vt:variant>
        <vt:i4>5</vt:i4>
      </vt:variant>
      <vt:variant>
        <vt:lpwstr>https://github.com/KittituchW/AMLA_at3_25544646_FastAPI</vt:lpwstr>
      </vt:variant>
      <vt:variant>
        <vt:lpwstr/>
      </vt:variant>
      <vt:variant>
        <vt:i4>5832778</vt:i4>
      </vt:variant>
      <vt:variant>
        <vt:i4>3</vt:i4>
      </vt:variant>
      <vt:variant>
        <vt:i4>0</vt:i4>
      </vt:variant>
      <vt:variant>
        <vt:i4>5</vt:i4>
      </vt:variant>
      <vt:variant>
        <vt:lpwstr>https://github.com/dylanjjleong-uts/AMLA_AT1_Group8_KaggleNBADraft_CollabRepo/tree/main/my_krml_25400603</vt:lpwstr>
      </vt:variant>
      <vt:variant>
        <vt:lpwstr/>
      </vt:variant>
      <vt:variant>
        <vt:i4>3670039</vt:i4>
      </vt:variant>
      <vt:variant>
        <vt:i4>0</vt:i4>
      </vt:variant>
      <vt:variant>
        <vt:i4>0</vt:i4>
      </vt:variant>
      <vt:variant>
        <vt:i4>5</vt:i4>
      </vt:variant>
      <vt:variant>
        <vt:lpwstr>https://github.com/dylanjjleong-uts/AMLA_AT3_MLDataProduct_API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Ratticha Ratanawarocha</dc:creator>
  <cp:keywords/>
  <cp:lastModifiedBy>Ratticha Ratanawarocha</cp:lastModifiedBy>
  <cp:revision>40</cp:revision>
  <cp:lastPrinted>2025-11-03T12:08:00Z</cp:lastPrinted>
  <dcterms:created xsi:type="dcterms:W3CDTF">2025-11-03T10:54:00Z</dcterms:created>
  <dcterms:modified xsi:type="dcterms:W3CDTF">2025-11-03T12:08:00Z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0x010100E5AC4297AE2D424BAF6DCA804286F306</vt:lpwstr>
  </property>
</Properties>
</file>